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7F2" w:rsidRDefault="001377F2" w:rsidP="001377F2">
      <w:pPr>
        <w:jc w:val="center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  <w:r w:rsidRPr="001377F2">
        <w:rPr>
          <w:rStyle w:val="fontstyle01"/>
          <w:rFonts w:asciiTheme="majorBidi" w:hAnsiTheme="majorBidi" w:cstheme="majorBidi"/>
          <w:sz w:val="24"/>
          <w:szCs w:val="24"/>
        </w:rPr>
        <w:t>MODE OF ENTRY AS CORRELATES OF PRESERVICE</w:t>
      </w:r>
      <w:r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sz w:val="24"/>
          <w:szCs w:val="24"/>
        </w:rPr>
        <w:t xml:space="preserve">TEACHERS' </w:t>
      </w:r>
      <w:r w:rsidRPr="001377F2">
        <w:rPr>
          <w:rStyle w:val="fontstyle01"/>
          <w:rFonts w:asciiTheme="majorBidi" w:hAnsiTheme="majorBidi" w:cstheme="majorBidi"/>
          <w:sz w:val="24"/>
          <w:szCs w:val="24"/>
        </w:rPr>
        <w:t>PERFORMANCE IN EARLY CHILDHOOD AND</w:t>
      </w:r>
      <w:r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sz w:val="24"/>
          <w:szCs w:val="24"/>
        </w:rPr>
        <w:t xml:space="preserve">PRIMARY EDUCATION IN KWARA </w:t>
      </w:r>
      <w:r w:rsidRPr="001377F2">
        <w:rPr>
          <w:rStyle w:val="fontstyle01"/>
          <w:rFonts w:asciiTheme="majorBidi" w:hAnsiTheme="majorBidi" w:cstheme="majorBidi"/>
          <w:sz w:val="24"/>
          <w:szCs w:val="24"/>
        </w:rPr>
        <w:t>STATE, NIGERIA</w:t>
      </w:r>
    </w:p>
    <w:p w:rsidR="001377F2" w:rsidRDefault="001377F2" w:rsidP="001377F2">
      <w:pPr>
        <w:spacing w:after="0"/>
        <w:jc w:val="center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  <w:r w:rsidRPr="001377F2">
        <w:rPr>
          <w:rStyle w:val="fontstyle01"/>
          <w:rFonts w:asciiTheme="majorBidi" w:hAnsiTheme="majorBidi" w:cstheme="majorBidi"/>
          <w:sz w:val="24"/>
          <w:szCs w:val="24"/>
        </w:rPr>
        <w:t>By</w:t>
      </w:r>
      <w:r w:rsidRPr="001377F2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1</w:t>
      </w:r>
      <w:r w:rsidRPr="001377F2">
        <w:rPr>
          <w:rStyle w:val="fontstyle01"/>
          <w:rFonts w:asciiTheme="majorBidi" w:hAnsiTheme="majorBidi" w:cstheme="majorBidi"/>
          <w:sz w:val="24"/>
          <w:szCs w:val="24"/>
        </w:rPr>
        <w:t xml:space="preserve">Oluwanifemi </w:t>
      </w:r>
      <w:proofErr w:type="spellStart"/>
      <w:r w:rsidRPr="001377F2">
        <w:rPr>
          <w:rStyle w:val="fontstyle01"/>
          <w:rFonts w:asciiTheme="majorBidi" w:hAnsiTheme="majorBidi" w:cstheme="majorBidi"/>
          <w:sz w:val="24"/>
          <w:szCs w:val="24"/>
        </w:rPr>
        <w:t>Olaide</w:t>
      </w:r>
      <w:proofErr w:type="spellEnd"/>
      <w:r w:rsidRPr="001377F2">
        <w:rPr>
          <w:rStyle w:val="fontstyle01"/>
          <w:rFonts w:asciiTheme="majorBidi" w:hAnsiTheme="majorBidi" w:cstheme="majorBidi"/>
          <w:sz w:val="24"/>
          <w:szCs w:val="24"/>
        </w:rPr>
        <w:t xml:space="preserve"> OLAYONU</w:t>
      </w:r>
      <w:r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sz w:val="24"/>
          <w:szCs w:val="24"/>
        </w:rPr>
        <w:t xml:space="preserve">&amp;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2</w:t>
      </w:r>
      <w:r w:rsidRPr="001377F2">
        <w:rPr>
          <w:rStyle w:val="fontstyle01"/>
          <w:rFonts w:asciiTheme="majorBidi" w:hAnsiTheme="majorBidi" w:cstheme="majorBidi"/>
          <w:sz w:val="24"/>
          <w:szCs w:val="24"/>
        </w:rPr>
        <w:t>Usman Tunde SAADU</w:t>
      </w:r>
    </w:p>
    <w:p w:rsidR="001377F2" w:rsidRDefault="001377F2" w:rsidP="001377F2">
      <w:pPr>
        <w:spacing w:after="0"/>
        <w:jc w:val="center"/>
        <w:rPr>
          <w:rFonts w:asciiTheme="majorBidi" w:hAnsiTheme="majorBidi" w:cstheme="majorBidi"/>
          <w:color w:val="231F20"/>
          <w:sz w:val="24"/>
          <w:szCs w:val="24"/>
        </w:rPr>
      </w:pPr>
      <w:r w:rsidRPr="001377F2">
        <w:rPr>
          <w:rStyle w:val="fontstyle21"/>
          <w:rFonts w:asciiTheme="majorBidi" w:hAnsiTheme="majorBidi" w:cstheme="majorBidi"/>
          <w:sz w:val="24"/>
          <w:szCs w:val="24"/>
        </w:rPr>
        <w:t>1</w:t>
      </w:r>
      <w:r>
        <w:rPr>
          <w:rStyle w:val="fontstyle21"/>
          <w:rFonts w:asciiTheme="majorBidi" w:hAnsiTheme="majorBidi" w:cstheme="majorBidi"/>
          <w:sz w:val="24"/>
          <w:szCs w:val="24"/>
        </w:rPr>
        <w:t xml:space="preserve">Department of Early Childhood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and Primary Education, Faculty of Education,</w:t>
      </w:r>
      <w:r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Kwara State University, Malete</w:t>
      </w:r>
    </w:p>
    <w:p w:rsidR="001377F2" w:rsidRDefault="001377F2" w:rsidP="001377F2">
      <w:pPr>
        <w:spacing w:after="0"/>
        <w:jc w:val="center"/>
        <w:rPr>
          <w:rFonts w:asciiTheme="majorBidi" w:hAnsiTheme="majorBidi" w:cstheme="majorBidi"/>
          <w:color w:val="0000C4"/>
          <w:sz w:val="24"/>
          <w:szCs w:val="24"/>
        </w:rPr>
      </w:pPr>
      <w:hyperlink r:id="rId4" w:history="1">
        <w:r w:rsidRPr="00750A70">
          <w:rPr>
            <w:rStyle w:val="Hyperlink"/>
            <w:rFonts w:asciiTheme="majorBidi" w:hAnsiTheme="majorBidi" w:cstheme="majorBidi"/>
            <w:sz w:val="24"/>
            <w:szCs w:val="24"/>
          </w:rPr>
          <w:t>olayonuoluwanifemi@gmail.com:08104322519</w:t>
        </w:r>
      </w:hyperlink>
    </w:p>
    <w:p w:rsidR="001377F2" w:rsidRDefault="001377F2" w:rsidP="001377F2">
      <w:pPr>
        <w:spacing w:after="0"/>
        <w:jc w:val="center"/>
        <w:rPr>
          <w:rFonts w:asciiTheme="majorBidi" w:hAnsiTheme="majorBidi" w:cstheme="majorBidi"/>
          <w:color w:val="231F20"/>
          <w:sz w:val="24"/>
          <w:szCs w:val="24"/>
        </w:rPr>
      </w:pPr>
      <w:r w:rsidRPr="001377F2">
        <w:rPr>
          <w:rStyle w:val="fontstyle21"/>
          <w:rFonts w:asciiTheme="majorBidi" w:hAnsiTheme="majorBidi" w:cstheme="majorBidi"/>
          <w:sz w:val="24"/>
          <w:szCs w:val="24"/>
        </w:rPr>
        <w:t>2Department</w:t>
      </w:r>
      <w:r>
        <w:rPr>
          <w:rStyle w:val="fontstyle21"/>
          <w:rFonts w:asciiTheme="majorBidi" w:hAnsiTheme="majorBidi" w:cstheme="majorBidi"/>
          <w:sz w:val="24"/>
          <w:szCs w:val="24"/>
        </w:rPr>
        <w:t xml:space="preserve"> of Early Childhood and Primary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Education, Faculty of Education,</w:t>
      </w:r>
      <w:r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Kwara State University, Malete</w:t>
      </w:r>
    </w:p>
    <w:p w:rsidR="002F2B92" w:rsidRPr="001377F2" w:rsidRDefault="001377F2" w:rsidP="001377F2">
      <w:pPr>
        <w:spacing w:after="0"/>
        <w:jc w:val="center"/>
        <w:rPr>
          <w:rStyle w:val="fontstyle21"/>
          <w:rFonts w:asciiTheme="majorBidi" w:hAnsiTheme="majorBidi" w:cstheme="majorBidi"/>
          <w:color w:val="0000C4"/>
          <w:sz w:val="24"/>
          <w:szCs w:val="24"/>
        </w:rPr>
      </w:pPr>
      <w:hyperlink r:id="rId5" w:history="1">
        <w:r w:rsidRPr="001377F2">
          <w:rPr>
            <w:rStyle w:val="Hyperlink"/>
            <w:rFonts w:asciiTheme="majorBidi" w:hAnsiTheme="majorBidi" w:cstheme="majorBidi"/>
            <w:sz w:val="24"/>
            <w:szCs w:val="24"/>
          </w:rPr>
          <w:t>usman.saadu@kwasu.edu.ng</w:t>
        </w:r>
      </w:hyperlink>
    </w:p>
    <w:p w:rsidR="001377F2" w:rsidRPr="001377F2" w:rsidRDefault="001377F2" w:rsidP="001377F2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1377F2" w:rsidRDefault="001377F2" w:rsidP="001377F2">
      <w:pPr>
        <w:jc w:val="both"/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</w:pP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Despite the importance of early childhood and primary education, there is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a gap between the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quality and the number of teachers and the practice of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early ch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ildhood education. One research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question and three hypotheses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were generated and tested in this study, the research question were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answered using frequency count, percentage and mean independent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samples t-test and PPMC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were used to test the hypotheses at 0.05 level of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significance. The s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tudy employed the Correlational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Survey Research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Design. The study sample size was 248 and Multi-Stage Sampling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Technique was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adopted to select respondents. The instruments used for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data colle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ction were questionnaire titled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'Mode of Entry of Pre-Service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Teachers Performance Questionnaire (MEAPTPQ) and Pre-service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Teachers Academic Performance results (PTAPR).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</w:t>
      </w:r>
      <w:proofErr w:type="gramStart"/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</w:t>
      </w:r>
      <w:proofErr w:type="gramEnd"/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reliability of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MEAPTPQ is 0.77. The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findings revealed that there was significant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positive relatio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nship between mode of entry and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academic performance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of pre-service teachers (r = 0.257; P &lt; 0.05). The hypothesis is therefore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rejected, another findings revealed that there was positive relationship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between the academic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performance of early childhood and primary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education pre-service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teachers and their attitudes to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 subject in the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universitie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 (r = .301; </w:t>
      </w:r>
      <w:proofErr w:type="spellStart"/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df</w:t>
      </w:r>
      <w:proofErr w:type="spellEnd"/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= 246; </w:t>
      </w:r>
      <w:bookmarkStart w:id="0" w:name="_GoBack"/>
      <w:bookmarkEnd w:id="0"/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P&lt; 0.05). The hypothesis is therefore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rejected.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Based on the Findings of the Study, it was concluded that there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wa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 positive relationship between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 Academic Performance of Early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Childhood and Primary Education Pre-Service Teachers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' in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University. The following Recommendations were made: Universities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Admission board should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ensure the enrolment of more male pre service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teachers for the c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ourse, more so Universities and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Faculty of Education</w:t>
      </w:r>
      <w:r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1377F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should give more orientation to Pre- Service Teachers' towards the course.</w:t>
      </w:r>
    </w:p>
    <w:p w:rsidR="001377F2" w:rsidRPr="001377F2" w:rsidRDefault="001377F2" w:rsidP="001377F2">
      <w:pPr>
        <w:jc w:val="both"/>
        <w:rPr>
          <w:rFonts w:asciiTheme="majorBidi" w:hAnsiTheme="majorBidi" w:cstheme="majorBidi"/>
          <w:i/>
          <w:iCs/>
          <w:color w:val="231F20"/>
          <w:sz w:val="24"/>
          <w:szCs w:val="24"/>
        </w:rPr>
      </w:pPr>
      <w:r w:rsidRPr="001377F2">
        <w:rPr>
          <w:rStyle w:val="fontstyle01"/>
          <w:rFonts w:asciiTheme="majorBidi" w:hAnsiTheme="majorBidi" w:cstheme="majorBidi"/>
          <w:sz w:val="24"/>
          <w:szCs w:val="24"/>
        </w:rPr>
        <w:t xml:space="preserve">Keywords: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Mode of Entry, Pre-Service, Early Childhood, Academic Performance, Early</w:t>
      </w:r>
      <w:r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1377F2">
        <w:rPr>
          <w:rStyle w:val="fontstyle21"/>
          <w:rFonts w:asciiTheme="majorBidi" w:hAnsiTheme="majorBidi" w:cstheme="majorBidi"/>
          <w:sz w:val="24"/>
          <w:szCs w:val="24"/>
        </w:rPr>
        <w:t>Childhood and Primary Education Studies</w:t>
      </w:r>
    </w:p>
    <w:sectPr w:rsidR="001377F2" w:rsidRPr="001377F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7F2"/>
    <w:rsid w:val="001377F2"/>
    <w:rsid w:val="002F2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4DCECB"/>
  <w15:chartTrackingRefBased/>
  <w15:docId w15:val="{EB44293A-EC0E-42C6-83A4-87AD6D392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1377F2"/>
    <w:rPr>
      <w:b/>
      <w:bCs/>
      <w:i w:val="0"/>
      <w:iCs w:val="0"/>
      <w:color w:val="231F20"/>
      <w:sz w:val="28"/>
      <w:szCs w:val="28"/>
    </w:rPr>
  </w:style>
  <w:style w:type="character" w:customStyle="1" w:styleId="fontstyle21">
    <w:name w:val="fontstyle21"/>
    <w:basedOn w:val="DefaultParagraphFont"/>
    <w:rsid w:val="001377F2"/>
    <w:rPr>
      <w:rFonts w:ascii="TimesNewRomanPSMT-Identity-H" w:hAnsi="TimesNewRomanPSMT-Identity-H" w:hint="default"/>
      <w:b w:val="0"/>
      <w:bCs w:val="0"/>
      <w:i w:val="0"/>
      <w:iCs w:val="0"/>
      <w:color w:val="231F20"/>
      <w:sz w:val="12"/>
      <w:szCs w:val="12"/>
    </w:rPr>
  </w:style>
  <w:style w:type="character" w:styleId="Hyperlink">
    <w:name w:val="Hyperlink"/>
    <w:basedOn w:val="DefaultParagraphFont"/>
    <w:uiPriority w:val="99"/>
    <w:unhideWhenUsed/>
    <w:rsid w:val="001377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usman.saadu@kwasu.edu.ng" TargetMode="External"/><Relationship Id="rId4" Type="http://schemas.openxmlformats.org/officeDocument/2006/relationships/hyperlink" Target="mailto:olayonuoluwanifemi@gmail.com:0810432251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349</Words>
  <Characters>2146</Characters>
  <Application>Microsoft Office Word</Application>
  <DocSecurity>0</DocSecurity>
  <Lines>42</Lines>
  <Paragraphs>9</Paragraphs>
  <ScaleCrop>false</ScaleCrop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2024-10-29T20:27:00Z</dcterms:created>
  <dcterms:modified xsi:type="dcterms:W3CDTF">2024-10-29T20:32:00Z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ddc4dd40-ae68-4fe6-9d5f-77ee46ed397d</vt:lpwstr>
  </property>
</Properties>
</file>