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center"/>
        <w:rPr>
          <w:rFonts w:ascii="Overpass-Regular" w:hAnsi="Overpass-Regular" w:cs="Overpass-Regular"/>
          <w:sz w:val="20"/>
          <w:szCs w:val="20"/>
        </w:rPr>
      </w:pPr>
      <w:r>
        <w:rPr>
          <w:rFonts w:ascii="Overpass-Regular" w:hAnsi="Overpass-Regular" w:cs="Overpass-Regular"/>
          <w:sz w:val="20"/>
          <w:szCs w:val="20"/>
        </w:rPr>
        <w:t>KWASU Journal of Information, Communication and Technology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Adoption of Internet of Things for Effective Service Delivery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0"/>
          <w:szCs w:val="20"/>
        </w:rPr>
      </w:pPr>
      <w:proofErr w:type="gramStart"/>
      <w:r>
        <w:rPr>
          <w:rFonts w:ascii="TimesNewRomanPS-BoldMT" w:hAnsi="TimesNewRomanPS-BoldMT" w:cs="TimesNewRomanPS-BoldMT"/>
          <w:b/>
          <w:bCs/>
          <w:sz w:val="20"/>
          <w:szCs w:val="20"/>
        </w:rPr>
        <w:t>by</w:t>
      </w:r>
      <w:proofErr w:type="gramEnd"/>
      <w:r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 Selected University Libraries in </w:t>
      </w:r>
      <w:proofErr w:type="spellStart"/>
      <w:r>
        <w:rPr>
          <w:rFonts w:ascii="TimesNewRomanPS-BoldMT" w:hAnsi="TimesNewRomanPS-BoldMT" w:cs="TimesNewRomanPS-BoldMT"/>
          <w:b/>
          <w:bCs/>
          <w:sz w:val="20"/>
          <w:szCs w:val="20"/>
        </w:rPr>
        <w:t>Kwara</w:t>
      </w:r>
      <w:proofErr w:type="spellEnd"/>
      <w:r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 State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sz w:val="12"/>
          <w:szCs w:val="12"/>
        </w:rPr>
      </w:pPr>
      <w:r>
        <w:rPr>
          <w:rFonts w:ascii="TimesNewRomanPSMT" w:hAnsi="TimesNewRomanPSMT" w:cs="TimesNewRomanPSMT"/>
          <w:sz w:val="20"/>
          <w:szCs w:val="20"/>
        </w:rPr>
        <w:t xml:space="preserve">Kennedy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Arebamen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EIRIEMIOKHALE</w:t>
      </w:r>
      <w:r>
        <w:rPr>
          <w:rFonts w:ascii="TimesNewRomanPSMT" w:hAnsi="TimesNewRomanPSMT" w:cs="TimesNewRomanPSMT"/>
          <w:sz w:val="12"/>
          <w:szCs w:val="12"/>
        </w:rPr>
        <w:t>1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sz w:val="12"/>
          <w:szCs w:val="12"/>
        </w:rPr>
      </w:pPr>
      <w:proofErr w:type="spellStart"/>
      <w:r>
        <w:rPr>
          <w:rFonts w:ascii="TimesNewRomanPSMT" w:hAnsi="TimesNewRomanPSMT" w:cs="TimesNewRomanPSMT"/>
          <w:sz w:val="20"/>
          <w:szCs w:val="20"/>
        </w:rPr>
        <w:t>Bukola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Olutola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JAMES</w:t>
      </w:r>
      <w:r>
        <w:rPr>
          <w:rFonts w:ascii="TimesNewRomanPSMT" w:hAnsi="TimesNewRomanPSMT" w:cs="TimesNewRomanPSMT"/>
          <w:sz w:val="12"/>
          <w:szCs w:val="12"/>
        </w:rPr>
        <w:t>2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sz w:val="20"/>
          <w:szCs w:val="20"/>
        </w:rPr>
      </w:pPr>
      <w:r>
        <w:rPr>
          <w:rFonts w:ascii="MinionPro-Regular" w:hAnsi="MinionPro-Regular" w:cs="MinionPro-Regular"/>
          <w:sz w:val="24"/>
          <w:szCs w:val="24"/>
        </w:rPr>
        <w:t>1</w:t>
      </w:r>
      <w:proofErr w:type="gramStart"/>
      <w:r>
        <w:rPr>
          <w:rFonts w:ascii="TimesNewRomanPSMT" w:hAnsi="TimesNewRomanPSMT" w:cs="TimesNewRomanPSMT"/>
          <w:sz w:val="20"/>
          <w:szCs w:val="20"/>
        </w:rPr>
        <w:t>,2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Department of Library and Information Science,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Kwara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State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University,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Malete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Nigeria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KWASU Journal of Information,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Communication and Technology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(KJICT.) 2022, 1(1)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© 2022 Faculty of Information and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Communication Technology,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Kwara</w:t>
      </w:r>
      <w:proofErr w:type="spellEnd"/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State University,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Malete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Nigeria.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URL: http://kjict.ng/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Abstract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This study investigated the adoption of Internet of Things as predicators of service delivery by selected university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libraries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in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Kwara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State. The objectives of the study were to identify the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IoTs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technologies that were available in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selected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university libraries in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Kwara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State; find out if university librarians were aware of the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IoTs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technologies;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identify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the benefits of the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IoTs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technologies in university libraries; and identify the challenges of the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IoTs</w:t>
      </w:r>
      <w:proofErr w:type="spellEnd"/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technologies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in university libraries. The study employed a descriptive survey research design and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utilised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a census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sampling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technique to collect data from a population of 37 professional librarians working in three university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libraries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in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Kwara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State. A self-designed questionnaire was used for data collection, while data were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analysed</w:t>
      </w:r>
      <w:proofErr w:type="spellEnd"/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using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descriptive statistics of frequency counts and percentages. Findings of the study revealed the available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IoTs</w:t>
      </w:r>
      <w:proofErr w:type="spellEnd"/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technologies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to include Wireless Sensor Network, Quick Response code, and RFID. University librarians in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Kwara</w:t>
      </w:r>
      <w:proofErr w:type="spellEnd"/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State were aware of the available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IoTs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. The benefits of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IoTs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include the prevention of library collection misuse and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misplacement</w:t>
      </w:r>
      <w:proofErr w:type="gramEnd"/>
      <w:r>
        <w:rPr>
          <w:rFonts w:ascii="TimesNewRomanPSMT" w:hAnsi="TimesNewRomanPSMT" w:cs="TimesNewRomanPSMT"/>
          <w:sz w:val="20"/>
          <w:szCs w:val="20"/>
        </w:rPr>
        <w:t>; saving patron’s time, and establishing global links for researchers to access previously unknown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library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collections; streamlining back-office processes such as inventory control; and improving librarians’ work.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The major challenges affecting the adoption of IOT technologies were the high cost and the lack of required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infrastructure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. The study recommended that university librarians in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Kwara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State should create awareness of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existing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IoTs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technologies. University librarians and the university management should take deliberate steps to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make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these technologies available in libraries.</w:t>
      </w:r>
    </w:p>
    <w:p w:rsidR="00D51A86" w:rsidRDefault="00D51A86" w:rsidP="00D51A8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Keywords: </w:t>
      </w:r>
      <w:r>
        <w:rPr>
          <w:rFonts w:ascii="TimesNewRomanPSMT" w:hAnsi="TimesNewRomanPSMT" w:cs="TimesNewRomanPSMT"/>
          <w:sz w:val="20"/>
          <w:szCs w:val="20"/>
        </w:rPr>
        <w:t xml:space="preserve">Adoption,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IoTs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Effective, Service delivery, University libraries</w:t>
      </w:r>
      <w:bookmarkStart w:id="0" w:name="_GoBack"/>
      <w:bookmarkEnd w:id="0"/>
    </w:p>
    <w:sectPr w:rsidR="00D51A8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verpass-Regular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inionPro-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1A86"/>
    <w:rsid w:val="0098081D"/>
    <w:rsid w:val="00D51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94BA6DB-FF9E-4CA2-8ABA-B39DABF071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350</Words>
  <Characters>1997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Kennedy Eiriemiokhale</dc:creator>
  <cp:keywords/>
  <dc:description/>
  <cp:lastModifiedBy>Kennedy Eiriemiokhale</cp:lastModifiedBy>
  <cp:revision>1</cp:revision>
  <dcterms:created xsi:type="dcterms:W3CDTF">2024-07-17T05:05:00Z</dcterms:created>
  <dcterms:modified xsi:type="dcterms:W3CDTF">2024-07-17T05:08:00Z</dcterms:modified>
</cp:coreProperties>
</file>