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F0F211" w14:textId="77777777" w:rsidR="00EB329C" w:rsidRPr="00EB329C" w:rsidRDefault="00EB329C" w:rsidP="00EB329C">
      <w:pPr>
        <w:jc w:val="center"/>
        <w:rPr>
          <w:rFonts w:ascii="Times New Roman" w:hAnsi="Times New Roman" w:cs="Times New Roman"/>
          <w:b/>
          <w:bCs/>
          <w:sz w:val="24"/>
          <w:szCs w:val="24"/>
        </w:rPr>
      </w:pPr>
      <w:r w:rsidRPr="00EB329C">
        <w:rPr>
          <w:rFonts w:ascii="Times New Roman" w:hAnsi="Times New Roman" w:cs="Times New Roman"/>
          <w:b/>
          <w:bCs/>
          <w:sz w:val="24"/>
          <w:szCs w:val="24"/>
        </w:rPr>
        <w:t>RELATIONSHIP BETWEEN ACADEMIC INTEGRITY AND STAFF MORALE IN COLLEGES EDUCATION IN SOUTH WESTERN NIGERIA</w:t>
      </w:r>
    </w:p>
    <w:p w14:paraId="668371F5" w14:textId="30179C8E" w:rsidR="00EB329C" w:rsidRPr="00BB14DA" w:rsidRDefault="00EB329C" w:rsidP="00EB329C">
      <w:pPr>
        <w:jc w:val="center"/>
        <w:rPr>
          <w:rFonts w:ascii="Times New Roman" w:hAnsi="Times New Roman" w:cs="Times New Roman"/>
          <w:sz w:val="24"/>
          <w:szCs w:val="24"/>
        </w:rPr>
      </w:pPr>
      <w:r w:rsidRPr="00BB14DA">
        <w:rPr>
          <w:rFonts w:ascii="Times New Roman" w:hAnsi="Times New Roman" w:cs="Times New Roman"/>
          <w:sz w:val="24"/>
          <w:szCs w:val="24"/>
        </w:rPr>
        <w:t>BY</w:t>
      </w:r>
    </w:p>
    <w:p w14:paraId="5BB7A08A" w14:textId="77777777" w:rsidR="00EB329C" w:rsidRPr="00BB14DA" w:rsidRDefault="00EB329C" w:rsidP="00EB329C">
      <w:pPr>
        <w:jc w:val="center"/>
        <w:rPr>
          <w:rFonts w:ascii="Times New Roman" w:hAnsi="Times New Roman" w:cs="Times New Roman"/>
          <w:sz w:val="24"/>
          <w:szCs w:val="24"/>
        </w:rPr>
      </w:pPr>
      <w:proofErr w:type="spellStart"/>
      <w:r w:rsidRPr="00BB14DA">
        <w:rPr>
          <w:rFonts w:ascii="Times New Roman" w:hAnsi="Times New Roman" w:cs="Times New Roman"/>
          <w:sz w:val="24"/>
          <w:szCs w:val="24"/>
        </w:rPr>
        <w:t>Olaviwola</w:t>
      </w:r>
      <w:proofErr w:type="spellEnd"/>
      <w:r w:rsidRPr="00BB14DA">
        <w:rPr>
          <w:rFonts w:ascii="Times New Roman" w:hAnsi="Times New Roman" w:cs="Times New Roman"/>
          <w:sz w:val="24"/>
          <w:szCs w:val="24"/>
        </w:rPr>
        <w:t xml:space="preserve"> G </w:t>
      </w:r>
      <w:proofErr w:type="spellStart"/>
      <w:r w:rsidRPr="00BB14DA">
        <w:rPr>
          <w:rFonts w:ascii="Times New Roman" w:hAnsi="Times New Roman" w:cs="Times New Roman"/>
          <w:sz w:val="24"/>
          <w:szCs w:val="24"/>
        </w:rPr>
        <w:t>Olorisade</w:t>
      </w:r>
      <w:proofErr w:type="spellEnd"/>
    </w:p>
    <w:p w14:paraId="2E96B47C" w14:textId="77777777" w:rsidR="00EB329C" w:rsidRPr="00BB14DA" w:rsidRDefault="00EB329C" w:rsidP="00EB329C">
      <w:pPr>
        <w:jc w:val="center"/>
        <w:rPr>
          <w:rFonts w:ascii="Times New Roman" w:hAnsi="Times New Roman" w:cs="Times New Roman"/>
          <w:sz w:val="24"/>
          <w:szCs w:val="24"/>
        </w:rPr>
      </w:pPr>
      <w:proofErr w:type="spellStart"/>
      <w:r w:rsidRPr="00BB14DA">
        <w:rPr>
          <w:rFonts w:ascii="Times New Roman" w:hAnsi="Times New Roman" w:cs="Times New Roman"/>
          <w:sz w:val="24"/>
          <w:szCs w:val="24"/>
        </w:rPr>
        <w:t>Kwara</w:t>
      </w:r>
      <w:proofErr w:type="spellEnd"/>
      <w:r w:rsidRPr="00BB14DA">
        <w:rPr>
          <w:rFonts w:ascii="Times New Roman" w:hAnsi="Times New Roman" w:cs="Times New Roman"/>
          <w:sz w:val="24"/>
          <w:szCs w:val="24"/>
        </w:rPr>
        <w:t xml:space="preserve"> State University, Malete</w:t>
      </w:r>
    </w:p>
    <w:p w14:paraId="6696D788" w14:textId="0369B6A8" w:rsidR="00EB329C" w:rsidRPr="00BB14DA" w:rsidRDefault="00EB329C" w:rsidP="00EB329C">
      <w:pPr>
        <w:jc w:val="center"/>
        <w:rPr>
          <w:rFonts w:ascii="Times New Roman" w:hAnsi="Times New Roman" w:cs="Times New Roman"/>
          <w:sz w:val="24"/>
          <w:szCs w:val="24"/>
        </w:rPr>
      </w:pPr>
      <w:r w:rsidRPr="00BB14DA">
        <w:rPr>
          <w:rFonts w:ascii="Times New Roman" w:hAnsi="Times New Roman" w:cs="Times New Roman"/>
          <w:sz w:val="24"/>
          <w:szCs w:val="24"/>
        </w:rPr>
        <w:t xml:space="preserve">Email: </w:t>
      </w:r>
      <w:proofErr w:type="spellStart"/>
      <w:r w:rsidRPr="00BB14DA">
        <w:rPr>
          <w:rFonts w:ascii="Times New Roman" w:hAnsi="Times New Roman" w:cs="Times New Roman"/>
          <w:sz w:val="24"/>
          <w:szCs w:val="24"/>
        </w:rPr>
        <w:t>olayiwola</w:t>
      </w:r>
      <w:proofErr w:type="spellEnd"/>
      <w:r w:rsidRPr="00BB14DA">
        <w:rPr>
          <w:rFonts w:ascii="Times New Roman" w:hAnsi="Times New Roman" w:cs="Times New Roman"/>
          <w:sz w:val="24"/>
          <w:szCs w:val="24"/>
        </w:rPr>
        <w:t>. olorisade.@kwasu.edu.ng</w:t>
      </w:r>
    </w:p>
    <w:p w14:paraId="43D7581E" w14:textId="77777777" w:rsidR="00EB329C" w:rsidRDefault="00EB329C" w:rsidP="00EB329C"/>
    <w:p w14:paraId="375C5D54" w14:textId="77777777" w:rsidR="00EB329C" w:rsidRPr="00EB329C" w:rsidRDefault="00EB329C" w:rsidP="00EB329C">
      <w:pPr>
        <w:rPr>
          <w:rFonts w:ascii="Times New Roman" w:hAnsi="Times New Roman" w:cs="Times New Roman"/>
          <w:b/>
          <w:bCs/>
        </w:rPr>
      </w:pPr>
      <w:r w:rsidRPr="00EB329C">
        <w:rPr>
          <w:rFonts w:ascii="Times New Roman" w:hAnsi="Times New Roman" w:cs="Times New Roman"/>
          <w:b/>
          <w:bCs/>
        </w:rPr>
        <w:t>Abstract</w:t>
      </w:r>
    </w:p>
    <w:p w14:paraId="6D751E9A" w14:textId="46EFA3B8" w:rsidR="00EB329C" w:rsidRPr="00EB329C" w:rsidRDefault="00EB329C" w:rsidP="00EB329C">
      <w:pPr>
        <w:rPr>
          <w:rFonts w:ascii="Times New Roman" w:hAnsi="Times New Roman" w:cs="Times New Roman"/>
          <w:i/>
          <w:iCs/>
          <w:sz w:val="24"/>
          <w:szCs w:val="24"/>
        </w:rPr>
      </w:pPr>
      <w:r w:rsidRPr="00EB329C">
        <w:rPr>
          <w:rFonts w:ascii="Times New Roman" w:hAnsi="Times New Roman" w:cs="Times New Roman"/>
          <w:i/>
          <w:iCs/>
          <w:sz w:val="24"/>
          <w:szCs w:val="24"/>
          <w:lang w:val="en-US"/>
        </w:rPr>
        <w:t xml:space="preserve">          </w:t>
      </w:r>
      <w:r w:rsidRPr="00EB329C">
        <w:rPr>
          <w:rFonts w:ascii="Times New Roman" w:hAnsi="Times New Roman" w:cs="Times New Roman"/>
          <w:i/>
          <w:iCs/>
          <w:sz w:val="24"/>
          <w:szCs w:val="24"/>
        </w:rPr>
        <w:t>The prevalence of academic dishonesty in educ</w:t>
      </w:r>
      <w:r w:rsidRPr="00EB329C">
        <w:rPr>
          <w:rFonts w:ascii="Times New Roman" w:hAnsi="Times New Roman" w:cs="Times New Roman"/>
          <w:i/>
          <w:iCs/>
          <w:sz w:val="24"/>
          <w:szCs w:val="24"/>
          <w:lang w:val="en-US"/>
        </w:rPr>
        <w:t xml:space="preserve">actional </w:t>
      </w:r>
      <w:r w:rsidRPr="00EB329C">
        <w:rPr>
          <w:rFonts w:ascii="Times New Roman" w:hAnsi="Times New Roman" w:cs="Times New Roman"/>
          <w:i/>
          <w:iCs/>
          <w:sz w:val="24"/>
          <w:szCs w:val="24"/>
        </w:rPr>
        <w:t>institutions all over the world. and the assumption that proper ethics enhance staff morale. prompted the static the study set, Ernestine the relationship of proper work ethics (academic integrity) with staff morale. The study population consisted of academic members of colleges of education in South-Western Nigeria. The sample consisted of 461 staff members randomly selected from colleges of education. The instrument was the questionnaire tagged Academic Staff Morale and Academic Integrity Questionnaire (ASMAIQ) Simple percentage, weighted average and Pe</w:t>
      </w:r>
      <w:r w:rsidRPr="00EB329C">
        <w:rPr>
          <w:rFonts w:ascii="Times New Roman" w:hAnsi="Times New Roman" w:cs="Times New Roman"/>
          <w:i/>
          <w:iCs/>
          <w:sz w:val="24"/>
          <w:szCs w:val="24"/>
          <w:lang w:val="en-US"/>
        </w:rPr>
        <w:t>arson</w:t>
      </w:r>
      <w:r w:rsidRPr="00EB329C">
        <w:rPr>
          <w:rFonts w:ascii="Times New Roman" w:hAnsi="Times New Roman" w:cs="Times New Roman"/>
          <w:i/>
          <w:iCs/>
          <w:sz w:val="24"/>
          <w:szCs w:val="24"/>
        </w:rPr>
        <w:t xml:space="preserve"> Product Moment Correlation were used to test the questions a hypothesis raised. The study found that there was no signific</w:t>
      </w:r>
      <w:r w:rsidRPr="00EB329C">
        <w:rPr>
          <w:rFonts w:ascii="Times New Roman" w:hAnsi="Times New Roman" w:cs="Times New Roman"/>
          <w:i/>
          <w:iCs/>
          <w:sz w:val="24"/>
          <w:szCs w:val="24"/>
          <w:lang w:val="en-US"/>
        </w:rPr>
        <w:t>ant</w:t>
      </w:r>
      <w:r w:rsidRPr="00EB329C">
        <w:rPr>
          <w:rFonts w:ascii="Times New Roman" w:hAnsi="Times New Roman" w:cs="Times New Roman"/>
          <w:i/>
          <w:iCs/>
          <w:sz w:val="24"/>
          <w:szCs w:val="24"/>
        </w:rPr>
        <w:t xml:space="preserve"> relationship between deans /heads of department' academic integrity and staff morale. It recommended that institutional managers show learn to treat staff fairly and offer them needed assistance to promo. professionalism and save staff undue stress and discontent.</w:t>
      </w:r>
    </w:p>
    <w:p w14:paraId="4123F7E6" w14:textId="77777777" w:rsidR="00EB329C" w:rsidRDefault="00EB329C" w:rsidP="00EB329C"/>
    <w:p w14:paraId="37F5D227" w14:textId="264E0F90" w:rsidR="00EB329C" w:rsidRPr="00BB14DA" w:rsidRDefault="00EB329C" w:rsidP="00EB329C">
      <w:pPr>
        <w:rPr>
          <w:rFonts w:ascii="Times New Roman" w:hAnsi="Times New Roman" w:cs="Times New Roman"/>
          <w:sz w:val="24"/>
          <w:szCs w:val="24"/>
        </w:rPr>
      </w:pPr>
      <w:r w:rsidRPr="00EB329C">
        <w:rPr>
          <w:rFonts w:ascii="Times New Roman" w:hAnsi="Times New Roman" w:cs="Times New Roman"/>
          <w:b/>
          <w:bCs/>
          <w:sz w:val="24"/>
          <w:szCs w:val="24"/>
        </w:rPr>
        <w:t>Keywords</w:t>
      </w:r>
      <w:r>
        <w:t xml:space="preserve">: </w:t>
      </w:r>
      <w:r w:rsidRPr="00BB14DA">
        <w:rPr>
          <w:rFonts w:ascii="Times New Roman" w:hAnsi="Times New Roman" w:cs="Times New Roman"/>
          <w:sz w:val="24"/>
          <w:szCs w:val="24"/>
        </w:rPr>
        <w:t xml:space="preserve">academic integrity, morale, head of department </w:t>
      </w:r>
    </w:p>
    <w:p w14:paraId="6C8BE4ED" w14:textId="77777777" w:rsidR="00EB329C" w:rsidRPr="00EB329C" w:rsidRDefault="00EB329C" w:rsidP="00EB329C">
      <w:pPr>
        <w:rPr>
          <w:rFonts w:ascii="Times New Roman" w:hAnsi="Times New Roman" w:cs="Times New Roman"/>
          <w:b/>
          <w:bCs/>
          <w:sz w:val="24"/>
          <w:szCs w:val="24"/>
        </w:rPr>
      </w:pPr>
      <w:r w:rsidRPr="00EB329C">
        <w:rPr>
          <w:rFonts w:ascii="Times New Roman" w:hAnsi="Times New Roman" w:cs="Times New Roman"/>
          <w:b/>
          <w:bCs/>
          <w:sz w:val="24"/>
          <w:szCs w:val="24"/>
        </w:rPr>
        <w:t>Introduction</w:t>
      </w:r>
    </w:p>
    <w:p w14:paraId="4DDA523B" w14:textId="7B232A6B"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All over the word, academic staff and students in higher </w:t>
      </w:r>
      <w:r w:rsidR="0047729E" w:rsidRPr="00BB14DA">
        <w:rPr>
          <w:rFonts w:ascii="Times New Roman" w:hAnsi="Times New Roman" w:cs="Times New Roman"/>
          <w:sz w:val="24"/>
          <w:szCs w:val="24"/>
          <w:lang w:val="en-US"/>
        </w:rPr>
        <w:t>institution</w:t>
      </w:r>
      <w:r w:rsidRPr="00BB14DA">
        <w:rPr>
          <w:rFonts w:ascii="Times New Roman" w:hAnsi="Times New Roman" w:cs="Times New Roman"/>
          <w:sz w:val="24"/>
          <w:szCs w:val="24"/>
        </w:rPr>
        <w:t xml:space="preserve"> have been observed to be involved in varying forms of </w:t>
      </w:r>
      <w:r w:rsidR="0047729E" w:rsidRPr="00BB14DA">
        <w:rPr>
          <w:rFonts w:ascii="Times New Roman" w:hAnsi="Times New Roman" w:cs="Times New Roman"/>
          <w:sz w:val="24"/>
          <w:szCs w:val="24"/>
          <w:lang w:val="en-US"/>
        </w:rPr>
        <w:t xml:space="preserve">academic </w:t>
      </w:r>
      <w:r w:rsidRPr="00BB14DA">
        <w:rPr>
          <w:rFonts w:ascii="Times New Roman" w:hAnsi="Times New Roman" w:cs="Times New Roman"/>
          <w:sz w:val="24"/>
          <w:szCs w:val="24"/>
        </w:rPr>
        <w:t>dishonesty. ranging from plagiarism to cheating in tests and examinations (</w:t>
      </w:r>
      <w:proofErr w:type="spellStart"/>
      <w:r w:rsidRPr="00BB14DA">
        <w:rPr>
          <w:rFonts w:ascii="Times New Roman" w:hAnsi="Times New Roman" w:cs="Times New Roman"/>
          <w:sz w:val="24"/>
          <w:szCs w:val="24"/>
        </w:rPr>
        <w:t>Alutu</w:t>
      </w:r>
      <w:proofErr w:type="spellEnd"/>
      <w:r w:rsidRPr="00BB14DA">
        <w:rPr>
          <w:rFonts w:ascii="Times New Roman" w:hAnsi="Times New Roman" w:cs="Times New Roman"/>
          <w:sz w:val="24"/>
          <w:szCs w:val="24"/>
        </w:rPr>
        <w:t xml:space="preserve"> &amp; </w:t>
      </w:r>
      <w:proofErr w:type="spellStart"/>
      <w:r w:rsidRPr="00BB14DA">
        <w:rPr>
          <w:rFonts w:ascii="Times New Roman" w:hAnsi="Times New Roman" w:cs="Times New Roman"/>
          <w:sz w:val="24"/>
          <w:szCs w:val="24"/>
        </w:rPr>
        <w:t>Aluede</w:t>
      </w:r>
      <w:proofErr w:type="spellEnd"/>
      <w:r w:rsidRPr="00BB14DA">
        <w:rPr>
          <w:rFonts w:ascii="Times New Roman" w:hAnsi="Times New Roman" w:cs="Times New Roman"/>
          <w:sz w:val="24"/>
          <w:szCs w:val="24"/>
        </w:rPr>
        <w:t>, 2005: Amalu, 2005: 1kupa. 1997;</w:t>
      </w:r>
    </w:p>
    <w:p w14:paraId="4B917E45" w14:textId="43A8D9E2"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Kabler, 1993). </w:t>
      </w:r>
      <w:r w:rsidR="0047729E" w:rsidRPr="00BB14DA">
        <w:rPr>
          <w:rFonts w:ascii="Times New Roman" w:hAnsi="Times New Roman" w:cs="Times New Roman"/>
          <w:sz w:val="24"/>
          <w:szCs w:val="24"/>
        </w:rPr>
        <w:t>Academic</w:t>
      </w:r>
      <w:r w:rsidR="0047729E" w:rsidRPr="00BB14DA">
        <w:rPr>
          <w:rFonts w:ascii="Times New Roman" w:hAnsi="Times New Roman" w:cs="Times New Roman"/>
          <w:sz w:val="24"/>
          <w:szCs w:val="24"/>
          <w:lang w:val="en-US"/>
        </w:rPr>
        <w:t>c</w:t>
      </w:r>
      <w:r w:rsidRPr="00BB14DA">
        <w:rPr>
          <w:rFonts w:ascii="Times New Roman" w:hAnsi="Times New Roman" w:cs="Times New Roman"/>
          <w:sz w:val="24"/>
          <w:szCs w:val="24"/>
        </w:rPr>
        <w:t xml:space="preserve"> integrity has become an important issue of concern today because of the prevalence of dishonesty in institutions </w:t>
      </w:r>
      <w:r w:rsidR="0047729E" w:rsidRPr="00BB14DA">
        <w:rPr>
          <w:rFonts w:ascii="Times New Roman" w:hAnsi="Times New Roman" w:cs="Times New Roman"/>
          <w:sz w:val="24"/>
          <w:szCs w:val="24"/>
          <w:lang w:val="en-US"/>
        </w:rPr>
        <w:t>h</w:t>
      </w:r>
      <w:r w:rsidR="0047729E" w:rsidRPr="00BB14DA">
        <w:rPr>
          <w:rFonts w:ascii="Times New Roman" w:hAnsi="Times New Roman" w:cs="Times New Roman"/>
          <w:sz w:val="24"/>
          <w:szCs w:val="24"/>
        </w:rPr>
        <w:t>higher</w:t>
      </w:r>
      <w:r w:rsidRPr="00BB14DA">
        <w:rPr>
          <w:rFonts w:ascii="Times New Roman" w:hAnsi="Times New Roman" w:cs="Times New Roman"/>
          <w:sz w:val="24"/>
          <w:szCs w:val="24"/>
        </w:rPr>
        <w:t xml:space="preserve"> le</w:t>
      </w:r>
      <w:proofErr w:type="spellStart"/>
      <w:r w:rsidR="0047729E" w:rsidRPr="00BB14DA">
        <w:rPr>
          <w:rFonts w:ascii="Times New Roman" w:hAnsi="Times New Roman" w:cs="Times New Roman"/>
          <w:sz w:val="24"/>
          <w:szCs w:val="24"/>
          <w:lang w:val="en-US"/>
        </w:rPr>
        <w:t>arning</w:t>
      </w:r>
      <w:proofErr w:type="spellEnd"/>
      <w:r w:rsidRPr="00BB14DA">
        <w:rPr>
          <w:rFonts w:ascii="Times New Roman" w:hAnsi="Times New Roman" w:cs="Times New Roman"/>
          <w:sz w:val="24"/>
          <w:szCs w:val="24"/>
        </w:rPr>
        <w:t xml:space="preserve">. There have been complaints by employers of labour </w:t>
      </w:r>
      <w:r w:rsidR="0047729E" w:rsidRPr="00BB14DA">
        <w:rPr>
          <w:rFonts w:ascii="Times New Roman" w:hAnsi="Times New Roman" w:cs="Times New Roman"/>
          <w:sz w:val="24"/>
          <w:szCs w:val="24"/>
          <w:lang w:val="en-US"/>
        </w:rPr>
        <w:t>about</w:t>
      </w:r>
      <w:r w:rsidRPr="00BB14DA">
        <w:rPr>
          <w:rFonts w:ascii="Times New Roman" w:hAnsi="Times New Roman" w:cs="Times New Roman"/>
          <w:sz w:val="24"/>
          <w:szCs w:val="24"/>
        </w:rPr>
        <w:t xml:space="preserve"> the poor quality of graduates from the institutions. These graduates have been observed to perform far below and at variance with their declared level of pass, as contained in their certificates.</w:t>
      </w:r>
    </w:p>
    <w:p w14:paraId="254B9077" w14:textId="25B41946"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This has resulted in the slow pace of development in the country and Tow ranking of Nigerian graduates. Despite the </w:t>
      </w:r>
      <w:r w:rsidR="0047729E" w:rsidRPr="00BB14DA">
        <w:rPr>
          <w:rFonts w:ascii="Times New Roman" w:hAnsi="Times New Roman" w:cs="Times New Roman"/>
          <w:sz w:val="24"/>
          <w:szCs w:val="24"/>
        </w:rPr>
        <w:t>varying</w:t>
      </w:r>
      <w:r w:rsidRPr="00BB14DA">
        <w:rPr>
          <w:rFonts w:ascii="Times New Roman" w:hAnsi="Times New Roman" w:cs="Times New Roman"/>
          <w:sz w:val="24"/>
          <w:szCs w:val="24"/>
        </w:rPr>
        <w:t xml:space="preserve"> measures to deter </w:t>
      </w:r>
      <w:proofErr w:type="spellStart"/>
      <w:r w:rsidRPr="00BB14DA">
        <w:rPr>
          <w:rFonts w:ascii="Times New Roman" w:hAnsi="Times New Roman" w:cs="Times New Roman"/>
          <w:sz w:val="24"/>
          <w:szCs w:val="24"/>
        </w:rPr>
        <w:t>academi</w:t>
      </w:r>
      <w:proofErr w:type="spellEnd"/>
      <w:r w:rsidR="0047729E" w:rsidRPr="00BB14DA">
        <w:rPr>
          <w:rFonts w:ascii="Times New Roman" w:hAnsi="Times New Roman" w:cs="Times New Roman"/>
          <w:sz w:val="24"/>
          <w:szCs w:val="24"/>
          <w:lang w:val="en-US"/>
        </w:rPr>
        <w:t>c</w:t>
      </w:r>
      <w:r w:rsidRPr="00BB14DA">
        <w:rPr>
          <w:rFonts w:ascii="Times New Roman" w:hAnsi="Times New Roman" w:cs="Times New Roman"/>
          <w:sz w:val="24"/>
          <w:szCs w:val="24"/>
        </w:rPr>
        <w:t xml:space="preserve"> dishonesty, the practice has remained </w:t>
      </w:r>
      <w:r w:rsidR="0047729E" w:rsidRPr="00BB14DA">
        <w:rPr>
          <w:rFonts w:ascii="Times New Roman" w:hAnsi="Times New Roman" w:cs="Times New Roman"/>
          <w:sz w:val="24"/>
          <w:szCs w:val="24"/>
        </w:rPr>
        <w:t>endemic</w:t>
      </w:r>
      <w:r w:rsidRPr="00BB14DA">
        <w:rPr>
          <w:rFonts w:ascii="Times New Roman" w:hAnsi="Times New Roman" w:cs="Times New Roman"/>
          <w:sz w:val="24"/>
          <w:szCs w:val="24"/>
        </w:rPr>
        <w:t xml:space="preserve"> </w:t>
      </w:r>
      <w:r w:rsidR="0047729E" w:rsidRPr="00BB14DA">
        <w:rPr>
          <w:rFonts w:ascii="Times New Roman" w:hAnsi="Times New Roman" w:cs="Times New Roman"/>
          <w:sz w:val="24"/>
          <w:szCs w:val="24"/>
          <w:lang w:val="en-US"/>
        </w:rPr>
        <w:t>(</w:t>
      </w:r>
      <w:proofErr w:type="spellStart"/>
      <w:r w:rsidRPr="00BB14DA">
        <w:rPr>
          <w:rFonts w:ascii="Times New Roman" w:hAnsi="Times New Roman" w:cs="Times New Roman"/>
          <w:sz w:val="24"/>
          <w:szCs w:val="24"/>
        </w:rPr>
        <w:t>Olaechinde</w:t>
      </w:r>
      <w:proofErr w:type="spellEnd"/>
      <w:r w:rsidRPr="00BB14DA">
        <w:rPr>
          <w:rFonts w:ascii="Times New Roman" w:hAnsi="Times New Roman" w:cs="Times New Roman"/>
          <w:sz w:val="24"/>
          <w:szCs w:val="24"/>
        </w:rPr>
        <w:t>-Williams, Abdullahi &amp; Owolabi, 2003; Crown. &amp; Spiller,</w:t>
      </w:r>
      <w:r w:rsidR="0047729E" w:rsidRPr="00BB14DA">
        <w:rPr>
          <w:rFonts w:ascii="Times New Roman" w:hAnsi="Times New Roman" w:cs="Times New Roman"/>
          <w:sz w:val="24"/>
          <w:szCs w:val="24"/>
          <w:lang w:val="en-US"/>
        </w:rPr>
        <w:t xml:space="preserve"> 1998). </w:t>
      </w:r>
      <w:r w:rsidRPr="00BB14DA">
        <w:rPr>
          <w:rFonts w:ascii="Times New Roman" w:hAnsi="Times New Roman" w:cs="Times New Roman"/>
          <w:sz w:val="24"/>
          <w:szCs w:val="24"/>
        </w:rPr>
        <w:t xml:space="preserve"> Academic dishonesty is also encouraged by staff who aid net; bet dishonesty in institutions. This hinders the proper acquisition of intellectual skills required to enable students to develop into useful </w:t>
      </w:r>
      <w:r w:rsidR="00BD4CFF" w:rsidRPr="00BB14DA">
        <w:rPr>
          <w:rFonts w:ascii="Times New Roman" w:hAnsi="Times New Roman" w:cs="Times New Roman"/>
          <w:sz w:val="24"/>
          <w:szCs w:val="24"/>
          <w:lang w:val="en-US"/>
        </w:rPr>
        <w:t>mem</w:t>
      </w:r>
      <w:r w:rsidRPr="00BB14DA">
        <w:rPr>
          <w:rFonts w:ascii="Times New Roman" w:hAnsi="Times New Roman" w:cs="Times New Roman"/>
          <w:sz w:val="24"/>
          <w:szCs w:val="24"/>
        </w:rPr>
        <w:t>be</w:t>
      </w:r>
      <w:proofErr w:type="spellStart"/>
      <w:r w:rsidR="00BD4CFF" w:rsidRPr="00BB14DA">
        <w:rPr>
          <w:rFonts w:ascii="Times New Roman" w:hAnsi="Times New Roman" w:cs="Times New Roman"/>
          <w:sz w:val="24"/>
          <w:szCs w:val="24"/>
          <w:lang w:val="en-US"/>
        </w:rPr>
        <w:t>rs</w:t>
      </w:r>
      <w:proofErr w:type="spellEnd"/>
      <w:r w:rsidRPr="00BB14DA">
        <w:rPr>
          <w:rFonts w:ascii="Times New Roman" w:hAnsi="Times New Roman" w:cs="Times New Roman"/>
          <w:sz w:val="24"/>
          <w:szCs w:val="24"/>
        </w:rPr>
        <w:t xml:space="preserve"> of the society, as contained in the National policy on Etucation (NPE. </w:t>
      </w:r>
      <w:r w:rsidR="0047729E" w:rsidRPr="00BB14DA">
        <w:rPr>
          <w:rFonts w:ascii="Times New Roman" w:hAnsi="Times New Roman" w:cs="Times New Roman"/>
          <w:sz w:val="24"/>
          <w:szCs w:val="24"/>
        </w:rPr>
        <w:t>2004).</w:t>
      </w:r>
      <w:r w:rsidRPr="00BB14DA">
        <w:rPr>
          <w:rFonts w:ascii="Times New Roman" w:hAnsi="Times New Roman" w:cs="Times New Roman"/>
          <w:sz w:val="24"/>
          <w:szCs w:val="24"/>
        </w:rPr>
        <w:t xml:space="preserve"> Today, all forms of corrupt practices are often aid to be found in Nigerian higher institutions ranging from cheating in tests and examinations; copying somebody's else assignment or term paper, using other people's materials, facts, research </w:t>
      </w:r>
      <w:r w:rsidRPr="00BB14DA">
        <w:rPr>
          <w:rFonts w:ascii="Times New Roman" w:hAnsi="Times New Roman" w:cs="Times New Roman"/>
          <w:sz w:val="24"/>
          <w:szCs w:val="24"/>
        </w:rPr>
        <w:lastRenderedPageBreak/>
        <w:t>findings, et-</w:t>
      </w:r>
      <w:proofErr w:type="spellStart"/>
      <w:r w:rsidRPr="00BB14DA">
        <w:rPr>
          <w:rFonts w:ascii="Times New Roman" w:hAnsi="Times New Roman" w:cs="Times New Roman"/>
          <w:sz w:val="24"/>
          <w:szCs w:val="24"/>
        </w:rPr>
        <w:t>cetra</w:t>
      </w:r>
      <w:proofErr w:type="spellEnd"/>
      <w:r w:rsidRPr="00BB14DA">
        <w:rPr>
          <w:rFonts w:ascii="Times New Roman" w:hAnsi="Times New Roman" w:cs="Times New Roman"/>
          <w:sz w:val="24"/>
          <w:szCs w:val="24"/>
        </w:rPr>
        <w:t xml:space="preserve"> without referencing the author(s) appropriately. These are termed academic fraud. Some other forms of corruption involve the use of power/positions to act dishonestly in return for money or </w:t>
      </w:r>
      <w:proofErr w:type="spellStart"/>
      <w:r w:rsidRPr="00BB14DA">
        <w:rPr>
          <w:rFonts w:ascii="Times New Roman" w:hAnsi="Times New Roman" w:cs="Times New Roman"/>
          <w:sz w:val="24"/>
          <w:szCs w:val="24"/>
        </w:rPr>
        <w:t>undu</w:t>
      </w:r>
      <w:proofErr w:type="spellEnd"/>
      <w:r w:rsidR="00BD4CFF" w:rsidRPr="00BB14DA">
        <w:rPr>
          <w:rFonts w:ascii="Times New Roman" w:hAnsi="Times New Roman" w:cs="Times New Roman"/>
          <w:sz w:val="24"/>
          <w:szCs w:val="24"/>
          <w:lang w:val="en-US"/>
        </w:rPr>
        <w:t>e advantage</w:t>
      </w:r>
      <w:r w:rsidRPr="00BB14DA">
        <w:rPr>
          <w:rFonts w:ascii="Times New Roman" w:hAnsi="Times New Roman" w:cs="Times New Roman"/>
          <w:sz w:val="24"/>
          <w:szCs w:val="24"/>
        </w:rPr>
        <w:t>, demand by some staff for gratification, whether in cash or kind in form of sexual harassment, in the discharge of lawful duties.</w:t>
      </w:r>
    </w:p>
    <w:p w14:paraId="5EF1DC14" w14:textId="6FA3C84F"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At other times, it is the enforcement of students to subscribe to materials or books authored by some academic staff as a means to passing courses taught by such lecturers. </w:t>
      </w:r>
      <w:r w:rsidR="00BD4CFF" w:rsidRPr="00BB14DA">
        <w:rPr>
          <w:rFonts w:ascii="Times New Roman" w:hAnsi="Times New Roman" w:cs="Times New Roman"/>
          <w:sz w:val="24"/>
          <w:szCs w:val="24"/>
        </w:rPr>
        <w:t>Again,</w:t>
      </w:r>
      <w:r w:rsidRPr="00BB14DA">
        <w:rPr>
          <w:rFonts w:ascii="Times New Roman" w:hAnsi="Times New Roman" w:cs="Times New Roman"/>
          <w:sz w:val="24"/>
          <w:szCs w:val="24"/>
        </w:rPr>
        <w:t xml:space="preserve"> some academic and non-teaching staff accepts gratification to allow students to have pre-knowledge of examination questions, alter grades, issue unmerited certificates, and disclose the contents of a confidential document or official information without proper authorization, et-</w:t>
      </w:r>
      <w:proofErr w:type="spellStart"/>
      <w:r w:rsidRPr="00BB14DA">
        <w:rPr>
          <w:rFonts w:ascii="Times New Roman" w:hAnsi="Times New Roman" w:cs="Times New Roman"/>
          <w:sz w:val="24"/>
          <w:szCs w:val="24"/>
        </w:rPr>
        <w:t>cetra</w:t>
      </w:r>
      <w:proofErr w:type="spellEnd"/>
      <w:r w:rsidRPr="00BB14DA">
        <w:rPr>
          <w:rFonts w:ascii="Times New Roman" w:hAnsi="Times New Roman" w:cs="Times New Roman"/>
          <w:sz w:val="24"/>
          <w:szCs w:val="24"/>
        </w:rPr>
        <w:t>, in institutions.</w:t>
      </w:r>
    </w:p>
    <w:p w14:paraId="7F94C39A" w14:textId="6D6453CC"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According to </w:t>
      </w:r>
      <w:proofErr w:type="spellStart"/>
      <w:r w:rsidRPr="00BB14DA">
        <w:rPr>
          <w:rFonts w:ascii="Times New Roman" w:hAnsi="Times New Roman" w:cs="Times New Roman"/>
          <w:sz w:val="24"/>
          <w:szCs w:val="24"/>
        </w:rPr>
        <w:t>Nwalor</w:t>
      </w:r>
      <w:proofErr w:type="spellEnd"/>
      <w:r w:rsidRPr="00BB14DA">
        <w:rPr>
          <w:rFonts w:ascii="Times New Roman" w:hAnsi="Times New Roman" w:cs="Times New Roman"/>
          <w:sz w:val="24"/>
          <w:szCs w:val="24"/>
        </w:rPr>
        <w:t xml:space="preserve"> (2012), teachers are confronted with challenging tests as their remuneration is still relatively poor, they are seriously overworked., sometimes given jobs without the requisite tools for successful execution. They are psychologically tortured having lost respect and dignity in a </w:t>
      </w:r>
      <w:r w:rsidR="00BD4CFF" w:rsidRPr="00BB14DA">
        <w:rPr>
          <w:rFonts w:ascii="Times New Roman" w:hAnsi="Times New Roman" w:cs="Times New Roman"/>
          <w:sz w:val="24"/>
          <w:szCs w:val="24"/>
        </w:rPr>
        <w:t>society</w:t>
      </w:r>
      <w:r w:rsidRPr="00BB14DA">
        <w:rPr>
          <w:rFonts w:ascii="Times New Roman" w:hAnsi="Times New Roman" w:cs="Times New Roman"/>
          <w:sz w:val="24"/>
          <w:szCs w:val="24"/>
        </w:rPr>
        <w:t xml:space="preserve"> that measures worth on in pecuniary terms and having to teach largely uninspiring student (</w:t>
      </w:r>
      <w:proofErr w:type="spellStart"/>
      <w:r w:rsidRPr="00BB14DA">
        <w:rPr>
          <w:rFonts w:ascii="Times New Roman" w:hAnsi="Times New Roman" w:cs="Times New Roman"/>
          <w:sz w:val="24"/>
          <w:szCs w:val="24"/>
        </w:rPr>
        <w:t>Nwalor</w:t>
      </w:r>
      <w:proofErr w:type="spellEnd"/>
      <w:r w:rsidRPr="00BB14DA">
        <w:rPr>
          <w:rFonts w:ascii="Times New Roman" w:hAnsi="Times New Roman" w:cs="Times New Roman"/>
          <w:sz w:val="24"/>
          <w:szCs w:val="24"/>
        </w:rPr>
        <w:t xml:space="preserve">, 2012). These challenges are responsible for the academy and non-teaching staff pursuit of material things and pleasure, and; also responsible for students' desire for good grades at all costs. </w:t>
      </w:r>
    </w:p>
    <w:p w14:paraId="0920F112" w14:textId="204162FE"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According to Akinola (1994), greed makes people to sacrifice </w:t>
      </w:r>
      <w:r w:rsidR="00BD4CFF" w:rsidRPr="00BB14DA">
        <w:rPr>
          <w:rFonts w:ascii="Times New Roman" w:hAnsi="Times New Roman" w:cs="Times New Roman"/>
          <w:sz w:val="24"/>
          <w:szCs w:val="24"/>
        </w:rPr>
        <w:t>decorum</w:t>
      </w:r>
      <w:r w:rsidRPr="00BB14DA">
        <w:rPr>
          <w:rFonts w:ascii="Times New Roman" w:hAnsi="Times New Roman" w:cs="Times New Roman"/>
          <w:sz w:val="24"/>
          <w:szCs w:val="24"/>
        </w:rPr>
        <w:t xml:space="preserve"> in the pursuit of wants. He further observed "as long as the greet is unable to control his mighty appetite for more of anything, so long will he have nothing to do with discipline and orderliness". This, in higher institutions, result in the production of poorly prepared or half: baked graduates expected to operate the industries, build the roads and structures, administer services in the hospitals, as well as provide leadership for the schools, industries and people. The outcome is therefore failure of the industries, health sector, infrastructures and of government itself. The study therefore seeks to focus its searchlight on the attention given to staff morale in the bid to stamp out academic dishonesty in institutions of higher learning. This makes the study differ in its approach, from earlier studies, as it seeks to determine the relationship between academic integrity and staff morale, towards the production of quality graduates from the institutions.</w:t>
      </w:r>
    </w:p>
    <w:p w14:paraId="4FCCF869" w14:textId="77777777" w:rsidR="00EB329C" w:rsidRPr="00A73E0F" w:rsidRDefault="00EB329C" w:rsidP="00EB329C">
      <w:pPr>
        <w:rPr>
          <w:rFonts w:ascii="Times New Roman" w:hAnsi="Times New Roman" w:cs="Times New Roman"/>
          <w:b/>
          <w:bCs/>
          <w:sz w:val="24"/>
          <w:szCs w:val="24"/>
        </w:rPr>
      </w:pPr>
      <w:r w:rsidRPr="00A73E0F">
        <w:rPr>
          <w:rFonts w:ascii="Times New Roman" w:hAnsi="Times New Roman" w:cs="Times New Roman"/>
          <w:b/>
          <w:bCs/>
          <w:sz w:val="24"/>
          <w:szCs w:val="24"/>
        </w:rPr>
        <w:t>Literature Review</w:t>
      </w:r>
    </w:p>
    <w:p w14:paraId="0562A8D1" w14:textId="4ACCB2D2"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Academic integrity involves commitment to such values as honesty, trust, fairness, respect and responsibility within all academic </w:t>
      </w:r>
      <w:r w:rsidR="00A73E0F" w:rsidRPr="00BB14DA">
        <w:rPr>
          <w:rFonts w:ascii="Times New Roman" w:hAnsi="Times New Roman" w:cs="Times New Roman"/>
          <w:sz w:val="24"/>
          <w:szCs w:val="24"/>
        </w:rPr>
        <w:t>endeavours</w:t>
      </w:r>
      <w:r w:rsidRPr="00BB14DA">
        <w:rPr>
          <w:rFonts w:ascii="Times New Roman" w:hAnsi="Times New Roman" w:cs="Times New Roman"/>
          <w:sz w:val="24"/>
          <w:szCs w:val="24"/>
        </w:rPr>
        <w:t xml:space="preserve"> (Centre for Academic Integrity). According to McCabe, Trevino and Butterfield (2001), with increasing competition for the most desired positions in the job market and for a few coveted places available in the leading business, law, and medical schools, today's undergraduates experience considerable pressure to do well. They are therefore faced with the basic decision -to cheat or not to cheat in their academic work. Research has shown that too often pressures on undergraduates lead them to engage in various forms of academic dishonesty (McCabe, Trevino and Butterfield, 1999; Bowers, 1964).</w:t>
      </w:r>
    </w:p>
    <w:p w14:paraId="5C29E388" w14:textId="040A8B22" w:rsidR="00EB329C" w:rsidRPr="00BB14DA" w:rsidRDefault="00A73E0F" w:rsidP="00EB329C">
      <w:pPr>
        <w:rPr>
          <w:rFonts w:ascii="Times New Roman" w:hAnsi="Times New Roman" w:cs="Times New Roman"/>
          <w:sz w:val="24"/>
          <w:szCs w:val="24"/>
        </w:rPr>
      </w:pPr>
      <w:r w:rsidRPr="00BB14DA">
        <w:rPr>
          <w:rFonts w:ascii="Times New Roman" w:hAnsi="Times New Roman" w:cs="Times New Roman"/>
          <w:sz w:val="24"/>
          <w:szCs w:val="24"/>
        </w:rPr>
        <w:t>Again,</w:t>
      </w:r>
      <w:r w:rsidR="00EB329C" w:rsidRPr="00BB14DA">
        <w:rPr>
          <w:rFonts w:ascii="Times New Roman" w:hAnsi="Times New Roman" w:cs="Times New Roman"/>
          <w:sz w:val="24"/>
          <w:szCs w:val="24"/>
        </w:rPr>
        <w:t xml:space="preserve"> McCabe and Drinan (1999) observed that generational differences in values, effect of electronic technologies on campus and increased competition for grades and jobs could undermine a culture of academic integrity. </w:t>
      </w:r>
      <w:proofErr w:type="spellStart"/>
      <w:r w:rsidRPr="00BB14DA">
        <w:rPr>
          <w:rFonts w:ascii="Times New Roman" w:hAnsi="Times New Roman" w:cs="Times New Roman"/>
          <w:sz w:val="24"/>
          <w:szCs w:val="24"/>
        </w:rPr>
        <w:t>Nwalor</w:t>
      </w:r>
      <w:proofErr w:type="spellEnd"/>
      <w:r w:rsidRPr="00BB14DA">
        <w:rPr>
          <w:rFonts w:ascii="Times New Roman" w:hAnsi="Times New Roman" w:cs="Times New Roman"/>
          <w:sz w:val="24"/>
          <w:szCs w:val="24"/>
        </w:rPr>
        <w:t xml:space="preserve"> (</w:t>
      </w:r>
      <w:r w:rsidR="00EB329C" w:rsidRPr="00BB14DA">
        <w:rPr>
          <w:rFonts w:ascii="Times New Roman" w:hAnsi="Times New Roman" w:cs="Times New Roman"/>
          <w:sz w:val="24"/>
          <w:szCs w:val="24"/>
        </w:rPr>
        <w:t xml:space="preserve">2012) observed that teachers are under immense pressure for improved performance from the administration which continually raves </w:t>
      </w:r>
      <w:r w:rsidR="00EB329C" w:rsidRPr="00BB14DA">
        <w:rPr>
          <w:rFonts w:ascii="Times New Roman" w:hAnsi="Times New Roman" w:cs="Times New Roman"/>
          <w:sz w:val="24"/>
          <w:szCs w:val="24"/>
        </w:rPr>
        <w:lastRenderedPageBreak/>
        <w:t xml:space="preserve">up performance baseline in the bid to redress standards decay. Teachers are expected to climb to the next rung of their professional ladder; but constrained by infrastructural and other inadequacies, they succumb to the temptation to take unethical shortcuts to achieve the goal. These include but are not limited to plagiarism, patronage of obscure phony journals to satisfy the </w:t>
      </w:r>
      <w:r w:rsidRPr="00BB14DA">
        <w:rPr>
          <w:rFonts w:ascii="Times New Roman" w:hAnsi="Times New Roman" w:cs="Times New Roman"/>
          <w:sz w:val="24"/>
          <w:szCs w:val="24"/>
        </w:rPr>
        <w:t>ever-increasing</w:t>
      </w:r>
      <w:r w:rsidR="00EB329C" w:rsidRPr="00BB14DA">
        <w:rPr>
          <w:rFonts w:ascii="Times New Roman" w:hAnsi="Times New Roman" w:cs="Times New Roman"/>
          <w:sz w:val="24"/>
          <w:szCs w:val="24"/>
        </w:rPr>
        <w:t xml:space="preserve"> minimum number of publications for the next promotion. Such people, according to </w:t>
      </w:r>
      <w:proofErr w:type="spellStart"/>
      <w:r w:rsidR="00EB329C" w:rsidRPr="00BB14DA">
        <w:rPr>
          <w:rFonts w:ascii="Times New Roman" w:hAnsi="Times New Roman" w:cs="Times New Roman"/>
          <w:sz w:val="24"/>
          <w:szCs w:val="24"/>
        </w:rPr>
        <w:t>Nwalor</w:t>
      </w:r>
      <w:proofErr w:type="spellEnd"/>
      <w:r w:rsidR="00EB329C" w:rsidRPr="00BB14DA">
        <w:rPr>
          <w:rFonts w:ascii="Times New Roman" w:hAnsi="Times New Roman" w:cs="Times New Roman"/>
          <w:sz w:val="24"/>
          <w:szCs w:val="24"/>
        </w:rPr>
        <w:t xml:space="preserve"> (2012), concentrate on the publication activity at the expense of other essential duties, particularly the teaching assignment; and no one takes any notice so long as the students get the grades they desire. He further stated that teachers who came into teaching as a job of last resort, become nuisance to the society by their uncanny way of taking advantage of the system. </w:t>
      </w:r>
      <w:proofErr w:type="spellStart"/>
      <w:r w:rsidR="00EB329C" w:rsidRPr="00BB14DA">
        <w:rPr>
          <w:rFonts w:ascii="Times New Roman" w:hAnsi="Times New Roman" w:cs="Times New Roman"/>
          <w:sz w:val="24"/>
          <w:szCs w:val="24"/>
        </w:rPr>
        <w:t>Olasehinde</w:t>
      </w:r>
      <w:proofErr w:type="spellEnd"/>
      <w:r w:rsidR="00EB329C" w:rsidRPr="00BB14DA">
        <w:rPr>
          <w:rFonts w:ascii="Times New Roman" w:hAnsi="Times New Roman" w:cs="Times New Roman"/>
          <w:sz w:val="24"/>
          <w:szCs w:val="24"/>
        </w:rPr>
        <w:t xml:space="preserve">-Williams (2006) observed that academic integrity places a strong expectation on all members of the educational system (administrators, staff and students) to act honestly in all situations </w:t>
      </w:r>
      <w:r w:rsidRPr="00BB14DA">
        <w:rPr>
          <w:rFonts w:ascii="Times New Roman" w:hAnsi="Times New Roman" w:cs="Times New Roman"/>
          <w:sz w:val="24"/>
          <w:szCs w:val="24"/>
          <w:lang w:val="en-US"/>
        </w:rPr>
        <w:t>relating</w:t>
      </w:r>
      <w:r w:rsidR="00EB329C" w:rsidRPr="00BB14DA">
        <w:rPr>
          <w:rFonts w:ascii="Times New Roman" w:hAnsi="Times New Roman" w:cs="Times New Roman"/>
          <w:sz w:val="24"/>
          <w:szCs w:val="24"/>
        </w:rPr>
        <w:t xml:space="preserve"> to the goals of the education enterprise. She added that any </w:t>
      </w:r>
      <w:r w:rsidRPr="00BB14DA">
        <w:rPr>
          <w:rFonts w:ascii="Times New Roman" w:hAnsi="Times New Roman" w:cs="Times New Roman"/>
          <w:sz w:val="24"/>
          <w:szCs w:val="24"/>
        </w:rPr>
        <w:t>infestation</w:t>
      </w:r>
      <w:r w:rsidR="00EB329C" w:rsidRPr="00BB14DA">
        <w:rPr>
          <w:rFonts w:ascii="Times New Roman" w:hAnsi="Times New Roman" w:cs="Times New Roman"/>
          <w:sz w:val="24"/>
          <w:szCs w:val="24"/>
        </w:rPr>
        <w:t xml:space="preserve"> of academic dishonesty by any member of the university</w:t>
      </w:r>
      <w:r w:rsidRPr="00BB14DA">
        <w:rPr>
          <w:rFonts w:ascii="Times New Roman" w:hAnsi="Times New Roman" w:cs="Times New Roman"/>
          <w:sz w:val="24"/>
          <w:szCs w:val="24"/>
          <w:lang w:val="en-US"/>
        </w:rPr>
        <w:t xml:space="preserve"> co</w:t>
      </w:r>
      <w:r w:rsidRPr="00BB14DA">
        <w:rPr>
          <w:rFonts w:ascii="Times New Roman" w:hAnsi="Times New Roman" w:cs="Times New Roman"/>
          <w:sz w:val="24"/>
          <w:szCs w:val="24"/>
        </w:rPr>
        <w:t>m</w:t>
      </w:r>
      <w:r w:rsidRPr="00BB14DA">
        <w:rPr>
          <w:rFonts w:ascii="Times New Roman" w:hAnsi="Times New Roman" w:cs="Times New Roman"/>
          <w:sz w:val="24"/>
          <w:szCs w:val="24"/>
          <w:lang w:val="en-US"/>
        </w:rPr>
        <w:t>m</w:t>
      </w:r>
      <w:r w:rsidRPr="00BB14DA">
        <w:rPr>
          <w:rFonts w:ascii="Times New Roman" w:hAnsi="Times New Roman" w:cs="Times New Roman"/>
          <w:sz w:val="24"/>
          <w:szCs w:val="24"/>
        </w:rPr>
        <w:t>unity</w:t>
      </w:r>
      <w:r w:rsidR="00EB329C" w:rsidRPr="00BB14DA">
        <w:rPr>
          <w:rFonts w:ascii="Times New Roman" w:hAnsi="Times New Roman" w:cs="Times New Roman"/>
          <w:sz w:val="24"/>
          <w:szCs w:val="24"/>
        </w:rPr>
        <w:t xml:space="preserve"> represents a fundamental impairment of the principle of </w:t>
      </w:r>
      <w:r w:rsidRPr="00BB14DA">
        <w:rPr>
          <w:rFonts w:ascii="Times New Roman" w:hAnsi="Times New Roman" w:cs="Times New Roman"/>
          <w:sz w:val="24"/>
          <w:szCs w:val="24"/>
        </w:rPr>
        <w:t>academic</w:t>
      </w:r>
      <w:r w:rsidR="00EB329C" w:rsidRPr="00BB14DA">
        <w:rPr>
          <w:rFonts w:ascii="Times New Roman" w:hAnsi="Times New Roman" w:cs="Times New Roman"/>
          <w:sz w:val="24"/>
          <w:szCs w:val="24"/>
        </w:rPr>
        <w:t xml:space="preserve"> integrity. Allen (1997) submitted that when academic staff complies with the obligations of the integrity principle, they will be promoting and </w:t>
      </w:r>
      <w:r w:rsidRPr="00BB14DA">
        <w:rPr>
          <w:rFonts w:ascii="Times New Roman" w:hAnsi="Times New Roman" w:cs="Times New Roman"/>
          <w:sz w:val="24"/>
          <w:szCs w:val="24"/>
        </w:rPr>
        <w:t>model</w:t>
      </w:r>
      <w:proofErr w:type="spellStart"/>
      <w:r w:rsidRPr="00BB14DA">
        <w:rPr>
          <w:rFonts w:ascii="Times New Roman" w:hAnsi="Times New Roman" w:cs="Times New Roman"/>
          <w:sz w:val="24"/>
          <w:szCs w:val="24"/>
          <w:lang w:val="en-US"/>
        </w:rPr>
        <w:t>ing</w:t>
      </w:r>
      <w:proofErr w:type="spellEnd"/>
      <w:r w:rsidR="00EB329C" w:rsidRPr="00BB14DA">
        <w:rPr>
          <w:rFonts w:ascii="Times New Roman" w:hAnsi="Times New Roman" w:cs="Times New Roman"/>
          <w:sz w:val="24"/>
          <w:szCs w:val="24"/>
        </w:rPr>
        <w:t xml:space="preserve"> such traits as industry, transparency and honesty which are essential in sustaining academic integrity. University administrators have a major responsibility to initiate and sustain a free and fair framework for dealing with violations of academic integrity policy (</w:t>
      </w:r>
      <w:proofErr w:type="spellStart"/>
      <w:r w:rsidR="00EB329C" w:rsidRPr="00BB14DA">
        <w:rPr>
          <w:rFonts w:ascii="Times New Roman" w:hAnsi="Times New Roman" w:cs="Times New Roman"/>
          <w:sz w:val="24"/>
          <w:szCs w:val="24"/>
        </w:rPr>
        <w:t>Olasehinde</w:t>
      </w:r>
      <w:proofErr w:type="spellEnd"/>
      <w:r w:rsidR="00EB329C" w:rsidRPr="00BB14DA">
        <w:rPr>
          <w:rFonts w:ascii="Times New Roman" w:hAnsi="Times New Roman" w:cs="Times New Roman"/>
          <w:sz w:val="24"/>
          <w:szCs w:val="24"/>
        </w:rPr>
        <w:t>-Williams, 2006). Morrisette</w:t>
      </w:r>
      <w:r w:rsidRPr="00BB14DA">
        <w:rPr>
          <w:rFonts w:ascii="Times New Roman" w:hAnsi="Times New Roman" w:cs="Times New Roman"/>
          <w:sz w:val="24"/>
          <w:szCs w:val="24"/>
          <w:lang w:val="en-US"/>
        </w:rPr>
        <w:t xml:space="preserve"> </w:t>
      </w:r>
      <w:r w:rsidR="00EB329C" w:rsidRPr="00BB14DA">
        <w:rPr>
          <w:rFonts w:ascii="Times New Roman" w:hAnsi="Times New Roman" w:cs="Times New Roman"/>
          <w:sz w:val="24"/>
          <w:szCs w:val="24"/>
        </w:rPr>
        <w:t xml:space="preserve">(2001) opined that fraudulent </w:t>
      </w:r>
      <w:r w:rsidRPr="00BB14DA">
        <w:rPr>
          <w:rFonts w:ascii="Times New Roman" w:hAnsi="Times New Roman" w:cs="Times New Roman"/>
          <w:sz w:val="24"/>
          <w:szCs w:val="24"/>
        </w:rPr>
        <w:t>behaviours</w:t>
      </w:r>
      <w:r w:rsidR="00EB329C" w:rsidRPr="00BB14DA">
        <w:rPr>
          <w:rFonts w:ascii="Times New Roman" w:hAnsi="Times New Roman" w:cs="Times New Roman"/>
          <w:sz w:val="24"/>
          <w:szCs w:val="24"/>
        </w:rPr>
        <w:t xml:space="preserve"> are tolerated by administrators and faculty whose reputations are compromised in the process. He stated that this results in undue stress experienced by faculty members, discontent and eventual burnout.</w:t>
      </w:r>
    </w:p>
    <w:p w14:paraId="4E0AB10C" w14:textId="7AB36F90"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According to Stovall (1989), it seems that the aim of higher education </w:t>
      </w:r>
      <w:r w:rsidR="00A73E0F" w:rsidRPr="00BB14DA">
        <w:rPr>
          <w:rFonts w:ascii="Times New Roman" w:hAnsi="Times New Roman" w:cs="Times New Roman"/>
          <w:sz w:val="24"/>
          <w:szCs w:val="24"/>
        </w:rPr>
        <w:t>is</w:t>
      </w:r>
      <w:r w:rsidRPr="00BB14DA">
        <w:rPr>
          <w:rFonts w:ascii="Times New Roman" w:hAnsi="Times New Roman" w:cs="Times New Roman"/>
          <w:sz w:val="24"/>
          <w:szCs w:val="24"/>
        </w:rPr>
        <w:t xml:space="preserve"> being defeated with the recurring feature of academic dishonesty, which has become a regular feature of most, if not all campuses, in spite of the fact that academic integrity is expected to be a significant component of the philosophies and mission of many higher education institutions. Faculty have been observed as a factor influencing academic dishonesty through their uncaring or indifference to their teaching, or to their students</w:t>
      </w:r>
      <w:r w:rsidR="00A73E0F" w:rsidRPr="00BB14DA">
        <w:rPr>
          <w:rFonts w:ascii="Times New Roman" w:hAnsi="Times New Roman" w:cs="Times New Roman"/>
          <w:sz w:val="24"/>
          <w:szCs w:val="24"/>
          <w:lang w:val="en-US"/>
        </w:rPr>
        <w:t xml:space="preserve">’ learning </w:t>
      </w:r>
      <w:r w:rsidR="00E3055B" w:rsidRPr="00BB14DA">
        <w:rPr>
          <w:rFonts w:ascii="Times New Roman" w:hAnsi="Times New Roman" w:cs="Times New Roman"/>
          <w:sz w:val="24"/>
          <w:szCs w:val="24"/>
          <w:lang w:val="en-US"/>
        </w:rPr>
        <w:t xml:space="preserve">lax attitudes towards dishonesty, peer pressures, to support a friend and </w:t>
      </w:r>
      <w:r w:rsidRPr="00BB14DA">
        <w:rPr>
          <w:rFonts w:ascii="Times New Roman" w:hAnsi="Times New Roman" w:cs="Times New Roman"/>
          <w:sz w:val="24"/>
          <w:szCs w:val="24"/>
        </w:rPr>
        <w:t>a diminishing sense of academic integrity and ethical value a</w:t>
      </w:r>
      <w:proofErr w:type="spellStart"/>
      <w:r w:rsidR="00E3055B" w:rsidRPr="00BB14DA">
        <w:rPr>
          <w:rFonts w:ascii="Times New Roman" w:hAnsi="Times New Roman" w:cs="Times New Roman"/>
          <w:sz w:val="24"/>
          <w:szCs w:val="24"/>
          <w:lang w:val="en-US"/>
        </w:rPr>
        <w:t>mong</w:t>
      </w:r>
      <w:proofErr w:type="spellEnd"/>
      <w:r w:rsidRPr="00BB14DA">
        <w:rPr>
          <w:rFonts w:ascii="Times New Roman" w:hAnsi="Times New Roman" w:cs="Times New Roman"/>
          <w:sz w:val="24"/>
          <w:szCs w:val="24"/>
        </w:rPr>
        <w:t xml:space="preserve"> student; (lambert, Hogan </w:t>
      </w:r>
      <w:r w:rsidR="00E3055B" w:rsidRPr="00BB14DA">
        <w:rPr>
          <w:rFonts w:ascii="Times New Roman" w:hAnsi="Times New Roman" w:cs="Times New Roman"/>
          <w:sz w:val="24"/>
          <w:szCs w:val="24"/>
          <w:lang w:val="en-US"/>
        </w:rPr>
        <w:t>Barton</w:t>
      </w:r>
      <w:r w:rsidRPr="00BB14DA">
        <w:rPr>
          <w:rFonts w:ascii="Times New Roman" w:hAnsi="Times New Roman" w:cs="Times New Roman"/>
          <w:sz w:val="24"/>
          <w:szCs w:val="24"/>
        </w:rPr>
        <w:t>, 2005, Whiley, 12, McCabe, 1992).</w:t>
      </w:r>
    </w:p>
    <w:p w14:paraId="0B36EEA2" w14:textId="36A3658D"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On the other hand, morale relates with the satisfaction and positive feelings which persons have and is brought to bear on their performance at work. Desler (1991) stressed that morale has </w:t>
      </w:r>
      <w:r w:rsidR="00E3055B" w:rsidRPr="00BB14DA">
        <w:rPr>
          <w:rFonts w:ascii="Times New Roman" w:hAnsi="Times New Roman" w:cs="Times New Roman"/>
          <w:sz w:val="24"/>
          <w:szCs w:val="24"/>
        </w:rPr>
        <w:t>multiple</w:t>
      </w:r>
      <w:r w:rsidRPr="00BB14DA">
        <w:rPr>
          <w:rFonts w:ascii="Times New Roman" w:hAnsi="Times New Roman" w:cs="Times New Roman"/>
          <w:sz w:val="24"/>
          <w:szCs w:val="24"/>
        </w:rPr>
        <w:t xml:space="preserve"> interrelated factors that includes; employee age, educational level, occupational level, the job itself, considerate leadership and organizational climate. Hartman (2003) identified the following issues as influencing employee morale - training and education, mission statement, procedure and roles, supervision, staff empowerment, recognition, feedback and communication, and institutional environment; although different issues may affect each individual Taiwo (1984) opined that people are greatly motivated when they are consulted on actions affecting them and by taking decisions on tasks that they would be performing.</w:t>
      </w:r>
    </w:p>
    <w:p w14:paraId="60CBEB96" w14:textId="357B9728"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The study' focus on relationship between academic integrity and staff morale is apt, as it is observed that students rely on the faculty to establish clear classroom expectations. promote an atmosphere in which learning with integrity is encouraged; while situations that promote academic dishonesty is out rightly confronted (Duke University, 2002). This paper therefore considered the demonstration of academic integrity by deans/heads of department and its </w:t>
      </w:r>
      <w:r w:rsidRPr="00BB14DA">
        <w:rPr>
          <w:rFonts w:ascii="Times New Roman" w:hAnsi="Times New Roman" w:cs="Times New Roman"/>
          <w:sz w:val="24"/>
          <w:szCs w:val="24"/>
        </w:rPr>
        <w:lastRenderedPageBreak/>
        <w:t>relationship to academic staff morale in Nigerian Colleges of Education. The paper also seeks to demonstration of academic integrity by deans/ head of department and its relationship to academic staff morale in Nigerian Colleges of Education. The paper also seeks to ascertain the veracity of held conventional assumption among managers that high enhanced by managers' positive attitude and proper work e withstanding the changes in working conditions (Hawthorne experiment, 1927 - 1932).</w:t>
      </w:r>
    </w:p>
    <w:p w14:paraId="17970ED4" w14:textId="4EA314EB"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Earlier studies focused on the prevalence of a dishonesty in institutions, reducing the occurrences of dishonesty, faculties' perception and responses to academic d etc (Tadesse &amp; Getachew, 2009; </w:t>
      </w:r>
      <w:proofErr w:type="spellStart"/>
      <w:r w:rsidRPr="00BB14DA">
        <w:rPr>
          <w:rFonts w:ascii="Times New Roman" w:hAnsi="Times New Roman" w:cs="Times New Roman"/>
          <w:sz w:val="24"/>
          <w:szCs w:val="24"/>
        </w:rPr>
        <w:t>Olasehinde</w:t>
      </w:r>
      <w:proofErr w:type="spellEnd"/>
      <w:r w:rsidRPr="00BB14DA">
        <w:rPr>
          <w:rFonts w:ascii="Times New Roman" w:hAnsi="Times New Roman" w:cs="Times New Roman"/>
          <w:sz w:val="24"/>
          <w:szCs w:val="24"/>
        </w:rPr>
        <w:t xml:space="preserve">-Willian Marzean, 2001; McCabe &amp; Trevino 1996), yet cases of dishonesty </w:t>
      </w:r>
      <w:r w:rsidR="00E3055B" w:rsidRPr="00BB14DA">
        <w:rPr>
          <w:rFonts w:ascii="Times New Roman" w:hAnsi="Times New Roman" w:cs="Times New Roman"/>
          <w:sz w:val="24"/>
          <w:szCs w:val="24"/>
        </w:rPr>
        <w:t>have</w:t>
      </w:r>
      <w:r w:rsidRPr="00BB14DA">
        <w:rPr>
          <w:rFonts w:ascii="Times New Roman" w:hAnsi="Times New Roman" w:cs="Times New Roman"/>
          <w:sz w:val="24"/>
          <w:szCs w:val="24"/>
        </w:rPr>
        <w:t xml:space="preserve"> not abated. The war against academic dishonesty can</w:t>
      </w:r>
      <w:r w:rsidR="00E3055B" w:rsidRPr="00BB14DA">
        <w:rPr>
          <w:rFonts w:ascii="Times New Roman" w:hAnsi="Times New Roman" w:cs="Times New Roman"/>
          <w:sz w:val="24"/>
          <w:szCs w:val="24"/>
          <w:lang w:val="en-US"/>
        </w:rPr>
        <w:t xml:space="preserve"> </w:t>
      </w:r>
      <w:r w:rsidRPr="00BB14DA">
        <w:rPr>
          <w:rFonts w:ascii="Times New Roman" w:hAnsi="Times New Roman" w:cs="Times New Roman"/>
          <w:sz w:val="24"/>
          <w:szCs w:val="24"/>
        </w:rPr>
        <w:t>hardly be won by the university administration alone (</w:t>
      </w:r>
      <w:proofErr w:type="spellStart"/>
      <w:r w:rsidRPr="00BB14DA">
        <w:rPr>
          <w:rFonts w:ascii="Times New Roman" w:hAnsi="Times New Roman" w:cs="Times New Roman"/>
          <w:sz w:val="24"/>
          <w:szCs w:val="24"/>
        </w:rPr>
        <w:t>Olaschinde</w:t>
      </w:r>
      <w:proofErr w:type="spellEnd"/>
      <w:r w:rsidRPr="00BB14DA">
        <w:rPr>
          <w:rFonts w:ascii="Times New Roman" w:hAnsi="Times New Roman" w:cs="Times New Roman"/>
          <w:sz w:val="24"/>
          <w:szCs w:val="24"/>
        </w:rPr>
        <w:t xml:space="preserve">-Williams, 2008), therefore the need to enhance the morale of staff to effectively compliment the efforts of the institutions at stamping out academic integrity. This informed the present researcher to undertake the study on the relationship between academic integrity and staff morale, bearing in mind that faculty lacking in morale can contribute to the connivance, cover-up and subtle encouragement of academic dishonesty in institutions. The study seeks to draw the attention of institutional administrators to the issue of staff morale, in the bid to stamp out or reduce to the </w:t>
      </w:r>
      <w:proofErr w:type="spellStart"/>
      <w:r w:rsidRPr="00BB14DA">
        <w:rPr>
          <w:rFonts w:ascii="Times New Roman" w:hAnsi="Times New Roman" w:cs="Times New Roman"/>
          <w:sz w:val="24"/>
          <w:szCs w:val="24"/>
        </w:rPr>
        <w:t>bearest</w:t>
      </w:r>
      <w:proofErr w:type="spellEnd"/>
      <w:r w:rsidRPr="00BB14DA">
        <w:rPr>
          <w:rFonts w:ascii="Times New Roman" w:hAnsi="Times New Roman" w:cs="Times New Roman"/>
          <w:sz w:val="24"/>
          <w:szCs w:val="24"/>
        </w:rPr>
        <w:t xml:space="preserve"> minimum, the issue of academic dishonesty in institutions.</w:t>
      </w:r>
    </w:p>
    <w:p w14:paraId="19209DEE" w14:textId="77777777" w:rsidR="00EB329C" w:rsidRDefault="00EB329C" w:rsidP="00EB329C">
      <w:r>
        <w:t xml:space="preserve"> </w:t>
      </w:r>
    </w:p>
    <w:p w14:paraId="13576ECF" w14:textId="77777777" w:rsidR="00EB329C" w:rsidRPr="00E3055B" w:rsidRDefault="00EB329C" w:rsidP="00EB329C">
      <w:pPr>
        <w:rPr>
          <w:rFonts w:ascii="Times New Roman" w:hAnsi="Times New Roman" w:cs="Times New Roman"/>
          <w:b/>
          <w:bCs/>
          <w:sz w:val="24"/>
          <w:szCs w:val="24"/>
        </w:rPr>
      </w:pPr>
      <w:r w:rsidRPr="00E3055B">
        <w:rPr>
          <w:rFonts w:ascii="Times New Roman" w:hAnsi="Times New Roman" w:cs="Times New Roman"/>
          <w:b/>
          <w:bCs/>
          <w:sz w:val="24"/>
          <w:szCs w:val="24"/>
        </w:rPr>
        <w:t xml:space="preserve">Statement of the Problem </w:t>
      </w:r>
    </w:p>
    <w:p w14:paraId="1C42A948" w14:textId="77777777"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Academic dishonesty in educational institutions has been reported all over the world and varying recommendations had been made to curb the practice. This includes sanctions against perpetrators of the act, adoption of academic integrity policies, creation of institutional environment that promotes academic integrity, etc.</w:t>
      </w:r>
    </w:p>
    <w:p w14:paraId="4464FDD5" w14:textId="77777777"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Despite all these measures, academic dishonesty is still rampant in the institutions. This therefore calls for the need to take another look at the issue and to consider other ways to combat the menace in the institutions. This writer therefore seeks to address the problem through the consideration of staff morale which will encourage faculty discipline, dedication to duty, professionalism and fairness in dealing with students; in order to promote hard work, transparency and honesty. This paper therefore investigated the relationship between academic integrity of deans/heads of department and staff morale in colleges of education in South-Western Nigeria.</w:t>
      </w:r>
    </w:p>
    <w:p w14:paraId="716AA393" w14:textId="77777777" w:rsidR="00EB329C" w:rsidRDefault="00EB329C" w:rsidP="00EB329C"/>
    <w:p w14:paraId="23123E62" w14:textId="77777777" w:rsidR="00EB329C" w:rsidRPr="00E3055B" w:rsidRDefault="00EB329C" w:rsidP="00EB329C">
      <w:pPr>
        <w:rPr>
          <w:rFonts w:ascii="Times New Roman" w:hAnsi="Times New Roman" w:cs="Times New Roman"/>
          <w:b/>
          <w:bCs/>
          <w:sz w:val="24"/>
          <w:szCs w:val="24"/>
        </w:rPr>
      </w:pPr>
      <w:r w:rsidRPr="00E3055B">
        <w:rPr>
          <w:rFonts w:ascii="Times New Roman" w:hAnsi="Times New Roman" w:cs="Times New Roman"/>
          <w:b/>
          <w:bCs/>
          <w:sz w:val="24"/>
          <w:szCs w:val="24"/>
        </w:rPr>
        <w:t>Purpose of the Study</w:t>
      </w:r>
    </w:p>
    <w:p w14:paraId="0DEFF25F" w14:textId="77777777"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This study investigated:</w:t>
      </w:r>
    </w:p>
    <w:p w14:paraId="4931E5E7" w14:textId="6C51BF3B" w:rsidR="00EB329C" w:rsidRPr="00BB14DA" w:rsidRDefault="00EB329C" w:rsidP="00E3055B">
      <w:pPr>
        <w:pStyle w:val="ListParagraph"/>
        <w:numPr>
          <w:ilvl w:val="0"/>
          <w:numId w:val="1"/>
        </w:numPr>
        <w:rPr>
          <w:rFonts w:ascii="Times New Roman" w:hAnsi="Times New Roman" w:cs="Times New Roman"/>
          <w:sz w:val="24"/>
          <w:szCs w:val="24"/>
        </w:rPr>
      </w:pPr>
      <w:r w:rsidRPr="00BB14DA">
        <w:rPr>
          <w:rFonts w:ascii="Times New Roman" w:hAnsi="Times New Roman" w:cs="Times New Roman"/>
          <w:sz w:val="24"/>
          <w:szCs w:val="24"/>
        </w:rPr>
        <w:t>the extent to which deans and heads of department demonstrate academic integrity in the course of their duties in colleges of education</w:t>
      </w:r>
    </w:p>
    <w:p w14:paraId="1A4D9C06" w14:textId="094A056A" w:rsidR="00EB329C" w:rsidRPr="00BB14DA" w:rsidRDefault="00EB329C" w:rsidP="00E3055B">
      <w:pPr>
        <w:pStyle w:val="ListParagraph"/>
        <w:numPr>
          <w:ilvl w:val="0"/>
          <w:numId w:val="1"/>
        </w:numPr>
        <w:rPr>
          <w:rFonts w:ascii="Times New Roman" w:hAnsi="Times New Roman" w:cs="Times New Roman"/>
          <w:sz w:val="24"/>
          <w:szCs w:val="24"/>
        </w:rPr>
      </w:pPr>
      <w:r w:rsidRPr="00BB14DA">
        <w:rPr>
          <w:rFonts w:ascii="Times New Roman" w:hAnsi="Times New Roman" w:cs="Times New Roman"/>
          <w:sz w:val="24"/>
          <w:szCs w:val="24"/>
        </w:rPr>
        <w:t>the level of morale among academic staff in colleges of education in Nigeria</w:t>
      </w:r>
    </w:p>
    <w:p w14:paraId="2E674223" w14:textId="14CC143C" w:rsidR="00EB329C" w:rsidRPr="00BB14DA" w:rsidRDefault="00EB329C" w:rsidP="00E3055B">
      <w:pPr>
        <w:pStyle w:val="ListParagraph"/>
        <w:numPr>
          <w:ilvl w:val="0"/>
          <w:numId w:val="1"/>
        </w:numPr>
        <w:rPr>
          <w:rFonts w:ascii="Times New Roman" w:hAnsi="Times New Roman" w:cs="Times New Roman"/>
          <w:sz w:val="24"/>
          <w:szCs w:val="24"/>
        </w:rPr>
      </w:pPr>
      <w:r w:rsidRPr="00BB14DA">
        <w:rPr>
          <w:rFonts w:ascii="Times New Roman" w:hAnsi="Times New Roman" w:cs="Times New Roman"/>
          <w:sz w:val="24"/>
          <w:szCs w:val="24"/>
        </w:rPr>
        <w:t>the relationship between academic integrity and staff morale in colleges of education in Nigeria.</w:t>
      </w:r>
    </w:p>
    <w:p w14:paraId="4A60F5C8" w14:textId="77777777" w:rsidR="00EB329C" w:rsidRDefault="00EB329C" w:rsidP="00EB329C"/>
    <w:p w14:paraId="04C1D4EC" w14:textId="77777777" w:rsidR="00EB329C" w:rsidRPr="00E3055B" w:rsidRDefault="00EB329C" w:rsidP="00EB329C">
      <w:pPr>
        <w:rPr>
          <w:rFonts w:ascii="Times New Roman" w:hAnsi="Times New Roman" w:cs="Times New Roman"/>
          <w:b/>
          <w:bCs/>
          <w:sz w:val="24"/>
          <w:szCs w:val="24"/>
        </w:rPr>
      </w:pPr>
      <w:r w:rsidRPr="00E3055B">
        <w:rPr>
          <w:rFonts w:ascii="Times New Roman" w:hAnsi="Times New Roman" w:cs="Times New Roman"/>
          <w:b/>
          <w:bCs/>
          <w:sz w:val="24"/>
          <w:szCs w:val="24"/>
        </w:rPr>
        <w:lastRenderedPageBreak/>
        <w:t>Significance of the study</w:t>
      </w:r>
    </w:p>
    <w:p w14:paraId="1B121E5B" w14:textId="09FCADCA"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The findings of the study are meant to help the institutions to finally overcome the menace of academic dishonesty and thus enhance the production of </w:t>
      </w:r>
      <w:r w:rsidR="00E3055B" w:rsidRPr="00BB14DA">
        <w:rPr>
          <w:rFonts w:ascii="Times New Roman" w:hAnsi="Times New Roman" w:cs="Times New Roman"/>
          <w:sz w:val="24"/>
          <w:szCs w:val="24"/>
        </w:rPr>
        <w:t>high-quality</w:t>
      </w:r>
      <w:r w:rsidRPr="00BB14DA">
        <w:rPr>
          <w:rFonts w:ascii="Times New Roman" w:hAnsi="Times New Roman" w:cs="Times New Roman"/>
          <w:sz w:val="24"/>
          <w:szCs w:val="24"/>
        </w:rPr>
        <w:t xml:space="preserve"> graduates for Nigerian school</w:t>
      </w:r>
      <w:r w:rsidR="00E3055B" w:rsidRPr="00BB14DA">
        <w:rPr>
          <w:rFonts w:ascii="Times New Roman" w:hAnsi="Times New Roman" w:cs="Times New Roman"/>
          <w:sz w:val="24"/>
          <w:szCs w:val="24"/>
          <w:lang w:val="en-US"/>
        </w:rPr>
        <w:t>.</w:t>
      </w:r>
      <w:r w:rsidRPr="00BB14DA">
        <w:rPr>
          <w:rFonts w:ascii="Times New Roman" w:hAnsi="Times New Roman" w:cs="Times New Roman"/>
          <w:sz w:val="24"/>
          <w:szCs w:val="24"/>
        </w:rPr>
        <w:t xml:space="preserve"> </w:t>
      </w:r>
      <w:r w:rsidR="00E3055B" w:rsidRPr="00BB14DA">
        <w:rPr>
          <w:rFonts w:ascii="Times New Roman" w:hAnsi="Times New Roman" w:cs="Times New Roman"/>
          <w:sz w:val="24"/>
          <w:szCs w:val="24"/>
          <w:lang w:val="en-US"/>
        </w:rPr>
        <w:t>T</w:t>
      </w:r>
      <w:r w:rsidR="00E3055B" w:rsidRPr="00BB14DA">
        <w:rPr>
          <w:rFonts w:ascii="Times New Roman" w:hAnsi="Times New Roman" w:cs="Times New Roman"/>
          <w:sz w:val="24"/>
          <w:szCs w:val="24"/>
        </w:rPr>
        <w:t>his</w:t>
      </w:r>
      <w:r w:rsidRPr="00BB14DA">
        <w:rPr>
          <w:rFonts w:ascii="Times New Roman" w:hAnsi="Times New Roman" w:cs="Times New Roman"/>
          <w:sz w:val="24"/>
          <w:szCs w:val="24"/>
        </w:rPr>
        <w:t xml:space="preserve"> study has implications for government and institutional administrators at ensuring the production of </w:t>
      </w:r>
      <w:r w:rsidR="00E3055B" w:rsidRPr="00BB14DA">
        <w:rPr>
          <w:rFonts w:ascii="Times New Roman" w:hAnsi="Times New Roman" w:cs="Times New Roman"/>
          <w:sz w:val="24"/>
          <w:szCs w:val="24"/>
        </w:rPr>
        <w:t>high-quality</w:t>
      </w:r>
      <w:r w:rsidRPr="00BB14DA">
        <w:rPr>
          <w:rFonts w:ascii="Times New Roman" w:hAnsi="Times New Roman" w:cs="Times New Roman"/>
          <w:sz w:val="24"/>
          <w:szCs w:val="24"/>
        </w:rPr>
        <w:t xml:space="preserve"> graduates.</w:t>
      </w:r>
    </w:p>
    <w:p w14:paraId="21233A83" w14:textId="5151EF9C"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It has implications for academic staff and students of these institutions who need to imbibe the character of honesty and integrity; while it has implications for employers of </w:t>
      </w:r>
      <w:r w:rsidR="00E3055B" w:rsidRPr="00BB14DA">
        <w:rPr>
          <w:rFonts w:ascii="Times New Roman" w:hAnsi="Times New Roman" w:cs="Times New Roman"/>
          <w:sz w:val="24"/>
          <w:szCs w:val="24"/>
        </w:rPr>
        <w:t>Labor</w:t>
      </w:r>
      <w:r w:rsidRPr="00BB14DA">
        <w:rPr>
          <w:rFonts w:ascii="Times New Roman" w:hAnsi="Times New Roman" w:cs="Times New Roman"/>
          <w:sz w:val="24"/>
          <w:szCs w:val="24"/>
        </w:rPr>
        <w:t xml:space="preserve"> that are desirous of contracting highly qualified graduates to enhance their organizational outputs.</w:t>
      </w:r>
    </w:p>
    <w:p w14:paraId="5F8888EE" w14:textId="77777777" w:rsidR="00EB329C" w:rsidRDefault="00EB329C" w:rsidP="00EB329C"/>
    <w:p w14:paraId="13FA0E65" w14:textId="77777777" w:rsidR="00EB329C" w:rsidRPr="00E3055B" w:rsidRDefault="00EB329C" w:rsidP="00EB329C">
      <w:pPr>
        <w:rPr>
          <w:rFonts w:ascii="Times New Roman" w:hAnsi="Times New Roman" w:cs="Times New Roman"/>
          <w:b/>
          <w:bCs/>
          <w:sz w:val="24"/>
          <w:szCs w:val="24"/>
        </w:rPr>
      </w:pPr>
      <w:r w:rsidRPr="00E3055B">
        <w:rPr>
          <w:rFonts w:ascii="Times New Roman" w:hAnsi="Times New Roman" w:cs="Times New Roman"/>
          <w:b/>
          <w:bCs/>
          <w:sz w:val="24"/>
          <w:szCs w:val="24"/>
        </w:rPr>
        <w:t>Research Questions</w:t>
      </w:r>
    </w:p>
    <w:p w14:paraId="7B06FCCC" w14:textId="77777777"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Based on the problem statement, this study attempted to answer the following questions:</w:t>
      </w:r>
    </w:p>
    <w:p w14:paraId="561D2295" w14:textId="21C1D717" w:rsidR="00EB329C" w:rsidRPr="00BB14DA" w:rsidRDefault="00EB329C" w:rsidP="00E3055B">
      <w:pPr>
        <w:pStyle w:val="ListParagraph"/>
        <w:numPr>
          <w:ilvl w:val="0"/>
          <w:numId w:val="2"/>
        </w:numPr>
        <w:rPr>
          <w:rFonts w:ascii="Times New Roman" w:hAnsi="Times New Roman" w:cs="Times New Roman"/>
          <w:sz w:val="24"/>
          <w:szCs w:val="24"/>
        </w:rPr>
      </w:pPr>
      <w:r w:rsidRPr="00BB14DA">
        <w:rPr>
          <w:rFonts w:ascii="Times New Roman" w:hAnsi="Times New Roman" w:cs="Times New Roman"/>
          <w:sz w:val="24"/>
          <w:szCs w:val="24"/>
        </w:rPr>
        <w:t>Do deans and heads of department demonstrate requisite academic integrity in the performance of their duties in colleges of education in Nigeria?</w:t>
      </w:r>
    </w:p>
    <w:p w14:paraId="36C48D5D" w14:textId="0E2D5FBF" w:rsidR="00EB329C" w:rsidRPr="00BB14DA" w:rsidRDefault="00EB329C" w:rsidP="00E3055B">
      <w:pPr>
        <w:pStyle w:val="ListParagraph"/>
        <w:numPr>
          <w:ilvl w:val="0"/>
          <w:numId w:val="2"/>
        </w:numPr>
        <w:rPr>
          <w:rFonts w:ascii="Times New Roman" w:hAnsi="Times New Roman" w:cs="Times New Roman"/>
          <w:sz w:val="24"/>
          <w:szCs w:val="24"/>
        </w:rPr>
      </w:pPr>
      <w:r w:rsidRPr="00BB14DA">
        <w:rPr>
          <w:rFonts w:ascii="Times New Roman" w:hAnsi="Times New Roman" w:cs="Times New Roman"/>
          <w:sz w:val="24"/>
          <w:szCs w:val="24"/>
        </w:rPr>
        <w:t>Do academic staff in colleges of education in Nigeria show a</w:t>
      </w:r>
    </w:p>
    <w:p w14:paraId="2D6FFD75" w14:textId="77777777" w:rsidR="00EB329C" w:rsidRPr="00BB14DA" w:rsidRDefault="00EB329C" w:rsidP="00E3055B">
      <w:pPr>
        <w:pStyle w:val="ListParagraph"/>
        <w:rPr>
          <w:rFonts w:ascii="Times New Roman" w:hAnsi="Times New Roman" w:cs="Times New Roman"/>
          <w:sz w:val="24"/>
          <w:szCs w:val="24"/>
        </w:rPr>
      </w:pPr>
      <w:r w:rsidRPr="00BB14DA">
        <w:rPr>
          <w:rFonts w:ascii="Times New Roman" w:hAnsi="Times New Roman" w:cs="Times New Roman"/>
          <w:sz w:val="24"/>
          <w:szCs w:val="24"/>
        </w:rPr>
        <w:t>high level of morale?</w:t>
      </w:r>
    </w:p>
    <w:p w14:paraId="3C5B2EB9" w14:textId="3C230B9C" w:rsidR="00EB329C" w:rsidRPr="00BB14DA" w:rsidRDefault="00EB329C" w:rsidP="00E3055B">
      <w:pPr>
        <w:pStyle w:val="ListParagraph"/>
        <w:numPr>
          <w:ilvl w:val="0"/>
          <w:numId w:val="2"/>
        </w:numPr>
        <w:rPr>
          <w:rFonts w:ascii="Times New Roman" w:hAnsi="Times New Roman" w:cs="Times New Roman"/>
          <w:sz w:val="24"/>
          <w:szCs w:val="24"/>
        </w:rPr>
      </w:pPr>
      <w:r w:rsidRPr="00BB14DA">
        <w:rPr>
          <w:rFonts w:ascii="Times New Roman" w:hAnsi="Times New Roman" w:cs="Times New Roman"/>
          <w:sz w:val="24"/>
          <w:szCs w:val="24"/>
        </w:rPr>
        <w:t>Does the demonstration of academic integrity by institutional heads enhance staff happiness and satisfaction on the job?</w:t>
      </w:r>
    </w:p>
    <w:p w14:paraId="111C320C" w14:textId="77777777" w:rsidR="00EB329C" w:rsidRDefault="00EB329C" w:rsidP="00EB329C"/>
    <w:p w14:paraId="01B8AABD" w14:textId="77777777" w:rsidR="00EB329C" w:rsidRPr="00E3055B" w:rsidRDefault="00EB329C" w:rsidP="00EB329C">
      <w:pPr>
        <w:rPr>
          <w:rFonts w:ascii="Times New Roman" w:hAnsi="Times New Roman" w:cs="Times New Roman"/>
          <w:b/>
          <w:bCs/>
          <w:sz w:val="24"/>
          <w:szCs w:val="24"/>
        </w:rPr>
      </w:pPr>
      <w:r w:rsidRPr="00E3055B">
        <w:rPr>
          <w:rFonts w:ascii="Times New Roman" w:hAnsi="Times New Roman" w:cs="Times New Roman"/>
          <w:b/>
          <w:bCs/>
          <w:sz w:val="24"/>
          <w:szCs w:val="24"/>
        </w:rPr>
        <w:t>Research Hypothesis</w:t>
      </w:r>
    </w:p>
    <w:p w14:paraId="247AC6DD" w14:textId="77777777"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The null hypothesis generated for the study is:</w:t>
      </w:r>
    </w:p>
    <w:p w14:paraId="152BDA97" w14:textId="28A7B90F"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Ho1: There is no significant relationship between the demonstration of academic integrity by deans/heads of department and </w:t>
      </w:r>
      <w:r w:rsidR="00E3055B" w:rsidRPr="00BB14DA">
        <w:rPr>
          <w:rFonts w:ascii="Times New Roman" w:hAnsi="Times New Roman" w:cs="Times New Roman"/>
          <w:sz w:val="24"/>
          <w:szCs w:val="24"/>
        </w:rPr>
        <w:t>academic</w:t>
      </w:r>
      <w:r w:rsidRPr="00BB14DA">
        <w:rPr>
          <w:rFonts w:ascii="Times New Roman" w:hAnsi="Times New Roman" w:cs="Times New Roman"/>
          <w:sz w:val="24"/>
          <w:szCs w:val="24"/>
        </w:rPr>
        <w:t xml:space="preserve"> staff morale in colleges of education in South-Western Nigeria.</w:t>
      </w:r>
    </w:p>
    <w:p w14:paraId="4E6D9637" w14:textId="77777777" w:rsidR="00EB329C" w:rsidRDefault="00EB329C" w:rsidP="00EB329C"/>
    <w:p w14:paraId="5D28A122" w14:textId="77777777" w:rsidR="00EB329C" w:rsidRPr="00E3055B" w:rsidRDefault="00EB329C" w:rsidP="00EB329C">
      <w:pPr>
        <w:rPr>
          <w:rFonts w:ascii="Times New Roman" w:hAnsi="Times New Roman" w:cs="Times New Roman"/>
          <w:b/>
          <w:bCs/>
          <w:sz w:val="24"/>
          <w:szCs w:val="24"/>
        </w:rPr>
      </w:pPr>
      <w:r w:rsidRPr="00E3055B">
        <w:rPr>
          <w:rFonts w:ascii="Times New Roman" w:hAnsi="Times New Roman" w:cs="Times New Roman"/>
          <w:b/>
          <w:bCs/>
          <w:sz w:val="24"/>
          <w:szCs w:val="24"/>
        </w:rPr>
        <w:t>Methodology</w:t>
      </w:r>
    </w:p>
    <w:p w14:paraId="7ABA776E" w14:textId="190A6007"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The study employed the descriptive survey research, based on correlation design and carried out ex-post facto. The population for this study comprised of deans of schools, heads of department and academic staff members of all colleges of education in Nigeria Purposive sampling technique was used to select nine (9) out of </w:t>
      </w:r>
      <w:r w:rsidR="00E3055B" w:rsidRPr="00BB14DA">
        <w:rPr>
          <w:rFonts w:ascii="Times New Roman" w:hAnsi="Times New Roman" w:cs="Times New Roman"/>
          <w:sz w:val="24"/>
          <w:szCs w:val="24"/>
        </w:rPr>
        <w:t>ten (</w:t>
      </w:r>
      <w:r w:rsidRPr="00BB14DA">
        <w:rPr>
          <w:rFonts w:ascii="Times New Roman" w:hAnsi="Times New Roman" w:cs="Times New Roman"/>
          <w:sz w:val="24"/>
          <w:szCs w:val="24"/>
        </w:rPr>
        <w:t>10) colleges of education in South-Western Nigeria. Random sampling technique was employed to select 461 academic staff members from the nine colleges, out of which 92 of them were heads of department.</w:t>
      </w:r>
    </w:p>
    <w:p w14:paraId="3EDD25DD" w14:textId="7C713575"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The basic instrument used for obtaining data was the 20-item</w:t>
      </w:r>
      <w:r w:rsidR="00A70F3F" w:rsidRPr="00BB14DA">
        <w:rPr>
          <w:rFonts w:ascii="Times New Roman" w:hAnsi="Times New Roman" w:cs="Times New Roman"/>
          <w:sz w:val="24"/>
          <w:szCs w:val="24"/>
          <w:lang w:val="en-US"/>
        </w:rPr>
        <w:t xml:space="preserve"> </w:t>
      </w:r>
      <w:r w:rsidRPr="00BB14DA">
        <w:rPr>
          <w:rFonts w:ascii="Times New Roman" w:hAnsi="Times New Roman" w:cs="Times New Roman"/>
          <w:sz w:val="24"/>
          <w:szCs w:val="24"/>
        </w:rPr>
        <w:t xml:space="preserve">Academic Staff Morale and Academic Integrity Questionnaire. The </w:t>
      </w:r>
      <w:r w:rsidR="00A70F3F" w:rsidRPr="00BB14DA">
        <w:rPr>
          <w:rFonts w:ascii="Times New Roman" w:hAnsi="Times New Roman" w:cs="Times New Roman"/>
          <w:sz w:val="24"/>
          <w:szCs w:val="24"/>
        </w:rPr>
        <w:t>layout</w:t>
      </w:r>
      <w:r w:rsidRPr="00BB14DA">
        <w:rPr>
          <w:rFonts w:ascii="Times New Roman" w:hAnsi="Times New Roman" w:cs="Times New Roman"/>
          <w:sz w:val="24"/>
          <w:szCs w:val="24"/>
        </w:rPr>
        <w:t xml:space="preserve"> of the questionnaire showed its division into sections A and B, with section A containing questions relating to the deans and heads of department' demonstration of academic integrity; while section B contained questions on the satisfaction and positive feelings of academic staff on their job. The test-retest method was adopted to determine the reliability of the instrument, and a coefficient alpha of 70 was obtained, showing a high degree of reliability. Heads of department assessed their deans' demonstration of academic integrity; while the other selected academic staff assessed heads </w:t>
      </w:r>
      <w:r w:rsidRPr="00BB14DA">
        <w:rPr>
          <w:rFonts w:ascii="Times New Roman" w:hAnsi="Times New Roman" w:cs="Times New Roman"/>
          <w:sz w:val="24"/>
          <w:szCs w:val="24"/>
        </w:rPr>
        <w:lastRenderedPageBreak/>
        <w:t xml:space="preserve">of department' academic integrity. Simple percentage and weighted average </w:t>
      </w:r>
      <w:r w:rsidR="00A70F3F" w:rsidRPr="00BB14DA">
        <w:rPr>
          <w:rFonts w:ascii="Times New Roman" w:hAnsi="Times New Roman" w:cs="Times New Roman"/>
          <w:sz w:val="24"/>
          <w:szCs w:val="24"/>
        </w:rPr>
        <w:t>were</w:t>
      </w:r>
      <w:r w:rsidRPr="00BB14DA">
        <w:rPr>
          <w:rFonts w:ascii="Times New Roman" w:hAnsi="Times New Roman" w:cs="Times New Roman"/>
          <w:sz w:val="24"/>
          <w:szCs w:val="24"/>
        </w:rPr>
        <w:t xml:space="preserve"> employed to determine the level of deans/heads of department' demonstration of academic integrity. It was also used to determine the level of academic staff morale. The only hypothesis generated was </w:t>
      </w:r>
      <w:r w:rsidR="00A70F3F" w:rsidRPr="00BB14DA">
        <w:rPr>
          <w:rFonts w:ascii="Times New Roman" w:hAnsi="Times New Roman" w:cs="Times New Roman"/>
          <w:sz w:val="24"/>
          <w:szCs w:val="24"/>
        </w:rPr>
        <w:t>analysed</w:t>
      </w:r>
      <w:r w:rsidRPr="00BB14DA">
        <w:rPr>
          <w:rFonts w:ascii="Times New Roman" w:hAnsi="Times New Roman" w:cs="Times New Roman"/>
          <w:sz w:val="24"/>
          <w:szCs w:val="24"/>
        </w:rPr>
        <w:t xml:space="preserve"> using the Pearson Product Moment Correlation (PPMC) statistical tool. It was tested at .05 level of significance.</w:t>
      </w:r>
    </w:p>
    <w:p w14:paraId="4502574B" w14:textId="77777777" w:rsidR="00EB329C" w:rsidRDefault="00EB329C" w:rsidP="00EB329C"/>
    <w:p w14:paraId="05DBA115" w14:textId="77777777" w:rsidR="00EB329C" w:rsidRPr="00A70F3F" w:rsidRDefault="00EB329C" w:rsidP="00EB329C">
      <w:pPr>
        <w:rPr>
          <w:rFonts w:ascii="Times New Roman" w:hAnsi="Times New Roman" w:cs="Times New Roman"/>
          <w:b/>
          <w:bCs/>
          <w:sz w:val="24"/>
          <w:szCs w:val="24"/>
        </w:rPr>
      </w:pPr>
      <w:r w:rsidRPr="00A70F3F">
        <w:rPr>
          <w:rFonts w:ascii="Times New Roman" w:hAnsi="Times New Roman" w:cs="Times New Roman"/>
          <w:b/>
          <w:bCs/>
          <w:sz w:val="24"/>
          <w:szCs w:val="24"/>
        </w:rPr>
        <w:t>Data Analysis</w:t>
      </w:r>
    </w:p>
    <w:p w14:paraId="55BF4505"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The results of the study are presented in tables:</w:t>
      </w:r>
    </w:p>
    <w:p w14:paraId="7A0FC800" w14:textId="4FB3551C" w:rsidR="00EB329C" w:rsidRDefault="00EB329C" w:rsidP="00EB329C">
      <w:r w:rsidRPr="00A70F3F">
        <w:rPr>
          <w:rFonts w:ascii="Times New Roman" w:hAnsi="Times New Roman" w:cs="Times New Roman"/>
          <w:b/>
          <w:bCs/>
        </w:rPr>
        <w:t>Question 1</w:t>
      </w:r>
      <w:r>
        <w:t xml:space="preserve">: </w:t>
      </w:r>
      <w:r w:rsidRPr="005E01F3">
        <w:rPr>
          <w:rFonts w:ascii="Times New Roman" w:hAnsi="Times New Roman" w:cs="Times New Roman"/>
          <w:sz w:val="24"/>
          <w:szCs w:val="24"/>
        </w:rPr>
        <w:t xml:space="preserve">Do deans and heads of department </w:t>
      </w:r>
      <w:r w:rsidR="00A70F3F" w:rsidRPr="005E01F3">
        <w:rPr>
          <w:rFonts w:ascii="Times New Roman" w:hAnsi="Times New Roman" w:cs="Times New Roman"/>
          <w:sz w:val="24"/>
          <w:szCs w:val="24"/>
        </w:rPr>
        <w:t>demonstrate</w:t>
      </w:r>
      <w:r w:rsidRPr="005E01F3">
        <w:rPr>
          <w:rFonts w:ascii="Times New Roman" w:hAnsi="Times New Roman" w:cs="Times New Roman"/>
          <w:sz w:val="24"/>
          <w:szCs w:val="24"/>
        </w:rPr>
        <w:t xml:space="preserve"> requisite</w:t>
      </w:r>
      <w:r w:rsidR="00A70F3F" w:rsidRPr="005E01F3">
        <w:rPr>
          <w:rFonts w:ascii="Times New Roman" w:hAnsi="Times New Roman" w:cs="Times New Roman"/>
          <w:sz w:val="24"/>
          <w:szCs w:val="24"/>
          <w:lang w:val="en-US"/>
        </w:rPr>
        <w:t xml:space="preserve"> academic </w:t>
      </w:r>
      <w:r w:rsidRPr="005E01F3">
        <w:rPr>
          <w:rFonts w:ascii="Times New Roman" w:hAnsi="Times New Roman" w:cs="Times New Roman"/>
          <w:sz w:val="24"/>
          <w:szCs w:val="24"/>
        </w:rPr>
        <w:t>integrity in the performance of their duties in colleges of education in Nigeria?</w:t>
      </w:r>
    </w:p>
    <w:p w14:paraId="4A7893E5" w14:textId="4C5610F5" w:rsidR="00EB329C" w:rsidRDefault="00A70F3F" w:rsidP="00EB329C">
      <w:r w:rsidRPr="00A70F3F">
        <w:rPr>
          <w:rFonts w:ascii="Times New Roman" w:hAnsi="Times New Roman" w:cs="Times New Roman"/>
          <w:b/>
          <w:bCs/>
          <w:sz w:val="24"/>
          <w:szCs w:val="24"/>
        </w:rPr>
        <w:t>Table 1: Level of deans and heads of department' academic integrity</w:t>
      </w:r>
    </w:p>
    <w:tbl>
      <w:tblPr>
        <w:tblW w:w="0" w:type="auto"/>
        <w:tblInd w:w="30" w:type="dxa"/>
        <w:tblBorders>
          <w:top w:val="single" w:sz="4" w:space="0" w:color="auto"/>
        </w:tblBorders>
        <w:tblLook w:val="0000" w:firstRow="0" w:lastRow="0" w:firstColumn="0" w:lastColumn="0" w:noHBand="0" w:noVBand="0"/>
      </w:tblPr>
      <w:tblGrid>
        <w:gridCol w:w="8385"/>
      </w:tblGrid>
      <w:tr w:rsidR="00A70F3F" w14:paraId="17C5A630" w14:textId="77777777" w:rsidTr="00A70F3F">
        <w:trPr>
          <w:trHeight w:val="100"/>
        </w:trPr>
        <w:tc>
          <w:tcPr>
            <w:tcW w:w="8385" w:type="dxa"/>
            <w:tcBorders>
              <w:top w:val="single" w:sz="4" w:space="0" w:color="auto"/>
              <w:bottom w:val="single" w:sz="4" w:space="0" w:color="auto"/>
            </w:tcBorders>
          </w:tcPr>
          <w:p w14:paraId="2C356738" w14:textId="6A1D78C7" w:rsidR="00A70F3F" w:rsidRPr="00A70F3F" w:rsidRDefault="00A70F3F" w:rsidP="00A70F3F">
            <w:pPr>
              <w:tabs>
                <w:tab w:val="left" w:pos="2475"/>
                <w:tab w:val="left" w:pos="5355"/>
              </w:tabs>
              <w:rPr>
                <w:rFonts w:ascii="Times New Roman" w:hAnsi="Times New Roman" w:cs="Times New Roman"/>
                <w:b/>
                <w:bCs/>
                <w:sz w:val="24"/>
                <w:szCs w:val="24"/>
                <w:lang w:val="en-US"/>
              </w:rPr>
            </w:pPr>
            <w:r>
              <w:rPr>
                <w:rFonts w:ascii="Times New Roman" w:hAnsi="Times New Roman" w:cs="Times New Roman"/>
                <w:b/>
                <w:bCs/>
                <w:noProof/>
                <w:sz w:val="24"/>
                <w:szCs w:val="24"/>
                <w:lang w:val="en-US"/>
              </w:rPr>
              <mc:AlternateContent>
                <mc:Choice Requires="wps">
                  <w:drawing>
                    <wp:anchor distT="0" distB="0" distL="114300" distR="114300" simplePos="0" relativeHeight="251661312" behindDoc="0" locked="0" layoutInCell="1" allowOverlap="1" wp14:anchorId="16AE220C" wp14:editId="7AEEF7A9">
                      <wp:simplePos x="0" y="0"/>
                      <wp:positionH relativeFrom="column">
                        <wp:posOffset>2893695</wp:posOffset>
                      </wp:positionH>
                      <wp:positionV relativeFrom="paragraph">
                        <wp:posOffset>17144</wp:posOffset>
                      </wp:positionV>
                      <wp:extent cx="19050" cy="1609725"/>
                      <wp:effectExtent l="0" t="0" r="19050" b="28575"/>
                      <wp:wrapNone/>
                      <wp:docPr id="769329666" name="Straight Connector 4"/>
                      <wp:cNvGraphicFramePr/>
                      <a:graphic xmlns:a="http://schemas.openxmlformats.org/drawingml/2006/main">
                        <a:graphicData uri="http://schemas.microsoft.com/office/word/2010/wordprocessingShape">
                          <wps:wsp>
                            <wps:cNvCnPr/>
                            <wps:spPr>
                              <a:xfrm>
                                <a:off x="0" y="0"/>
                                <a:ext cx="19050" cy="1609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B9A76AC" id="Straight Connector 4"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27.85pt,1.35pt" to="229.35pt,1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2vgnAEAAIwDAAAOAAAAZHJzL2Uyb0RvYy54bWysU8tu2zAQvAfoPxC815IMJG0EyzkkSC9B&#10;G7TJBzDU0iLCF5aMJf99l7QtF20RBEEuKz5mdneGq9XVZA3bAkbtXcebRc0ZOOl77TYdf3y4/fyV&#10;s5iE64XxDjq+g8iv1p/OVmNoYekHb3pARklcbMfQ8SGl0FZVlANYERc+gKNL5dGKRFvcVD2KkbJb&#10;Uy3r+qIaPfYBvYQY6fRmf8nXJb9SINMPpSIkZjpOvaUSscSnHKv1SrQbFGHQ8tCGeEcXVmhHRedU&#10;NyIJ9oL6n1RWS/TRq7SQ3lZeKS2haCA1Tf2Xml+DCFC0kDkxzDbFj0srv2+v3T2SDWOIbQz3mFVM&#10;Cm3+Un9sKmbtZrNgSkzSYXNZn5Ojkm6ai/ryy/I8m1mdyAFj+gbesrzouNEuaxGt2N7FtIceIcQ7&#10;lS+rtDOQwcb9BMV0nwsWdpkMuDbItoLetH9uDmULMlOUNmYm1a+TDthMgzItbyXO6FLRuzQTrXYe&#10;/1c1TcdW1R5/VL3XmmU/+X5XHqPYQU9eDD2MZ56pP/eFfvqJ1r8BAAD//wMAUEsDBBQABgAIAAAA&#10;IQBLDt3N3gAAAAkBAAAPAAAAZHJzL2Rvd25yZXYueG1sTI/NTsMwEITvSLyDtUjcqEPUhCrEqapK&#10;CHFBNIW7G2+dgH8i20nD27Oc4LQ7mtHst/V2sYbNGOLgnYD7VQYMXefV4LSA9+PT3QZYTNIpabxD&#10;Ad8YYdtcX9WyUv7iDji3STMqcbGSAvqUxorz2PVoZVz5ER15Zx+sTCSD5irIC5Vbw/MsK7mVg6ML&#10;vRxx32P31U5WgHkJ84fe612cng9l+/l2zl+PsxC3N8vuEVjCJf2F4Ref0KEhppOfnIrMCFgXxQNF&#10;BeQ0yF8XG1pOpIsyB97U/P8HzQ8AAAD//wMAUEsBAi0AFAAGAAgAAAAhALaDOJL+AAAA4QEAABMA&#10;AAAAAAAAAAAAAAAAAAAAAFtDb250ZW50X1R5cGVzXS54bWxQSwECLQAUAAYACAAAACEAOP0h/9YA&#10;AACUAQAACwAAAAAAAAAAAAAAAAAvAQAAX3JlbHMvLnJlbHNQSwECLQAUAAYACAAAACEAZU9r4JwB&#10;AACMAwAADgAAAAAAAAAAAAAAAAAuAgAAZHJzL2Uyb0RvYy54bWxQSwECLQAUAAYACAAAACEASw7d&#10;zd4AAAAJAQAADwAAAAAAAAAAAAAAAAD2AwAAZHJzL2Rvd25yZXYueG1sUEsFBgAAAAAEAAQA8wAA&#10;AAEFAAAAAA==&#10;" strokecolor="black [3200]" strokeweight=".5pt">
                      <v:stroke joinstyle="miter"/>
                    </v:line>
                  </w:pict>
                </mc:Fallback>
              </mc:AlternateContent>
            </w:r>
            <w:r>
              <w:rPr>
                <w:rFonts w:ascii="Times New Roman" w:hAnsi="Times New Roman" w:cs="Times New Roman"/>
                <w:b/>
                <w:bCs/>
                <w:noProof/>
                <w:sz w:val="24"/>
                <w:szCs w:val="24"/>
                <w:lang w:val="en-US"/>
              </w:rPr>
              <mc:AlternateContent>
                <mc:Choice Requires="wps">
                  <w:drawing>
                    <wp:anchor distT="0" distB="0" distL="114300" distR="114300" simplePos="0" relativeHeight="251660288" behindDoc="0" locked="0" layoutInCell="1" allowOverlap="1" wp14:anchorId="1F5B6176" wp14:editId="5F427D83">
                      <wp:simplePos x="0" y="0"/>
                      <wp:positionH relativeFrom="column">
                        <wp:posOffset>1303020</wp:posOffset>
                      </wp:positionH>
                      <wp:positionV relativeFrom="paragraph">
                        <wp:posOffset>16510</wp:posOffset>
                      </wp:positionV>
                      <wp:extent cx="9525" cy="1666875"/>
                      <wp:effectExtent l="0" t="0" r="28575" b="28575"/>
                      <wp:wrapNone/>
                      <wp:docPr id="347707574" name="Straight Connector 2"/>
                      <wp:cNvGraphicFramePr/>
                      <a:graphic xmlns:a="http://schemas.openxmlformats.org/drawingml/2006/main">
                        <a:graphicData uri="http://schemas.microsoft.com/office/word/2010/wordprocessingShape">
                          <wps:wsp>
                            <wps:cNvCnPr/>
                            <wps:spPr>
                              <a:xfrm>
                                <a:off x="0" y="0"/>
                                <a:ext cx="9525" cy="1666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A167B94"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02.6pt,1.3pt" to="103.35pt,13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2gXnQEAAIsDAAAOAAAAZHJzL2Uyb0RvYy54bWysU8tu2zAQvBfIPxC815IM2E0FyzkkaC5F&#10;G7TNBzDU0iJKcokla8l/X5K25SIpiiLIZcXHzO7OcLW5maxhe6Cg0XW8WdScgZPYa7fr+OOPT++v&#10;OQtRuF4YdNDxAwR+s716txl9C0sc0PRALCVxoR19x4cYfVtVQQ5gRVigB5cuFZIVMW1pV/UkxpTd&#10;mmpZ1+tqROo9oYQQ0und8ZJvS36lQMavSgWIzHQ89RZLpBKfcqy2G9HuSPhBy1Mb4hVdWKFdKjqn&#10;uhNRsF+kX6SyWhIGVHEh0VaolJZQNCQ1Tf1MzfdBeChakjnBzzaFt0srv+xv3QMlG0Yf2uAfKKuY&#10;FNn8Tf2xqZh1mM2CKTKZDj+ulivOZLpo1uv19YdV9rK6cD2FeA9oWV503GiXpYhW7D+HeISeIYl3&#10;qV5W8WAgg437BorpPtVrCrsMBtwaYnuRnrT/2ZzKFmSmKG3MTKr/TTphMw3KsPwvcUaXiujiTLTa&#10;If2tapzOraoj/qz6qDXLfsL+UN6i2JFevBh6ms48Un/uC/3yD21/AwAA//8DAFBLAwQUAAYACAAA&#10;ACEASk+zm90AAAAJAQAADwAAAGRycy9kb3ducmV2LnhtbEyPzU7DMBCE70i8g7WVuFG7lhpQiFNV&#10;lRDigmha7m7sOqH+iWwnDW/P9gS3Hc1o9ptqMztLJh1TH7yA1ZIB0b4NqvdGwPHw+vgMJGXplbTB&#10;awE/OsGmvr+rZKnC1e/11GRDsMSnUgroch5KSlPbaSfTMgzao3cO0cmMMhqqorxiubOUM1ZQJ3uP&#10;Hzo56F2n20szOgH2PU5fZme2aXzbF83355l/HCYhHhbz9gVI1nP+C8MNH9GhRqZTGL1KxArgbM0x&#10;ikcBBH3Oiicgp5ter4DWFf2/oP4FAAD//wMAUEsBAi0AFAAGAAgAAAAhALaDOJL+AAAA4QEAABMA&#10;AAAAAAAAAAAAAAAAAAAAAFtDb250ZW50X1R5cGVzXS54bWxQSwECLQAUAAYACAAAACEAOP0h/9YA&#10;AACUAQAACwAAAAAAAAAAAAAAAAAvAQAAX3JlbHMvLnJlbHNQSwECLQAUAAYACAAAACEAgBNoF50B&#10;AACLAwAADgAAAAAAAAAAAAAAAAAuAgAAZHJzL2Uyb0RvYy54bWxQSwECLQAUAAYACAAAACEASk+z&#10;m90AAAAJAQAADwAAAAAAAAAAAAAAAAD3AwAAZHJzL2Rvd25yZXYueG1sUEsFBgAAAAAEAAQA8wAA&#10;AAEFAAAAAA==&#10;" strokecolor="black [3200]" strokeweight=".5pt">
                      <v:stroke joinstyle="miter"/>
                    </v:line>
                  </w:pict>
                </mc:Fallback>
              </mc:AlternateContent>
            </w:r>
            <w:r>
              <w:rPr>
                <w:rFonts w:ascii="Times New Roman" w:hAnsi="Times New Roman" w:cs="Times New Roman"/>
                <w:b/>
                <w:bCs/>
                <w:noProof/>
                <w:sz w:val="24"/>
                <w:szCs w:val="24"/>
                <w:lang w:val="en-US"/>
              </w:rPr>
              <mc:AlternateContent>
                <mc:Choice Requires="wps">
                  <w:drawing>
                    <wp:anchor distT="0" distB="0" distL="114300" distR="114300" simplePos="0" relativeHeight="251659264" behindDoc="0" locked="0" layoutInCell="1" allowOverlap="1" wp14:anchorId="3DAD7528" wp14:editId="29BA1364">
                      <wp:simplePos x="0" y="0"/>
                      <wp:positionH relativeFrom="column">
                        <wp:posOffset>1341120</wp:posOffset>
                      </wp:positionH>
                      <wp:positionV relativeFrom="paragraph">
                        <wp:posOffset>45720</wp:posOffset>
                      </wp:positionV>
                      <wp:extent cx="9525" cy="0"/>
                      <wp:effectExtent l="0" t="0" r="0" b="0"/>
                      <wp:wrapNone/>
                      <wp:docPr id="2085021092" name="Straight Connector 1"/>
                      <wp:cNvGraphicFramePr/>
                      <a:graphic xmlns:a="http://schemas.openxmlformats.org/drawingml/2006/main">
                        <a:graphicData uri="http://schemas.microsoft.com/office/word/2010/wordprocessingShape">
                          <wps:wsp>
                            <wps:cNvCnPr/>
                            <wps:spPr>
                              <a:xfrm>
                                <a:off x="0" y="0"/>
                                <a:ext cx="95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AB906FA"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05.6pt,3.6pt" to="106.3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GrxmQEAAJEDAAAOAAAAZHJzL2Uyb0RvYy54bWysU9uO0zAQfUfiHyy/06SVFkHUdB92tbwg&#10;WHH5AK8zbizZHmtsmvTvGbttilgkBNoXx5c5Z+acmWxvZ+/EAShZDL1cr1opIGgcbNj38vu3hzfv&#10;pEhZhUE5DNDLIyR5u3v9ajvFDjY4ohuABJOE1E2xl2POsWuapEfwKq0wQuBHg+RV5iPtm4HUxOze&#10;NZu2fdtMSEMk1JAS396fHuWu8hsDOn82JkEWrpdcW64r1fWprM1uq7o9qThafS5D/UcVXtnASReq&#10;e5WV+EH2GZW3mjChySuNvkFjrIaqgdWs29/UfB1VhKqFzUlxsSm9HK3+dLgLj8Q2TDF1KT5SUTEb&#10;8uXL9Ym5mnVczII5C82X7282N1Loy0NzRUVK+QOgF2XTS2dDEaE6dfiYMmfi0EsIH6556y4fHZRg&#10;F76AEXbgTOuKriMBd47EQXEzldYQ8ro0kPlqdIEZ69wCbP8OPMcXKNRx+RfwgqiZMeQF7G1A+lP2&#10;PF9KNqf4iwMn3cWCJxyOtSPVGu57VXie0TJYv54r/Pon7X4CAAD//wMAUEsDBBQABgAIAAAAIQDx&#10;bhTB3AAAAAcBAAAPAAAAZHJzL2Rvd25yZXYueG1sTI5BS8NAFITvgv9heYI3u8kerMRsSimItSDF&#10;KtTjNvtMotm3YXfbpP/epxc9DcMMM1+5mFwvThhi50lDPstAINXedtRoeHt9uLkDEZMha3pPqOGM&#10;ERbV5UVpCutHesHTLjWCRygWRkOb0lBIGesWnYkzPyBx9uGDM4ltaKQNZuRx10uVZbfSmY74oTUD&#10;rlqsv3ZHp+E5rNer5eb8Sdt3N+7VZr99mh61vr6alvcgEk7prww/+IwOFTMd/JFsFL0GleeKqxrm&#10;LJyrXM1BHH69rEr5n7/6BgAA//8DAFBLAQItABQABgAIAAAAIQC2gziS/gAAAOEBAAATAAAAAAAA&#10;AAAAAAAAAAAAAABbQ29udGVudF9UeXBlc10ueG1sUEsBAi0AFAAGAAgAAAAhADj9If/WAAAAlAEA&#10;AAsAAAAAAAAAAAAAAAAALwEAAF9yZWxzLy5yZWxzUEsBAi0AFAAGAAgAAAAhAGjoavGZAQAAkQMA&#10;AA4AAAAAAAAAAAAAAAAALgIAAGRycy9lMm9Eb2MueG1sUEsBAi0AFAAGAAgAAAAhAPFuFMHcAAAA&#10;BwEAAA8AAAAAAAAAAAAAAAAA8wMAAGRycy9kb3ducmV2LnhtbFBLBQYAAAAABAAEAPMAAAD8BAAA&#10;AAA=&#10;" strokecolor="#4472c4 [3204]" strokeweight=".5pt">
                      <v:stroke joinstyle="miter"/>
                    </v:line>
                  </w:pict>
                </mc:Fallback>
              </mc:AlternateContent>
            </w:r>
            <w:r>
              <w:rPr>
                <w:rFonts w:ascii="Times New Roman" w:hAnsi="Times New Roman" w:cs="Times New Roman"/>
                <w:b/>
                <w:bCs/>
                <w:sz w:val="24"/>
                <w:szCs w:val="24"/>
                <w:lang w:val="en-US"/>
              </w:rPr>
              <w:t>Academic Integrity</w:t>
            </w:r>
            <w:r>
              <w:rPr>
                <w:rFonts w:ascii="Times New Roman" w:hAnsi="Times New Roman" w:cs="Times New Roman"/>
                <w:b/>
                <w:bCs/>
                <w:sz w:val="24"/>
                <w:szCs w:val="24"/>
                <w:lang w:val="en-US"/>
              </w:rPr>
              <w:tab/>
              <w:t>Population</w:t>
            </w:r>
            <w:r>
              <w:rPr>
                <w:rFonts w:ascii="Times New Roman" w:hAnsi="Times New Roman" w:cs="Times New Roman"/>
                <w:b/>
                <w:bCs/>
                <w:sz w:val="24"/>
                <w:szCs w:val="24"/>
                <w:lang w:val="en-US"/>
              </w:rPr>
              <w:tab/>
              <w:t>Percentages of Responses</w:t>
            </w:r>
          </w:p>
        </w:tc>
      </w:tr>
      <w:tr w:rsidR="00A70F3F" w14:paraId="40704C3F" w14:textId="77777777" w:rsidTr="00A70F3F">
        <w:trPr>
          <w:trHeight w:val="100"/>
        </w:trPr>
        <w:tc>
          <w:tcPr>
            <w:tcW w:w="8385" w:type="dxa"/>
            <w:tcBorders>
              <w:top w:val="single" w:sz="4" w:space="0" w:color="auto"/>
            </w:tcBorders>
          </w:tcPr>
          <w:p w14:paraId="62E9DA80" w14:textId="77777777" w:rsidR="00A70F3F" w:rsidRDefault="00A70F3F" w:rsidP="00EB329C">
            <w:pPr>
              <w:rPr>
                <w:rFonts w:ascii="Times New Roman" w:hAnsi="Times New Roman" w:cs="Times New Roman"/>
                <w:b/>
                <w:bCs/>
                <w:noProof/>
                <w:sz w:val="24"/>
                <w:szCs w:val="24"/>
                <w:lang w:val="en-US"/>
              </w:rPr>
            </w:pPr>
          </w:p>
        </w:tc>
      </w:tr>
    </w:tbl>
    <w:p w14:paraId="0ECEA79D" w14:textId="44D48C9C" w:rsidR="00EB329C" w:rsidRPr="005E01F3" w:rsidRDefault="00A70F3F" w:rsidP="0042245E">
      <w:pPr>
        <w:tabs>
          <w:tab w:val="left" w:pos="2310"/>
          <w:tab w:val="left" w:pos="5415"/>
        </w:tabs>
        <w:rPr>
          <w:rFonts w:ascii="Times New Roman" w:hAnsi="Times New Roman" w:cs="Times New Roman"/>
          <w:sz w:val="24"/>
          <w:szCs w:val="24"/>
          <w:lang w:val="en-US"/>
        </w:rPr>
      </w:pPr>
      <w:r w:rsidRPr="005E01F3">
        <w:rPr>
          <w:rFonts w:ascii="Times New Roman" w:hAnsi="Times New Roman" w:cs="Times New Roman"/>
          <w:sz w:val="24"/>
          <w:szCs w:val="24"/>
          <w:lang w:val="en-US"/>
        </w:rPr>
        <w:t>High (70&gt;)</w:t>
      </w:r>
      <w:r w:rsidR="0042245E" w:rsidRPr="005E01F3">
        <w:rPr>
          <w:rFonts w:ascii="Times New Roman" w:hAnsi="Times New Roman" w:cs="Times New Roman"/>
          <w:sz w:val="24"/>
          <w:szCs w:val="24"/>
          <w:lang w:val="en-US"/>
        </w:rPr>
        <w:tab/>
        <w:t>241</w:t>
      </w:r>
      <w:r w:rsidR="0042245E" w:rsidRPr="005E01F3">
        <w:rPr>
          <w:rFonts w:ascii="Times New Roman" w:hAnsi="Times New Roman" w:cs="Times New Roman"/>
          <w:sz w:val="24"/>
          <w:szCs w:val="24"/>
          <w:lang w:val="en-US"/>
        </w:rPr>
        <w:tab/>
        <w:t>52.19%</w:t>
      </w:r>
    </w:p>
    <w:p w14:paraId="2900E955" w14:textId="7F71D06E" w:rsidR="00EB329C" w:rsidRPr="005E01F3" w:rsidRDefault="0042245E" w:rsidP="0042245E">
      <w:pPr>
        <w:tabs>
          <w:tab w:val="left" w:pos="2310"/>
          <w:tab w:val="left" w:pos="5415"/>
        </w:tabs>
        <w:rPr>
          <w:rFonts w:ascii="Times New Roman" w:hAnsi="Times New Roman" w:cs="Times New Roman"/>
          <w:sz w:val="24"/>
          <w:szCs w:val="24"/>
          <w:lang w:val="en-US"/>
        </w:rPr>
      </w:pPr>
      <w:r w:rsidRPr="005E01F3">
        <w:rPr>
          <w:rFonts w:ascii="Times New Roman" w:hAnsi="Times New Roman" w:cs="Times New Roman"/>
          <w:sz w:val="24"/>
          <w:szCs w:val="24"/>
          <w:lang w:val="en-US"/>
        </w:rPr>
        <w:t>Moderate (50-69)</w:t>
      </w:r>
      <w:r w:rsidRPr="005E01F3">
        <w:rPr>
          <w:rFonts w:ascii="Times New Roman" w:hAnsi="Times New Roman" w:cs="Times New Roman"/>
          <w:sz w:val="24"/>
          <w:szCs w:val="24"/>
          <w:lang w:val="en-US"/>
        </w:rPr>
        <w:tab/>
        <w:t>171</w:t>
      </w:r>
      <w:r w:rsidRPr="005E01F3">
        <w:rPr>
          <w:rFonts w:ascii="Times New Roman" w:hAnsi="Times New Roman" w:cs="Times New Roman"/>
          <w:sz w:val="24"/>
          <w:szCs w:val="24"/>
          <w:lang w:val="en-US"/>
        </w:rPr>
        <w:tab/>
        <w:t>37.16%</w:t>
      </w:r>
    </w:p>
    <w:p w14:paraId="6BF1FE7D" w14:textId="047108F8" w:rsidR="00A70F3F" w:rsidRPr="005E01F3" w:rsidRDefault="0042245E" w:rsidP="0042245E">
      <w:pPr>
        <w:tabs>
          <w:tab w:val="left" w:pos="2310"/>
          <w:tab w:val="left" w:pos="5415"/>
        </w:tabs>
        <w:rPr>
          <w:rFonts w:ascii="Times New Roman" w:hAnsi="Times New Roman" w:cs="Times New Roman"/>
          <w:sz w:val="24"/>
          <w:szCs w:val="24"/>
          <w:lang w:val="en-US"/>
        </w:rPr>
      </w:pPr>
      <w:r w:rsidRPr="005E01F3">
        <w:rPr>
          <w:rFonts w:ascii="Times New Roman" w:hAnsi="Times New Roman" w:cs="Times New Roman"/>
          <w:sz w:val="24"/>
          <w:szCs w:val="24"/>
          <w:lang w:val="en-US"/>
        </w:rPr>
        <w:t>Low (25-49)</w:t>
      </w:r>
      <w:r w:rsidRPr="005E01F3">
        <w:rPr>
          <w:rFonts w:ascii="Times New Roman" w:hAnsi="Times New Roman" w:cs="Times New Roman"/>
          <w:sz w:val="24"/>
          <w:szCs w:val="24"/>
          <w:lang w:val="en-US"/>
        </w:rPr>
        <w:tab/>
        <w:t>42</w:t>
      </w:r>
      <w:r w:rsidRPr="005E01F3">
        <w:rPr>
          <w:rFonts w:ascii="Times New Roman" w:hAnsi="Times New Roman" w:cs="Times New Roman"/>
          <w:sz w:val="24"/>
          <w:szCs w:val="24"/>
          <w:lang w:val="en-US"/>
        </w:rPr>
        <w:tab/>
        <w:t>9.12%</w:t>
      </w:r>
    </w:p>
    <w:p w14:paraId="74A47F32" w14:textId="084CC6BD" w:rsidR="0042245E" w:rsidRPr="005E01F3" w:rsidRDefault="0042245E" w:rsidP="0042245E">
      <w:pPr>
        <w:tabs>
          <w:tab w:val="left" w:pos="2310"/>
          <w:tab w:val="left" w:pos="5415"/>
        </w:tabs>
        <w:rPr>
          <w:rFonts w:ascii="Times New Roman" w:hAnsi="Times New Roman" w:cs="Times New Roman"/>
          <w:sz w:val="24"/>
          <w:szCs w:val="24"/>
          <w:lang w:val="en-US"/>
        </w:rPr>
      </w:pPr>
      <w:r w:rsidRPr="005E01F3">
        <w:rPr>
          <w:rFonts w:ascii="Times New Roman" w:hAnsi="Times New Roman" w:cs="Times New Roman"/>
          <w:sz w:val="24"/>
          <w:szCs w:val="24"/>
          <w:lang w:val="en-US"/>
        </w:rPr>
        <w:t>Very low (&lt;25)</w:t>
      </w:r>
      <w:r w:rsidRPr="005E01F3">
        <w:rPr>
          <w:rFonts w:ascii="Times New Roman" w:hAnsi="Times New Roman" w:cs="Times New Roman"/>
          <w:sz w:val="24"/>
          <w:szCs w:val="24"/>
          <w:lang w:val="en-US"/>
        </w:rPr>
        <w:tab/>
        <w:t>7</w:t>
      </w:r>
      <w:r w:rsidRPr="005E01F3">
        <w:rPr>
          <w:rFonts w:ascii="Times New Roman" w:hAnsi="Times New Roman" w:cs="Times New Roman"/>
          <w:sz w:val="24"/>
          <w:szCs w:val="24"/>
          <w:lang w:val="en-US"/>
        </w:rPr>
        <w:tab/>
        <w:t>1.49%</w:t>
      </w:r>
    </w:p>
    <w:p w14:paraId="13A69BCF" w14:textId="77777777" w:rsidR="00A70F3F" w:rsidRPr="005E01F3" w:rsidRDefault="00A70F3F" w:rsidP="00EB329C">
      <w:pPr>
        <w:rPr>
          <w:rFonts w:ascii="Times New Roman" w:hAnsi="Times New Roman" w:cs="Times New Roman"/>
          <w:sz w:val="24"/>
          <w:szCs w:val="24"/>
        </w:rPr>
      </w:pPr>
    </w:p>
    <w:p w14:paraId="435274B9" w14:textId="7ED99FA0" w:rsidR="0042245E" w:rsidRPr="005E01F3" w:rsidRDefault="0042245E" w:rsidP="00EB329C">
      <w:pPr>
        <w:rPr>
          <w:rFonts w:ascii="Times New Roman" w:hAnsi="Times New Roman" w:cs="Times New Roman"/>
          <w:sz w:val="24"/>
          <w:szCs w:val="24"/>
          <w:lang w:val="en-US"/>
        </w:rPr>
      </w:pPr>
      <w:r w:rsidRPr="005E01F3">
        <w:rPr>
          <w:rFonts w:ascii="Times New Roman" w:hAnsi="Times New Roman" w:cs="Times New Roman"/>
          <w:sz w:val="24"/>
          <w:szCs w:val="24"/>
          <w:lang w:val="en-US"/>
        </w:rPr>
        <w:t xml:space="preserve">The results in Table 1 indicate that deans and heads of department’ demonstration of academic integrity was generally high, with 241 respondents (52.19%) rating their integrity high, 171 respondents (37.16%) rating it moderate, 42 respondents (9.12%) rating it low and 7 respondents </w:t>
      </w:r>
      <w:r w:rsidR="006B5C20" w:rsidRPr="005E01F3">
        <w:rPr>
          <w:rFonts w:ascii="Times New Roman" w:hAnsi="Times New Roman" w:cs="Times New Roman"/>
          <w:sz w:val="24"/>
          <w:szCs w:val="24"/>
          <w:lang w:val="en-US"/>
        </w:rPr>
        <w:t>(1.49%) rating it very low.</w:t>
      </w:r>
    </w:p>
    <w:p w14:paraId="5AC23BCB" w14:textId="23CB8F4A" w:rsidR="006B5C20" w:rsidRDefault="00D07811" w:rsidP="00EB329C">
      <w:pPr>
        <w:rPr>
          <w:rFonts w:ascii="Times New Roman" w:hAnsi="Times New Roman" w:cs="Times New Roman"/>
          <w:b/>
          <w:bCs/>
          <w:sz w:val="24"/>
          <w:szCs w:val="24"/>
          <w:lang w:val="en-US"/>
        </w:rPr>
      </w:pPr>
      <w:r>
        <w:rPr>
          <w:noProof/>
          <w:lang w:val="en-US"/>
        </w:rPr>
        <mc:AlternateContent>
          <mc:Choice Requires="wps">
            <w:drawing>
              <wp:anchor distT="0" distB="0" distL="114300" distR="114300" simplePos="0" relativeHeight="251667456" behindDoc="0" locked="0" layoutInCell="1" allowOverlap="1" wp14:anchorId="1A7F2189" wp14:editId="70E66A0A">
                <wp:simplePos x="0" y="0"/>
                <wp:positionH relativeFrom="column">
                  <wp:posOffset>4276725</wp:posOffset>
                </wp:positionH>
                <wp:positionV relativeFrom="paragraph">
                  <wp:posOffset>615950</wp:posOffset>
                </wp:positionV>
                <wp:extent cx="9525" cy="2924175"/>
                <wp:effectExtent l="0" t="0" r="28575" b="28575"/>
                <wp:wrapNone/>
                <wp:docPr id="113990873" name="Straight Connector 12"/>
                <wp:cNvGraphicFramePr/>
                <a:graphic xmlns:a="http://schemas.openxmlformats.org/drawingml/2006/main">
                  <a:graphicData uri="http://schemas.microsoft.com/office/word/2010/wordprocessingShape">
                    <wps:wsp>
                      <wps:cNvCnPr/>
                      <wps:spPr>
                        <a:xfrm flipH="1">
                          <a:off x="0" y="0"/>
                          <a:ext cx="9525" cy="2924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CD0260" id="Straight Connector 12"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75pt,48.5pt" to="337.5pt,27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b5VpgEAAJUDAAAOAAAAZHJzL2Uyb0RvYy54bWysU8lu2zAQvRfIPxC815KFum0EyzkkSHMI&#10;2qDLBzDU0CLKDSRryX/f4chWii5AEPRCcJn3Zt6b4fZqsoYdICbtXcfXq5ozcNL32u07/u3r7ev3&#10;nKUsXC+Md9DxIyR+tbt4tR1DC40fvOkhMiRxqR1Dx4ecQ1tVSQ5gRVr5AA4flY9WZDzGfdVHMSK7&#10;NVVT12+r0cc+RC8hJby9mR/5jviVApk/KZUgM9NxrC3TGml9LGu124p2H0UYtDyVIV5QhRXaYdKF&#10;6kZkwX5E/QeV1TL65FVeSW8rr5SWQBpQzbr+Tc2XQQQgLWhOCotN6f/Ryo+Ha/cQ0YYxpDaFh1hU&#10;TCpapowOd9hT0oWVsolsOy62wZSZxMvLTbPhTOJDc9m8Wb/bFFermaWwhZjyB/CWlU3HjXZFlGjF&#10;4T7lOfQcgrinOmiXjwZKsHGfQTHdY765IhoRuDaRHQQ2t/++PqWlyAJR2pgFVFPKf4JOsQUGNDbP&#10;BS7RlNG7vACtdj7+LWuezqWqOf6setZaZD/6/khdITuw92ToaU7LcP16JvjTb9r9BAAA//8DAFBL&#10;AwQUAAYACAAAACEAVhjrAdwAAAAKAQAADwAAAGRycy9kb3ducmV2LnhtbEyPwU7DMAyG70i8Q2Qk&#10;biwBlAZK02lMQpzZuOyWNqataJzSZFt5e8wJbrb86ff3V+sljOKEcxoiWbhdKRBIbfQDdRbe9y83&#10;DyBSduTdGAktfGOCdX15UbnSxzO94WmXO8EhlEpnoc95KqVMbY/BpVWckPj2EefgMq9zJ/3szhwe&#10;RnmnVCGDG4g/9G7CbY/t5+4YLOxfg1qaPGyRvozaHJ51QQdt7fXVsnkCkXHJfzD86rM61OzUxCP5&#10;JEYLhbnXjFp4NNyJgcJoHhoLWhsNsq7k/wr1DwAAAP//AwBQSwECLQAUAAYACAAAACEAtoM4kv4A&#10;AADhAQAAEwAAAAAAAAAAAAAAAAAAAAAAW0NvbnRlbnRfVHlwZXNdLnhtbFBLAQItABQABgAIAAAA&#10;IQA4/SH/1gAAAJQBAAALAAAAAAAAAAAAAAAAAC8BAABfcmVscy8ucmVsc1BLAQItABQABgAIAAAA&#10;IQA2Ob5VpgEAAJUDAAAOAAAAAAAAAAAAAAAAAC4CAABkcnMvZTJvRG9jLnhtbFBLAQItABQABgAI&#10;AAAAIQBWGOsB3AAAAAoBAAAPAAAAAAAAAAAAAAAAAAAEAABkcnMvZG93bnJldi54bWxQSwUGAAAA&#10;AAQABADzAAAACQUAAAAA&#10;" strokecolor="black [3200]" strokeweight=".5pt">
                <v:stroke joinstyle="miter"/>
              </v:line>
            </w:pict>
          </mc:Fallback>
        </mc:AlternateContent>
      </w:r>
      <w:r w:rsidR="00462BD3">
        <w:rPr>
          <w:noProof/>
          <w:lang w:val="en-US"/>
        </w:rPr>
        <mc:AlternateContent>
          <mc:Choice Requires="wps">
            <w:drawing>
              <wp:anchor distT="0" distB="0" distL="114300" distR="114300" simplePos="0" relativeHeight="251664384" behindDoc="0" locked="0" layoutInCell="1" allowOverlap="1" wp14:anchorId="6C3586F8" wp14:editId="73D336AE">
                <wp:simplePos x="0" y="0"/>
                <wp:positionH relativeFrom="column">
                  <wp:posOffset>1571625</wp:posOffset>
                </wp:positionH>
                <wp:positionV relativeFrom="paragraph">
                  <wp:posOffset>777875</wp:posOffset>
                </wp:positionV>
                <wp:extent cx="28575" cy="2838450"/>
                <wp:effectExtent l="0" t="0" r="28575" b="19050"/>
                <wp:wrapNone/>
                <wp:docPr id="730890548" name="Straight Connector 8"/>
                <wp:cNvGraphicFramePr/>
                <a:graphic xmlns:a="http://schemas.openxmlformats.org/drawingml/2006/main">
                  <a:graphicData uri="http://schemas.microsoft.com/office/word/2010/wordprocessingShape">
                    <wps:wsp>
                      <wps:cNvCnPr/>
                      <wps:spPr>
                        <a:xfrm>
                          <a:off x="0" y="0"/>
                          <a:ext cx="28575" cy="28384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5748A8" id="Straight Connector 8"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75pt,61.25pt" to="126pt,28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JBuoAEAAIwDAAAOAAAAZHJzL2Uyb0RvYy54bWysU8tu2zAQvAfoPxC815LdujEEyzkkaC9F&#10;GyTpBzDU0iLCF0jWkv++y7UtF20QBEEuFB8zszu7q/XVaA3bQUzau5bPZzVn4KTvtNu2/NfD148r&#10;zlIWrhPGO2j5HhK/2ny4WA+hgYXvvekgMhRxqRlCy/ucQ1NVSfZgRZr5AA4flY9WZDzGbdVFMaC6&#10;NdWirr9Ug49diF5CSnh7c3jkG9JXCmT+qVSCzEzLMbdMa6T1sazVZi2abRSh1/KYhnhDFlZoh0En&#10;qRuRBfsd9X9SVsvok1d5Jr2tvFJaAnlAN/P6Hzf3vQhAXrA4KUxlSu8nK3/srt1txDIMITUp3Mbi&#10;YlTRli/mx0Yq1n4qFoyZSbxcrJaXS84kvixWn1afl1TM6kwOMeVv4C0rm5Yb7YoX0Yjd95QxIEJP&#10;EDycw9Mu7w0UsHF3oJjuMOCc2DQZcG0i2wnsafc0Lz1ELUIWitLGTKT6ZdIRW2hA0/Ja4oSmiN7l&#10;iWi18/G5qHk8paoO+JPrg9di+9F3e2oGlQNbTs6O41lm6u8z0c8/0eYPAAAA//8DAFBLAwQUAAYA&#10;CAAAACEA55RwV98AAAALAQAADwAAAGRycy9kb3ducmV2LnhtbEyPzU7DMBCE70i8g7VI3KiDRQKE&#10;OFVVCSEuiKZwd+OtE/BPFDtpeHuWE73taD7NzlTrxVk24xj74CXcrjJg6Nuge28kfOyfbx6AxaS8&#10;VjZ4lPCDEdb15UWlSh1OfodzkwyjEB9LJaFLaSg5j22HTsVVGNCTdwyjU4nkaLge1YnCneUiywru&#10;VO/pQ6cG3HbYfjeTk2Bfx/nTbM0mTi+7ovl6P4q3/Szl9dWyeQKWcEn/MPzVp+pQU6dDmLyOzEoQ&#10;d/c5oWQIQQcRIhe07iAhLx5z4HXFzzfUvwAAAP//AwBQSwECLQAUAAYACAAAACEAtoM4kv4AAADh&#10;AQAAEwAAAAAAAAAAAAAAAAAAAAAAW0NvbnRlbnRfVHlwZXNdLnhtbFBLAQItABQABgAIAAAAIQA4&#10;/SH/1gAAAJQBAAALAAAAAAAAAAAAAAAAAC8BAABfcmVscy8ucmVsc1BLAQItABQABgAIAAAAIQDD&#10;fJBuoAEAAIwDAAAOAAAAAAAAAAAAAAAAAC4CAABkcnMvZTJvRG9jLnhtbFBLAQItABQABgAIAAAA&#10;IQDnlHBX3wAAAAsBAAAPAAAAAAAAAAAAAAAAAPoDAABkcnMvZG93bnJldi54bWxQSwUGAAAAAAQA&#10;BADzAAAABgUAAAAA&#10;" strokecolor="black [3200]" strokeweight=".5pt">
                <v:stroke joinstyle="miter"/>
              </v:line>
            </w:pict>
          </mc:Fallback>
        </mc:AlternateContent>
      </w:r>
      <w:r w:rsidR="00AA49C6">
        <w:rPr>
          <w:rFonts w:ascii="Times New Roman" w:hAnsi="Times New Roman" w:cs="Times New Roman"/>
          <w:b/>
          <w:bCs/>
          <w:noProof/>
          <w:lang w:val="en-US"/>
        </w:rPr>
        <mc:AlternateContent>
          <mc:Choice Requires="wps">
            <w:drawing>
              <wp:anchor distT="0" distB="0" distL="114300" distR="114300" simplePos="0" relativeHeight="251663360" behindDoc="0" locked="0" layoutInCell="1" allowOverlap="1" wp14:anchorId="077699F2" wp14:editId="2D635B7C">
                <wp:simplePos x="0" y="0"/>
                <wp:positionH relativeFrom="margin">
                  <wp:align>left</wp:align>
                </wp:positionH>
                <wp:positionV relativeFrom="paragraph">
                  <wp:posOffset>568325</wp:posOffset>
                </wp:positionV>
                <wp:extent cx="5638800" cy="28575"/>
                <wp:effectExtent l="0" t="0" r="19050" b="28575"/>
                <wp:wrapNone/>
                <wp:docPr id="2035344626" name="Straight Connector 7"/>
                <wp:cNvGraphicFramePr/>
                <a:graphic xmlns:a="http://schemas.openxmlformats.org/drawingml/2006/main">
                  <a:graphicData uri="http://schemas.microsoft.com/office/word/2010/wordprocessingShape">
                    <wps:wsp>
                      <wps:cNvCnPr/>
                      <wps:spPr>
                        <a:xfrm flipV="1">
                          <a:off x="0" y="0"/>
                          <a:ext cx="5638800" cy="28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2C9C065" id="Straight Connector 7" o:spid="_x0000_s1026" style="position:absolute;flip:y;z-index:251663360;visibility:visible;mso-wrap-style:square;mso-wrap-distance-left:9pt;mso-wrap-distance-top:0;mso-wrap-distance-right:9pt;mso-wrap-distance-bottom:0;mso-position-horizontal:left;mso-position-horizontal-relative:margin;mso-position-vertical:absolute;mso-position-vertical-relative:text" from="0,44.75pt" to="444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E5xpgEAAJYDAAAOAAAAZHJzL2Uyb0RvYy54bWysU8tu2zAQvBfoPxC815IdODUEyzkkaC9F&#10;EvR1Z6ilRZQvkKwl/32XK1sJ2gYIglwIPnZmd2aX26vRGnaAmLR3LV8uas7ASd9pt2/5j++fPmw4&#10;S1m4ThjvoOVHSPxq9/7ddggNrHzvTQeRIYlLzRBa3uccmqpKsgcr0sIHcPiofLQi4zHuqy6KAdmt&#10;qVZ1fVkNPnYhegkp4e3N9Mh3xK8UyHynVILMTMuxtkxrpPWhrNVuK5p9FKHX8lSGeEUVVmiHSWeq&#10;G5EF+x31P1RWy+iTV3khva28UloCaUA1y/ovNd96EYC0oDkpzDalt6OVt4drdx/RhiGkJoX7WFSM&#10;KlqmjA4/saekCytlI9l2nG2DMTOJl+vLi82mRnclvq0264/rYms10RS6EFP+DN6ysmm50a6oEo04&#10;fEl5Cj2HIO6xENrlo4ESbNxXUEx3mHAqiWYErk1kB4Hd7X4tT2kpskCUNmYG1ZTyWdAptsCA5ual&#10;wDmaMnqXZ6DVzsf/Zc3juVQ1xZ9VT1qL7AffHaktZAc2nww9DWqZrqdngj9+p90fAAAA//8DAFBL&#10;AwQUAAYACAAAACEA5JN5EdkAAAAGAQAADwAAAGRycy9kb3ducmV2LnhtbEyPwU7DMBBE70j8g7VI&#10;3KgNIsUN2VSlEuJM20tvTrIkEfE6xG4b/p7lBMedGc28LdazH9SZptgHRrhfGFDEdWh6bhEO+9c7&#10;Cyomx40bAhPCN0VYl9dXhcubcOF3Ou9Sq6SEY+4QupTGXOtYd+RdXISRWLyPMHmX5Jxa3UzuIuV+&#10;0A/GLLV3PctC50badlR/7k4eYf/mzVylfkv89WQ2x5dsyccM8fZm3jyDSjSnvzD84gs6lMJUhRM3&#10;UQ0I8khCsKsMlLjWWhEqhNWjAV0W+j9++QMAAP//AwBQSwECLQAUAAYACAAAACEAtoM4kv4AAADh&#10;AQAAEwAAAAAAAAAAAAAAAAAAAAAAW0NvbnRlbnRfVHlwZXNdLnhtbFBLAQItABQABgAIAAAAIQA4&#10;/SH/1gAAAJQBAAALAAAAAAAAAAAAAAAAAC8BAABfcmVscy8ucmVsc1BLAQItABQABgAIAAAAIQAA&#10;BE5xpgEAAJYDAAAOAAAAAAAAAAAAAAAAAC4CAABkcnMvZTJvRG9jLnhtbFBLAQItABQABgAIAAAA&#10;IQDkk3kR2QAAAAYBAAAPAAAAAAAAAAAAAAAAAAAEAABkcnMvZG93bnJldi54bWxQSwUGAAAAAAQA&#10;BADzAAAABgUAAAAA&#10;" strokecolor="black [3200]" strokeweight=".5pt">
                <v:stroke joinstyle="miter"/>
                <w10:wrap anchorx="margin"/>
              </v:line>
            </w:pict>
          </mc:Fallback>
        </mc:AlternateContent>
      </w:r>
      <w:r w:rsidR="006B5C20" w:rsidRPr="006B5C20">
        <w:rPr>
          <w:rFonts w:ascii="Times New Roman" w:hAnsi="Times New Roman" w:cs="Times New Roman"/>
          <w:b/>
          <w:bCs/>
          <w:lang w:val="en-US"/>
        </w:rPr>
        <w:t>T</w:t>
      </w:r>
      <w:r w:rsidR="006B5C20" w:rsidRPr="006B5C20">
        <w:rPr>
          <w:rFonts w:ascii="Times New Roman" w:hAnsi="Times New Roman" w:cs="Times New Roman"/>
          <w:b/>
          <w:bCs/>
          <w:sz w:val="24"/>
          <w:szCs w:val="24"/>
          <w:lang w:val="en-US"/>
        </w:rPr>
        <w:t>able 2: Staff responses on deans and heads of department’ academic integrity</w:t>
      </w:r>
    </w:p>
    <w:tbl>
      <w:tblPr>
        <w:tblW w:w="0" w:type="auto"/>
        <w:tblInd w:w="15" w:type="dxa"/>
        <w:tblBorders>
          <w:top w:val="single" w:sz="4" w:space="0" w:color="auto"/>
        </w:tblBorders>
        <w:tblLook w:val="0000" w:firstRow="0" w:lastRow="0" w:firstColumn="0" w:lastColumn="0" w:noHBand="0" w:noVBand="0"/>
      </w:tblPr>
      <w:tblGrid>
        <w:gridCol w:w="5471"/>
        <w:gridCol w:w="3540"/>
      </w:tblGrid>
      <w:tr w:rsidR="00AA49C6" w:rsidRPr="005E01F3" w14:paraId="2E3752C9" w14:textId="48021EC2" w:rsidTr="00AA49C6">
        <w:trPr>
          <w:trHeight w:val="100"/>
        </w:trPr>
        <w:tc>
          <w:tcPr>
            <w:tcW w:w="5471" w:type="dxa"/>
          </w:tcPr>
          <w:p w14:paraId="0DE1E5BE" w14:textId="5DBAFCEC" w:rsidR="00AA49C6" w:rsidRPr="005E01F3" w:rsidRDefault="00AA49C6" w:rsidP="00AA49C6">
            <w:pPr>
              <w:tabs>
                <w:tab w:val="left" w:pos="2625"/>
                <w:tab w:val="left" w:pos="7410"/>
              </w:tabs>
              <w:rPr>
                <w:rFonts w:ascii="Times New Roman" w:hAnsi="Times New Roman" w:cs="Times New Roman"/>
                <w:lang w:val="en-US"/>
              </w:rPr>
            </w:pPr>
            <w:r w:rsidRPr="005E01F3">
              <w:rPr>
                <w:rFonts w:ascii="Times New Roman" w:hAnsi="Times New Roman" w:cs="Times New Roman"/>
                <w:noProof/>
                <w:lang w:val="en-US"/>
              </w:rPr>
              <mc:AlternateContent>
                <mc:Choice Requires="wps">
                  <w:drawing>
                    <wp:anchor distT="0" distB="0" distL="114300" distR="114300" simplePos="0" relativeHeight="251669504" behindDoc="0" locked="0" layoutInCell="1" allowOverlap="1" wp14:anchorId="7C8B6843" wp14:editId="7322BB71">
                      <wp:simplePos x="0" y="0"/>
                      <wp:positionH relativeFrom="column">
                        <wp:posOffset>617220</wp:posOffset>
                      </wp:positionH>
                      <wp:positionV relativeFrom="paragraph">
                        <wp:posOffset>52070</wp:posOffset>
                      </wp:positionV>
                      <wp:extent cx="0" cy="3228975"/>
                      <wp:effectExtent l="0" t="0" r="38100" b="28575"/>
                      <wp:wrapNone/>
                      <wp:docPr id="1420114639" name="Straight Connector 6"/>
                      <wp:cNvGraphicFramePr/>
                      <a:graphic xmlns:a="http://schemas.openxmlformats.org/drawingml/2006/main">
                        <a:graphicData uri="http://schemas.microsoft.com/office/word/2010/wordprocessingShape">
                          <wps:wsp>
                            <wps:cNvCnPr/>
                            <wps:spPr>
                              <a:xfrm>
                                <a:off x="0" y="0"/>
                                <a:ext cx="0" cy="3228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6AB972" id="Straight Connector 6"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6pt,4.1pt" to="48.6pt,2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Q6dmQEAAIgDAAAOAAAAZHJzL2Uyb0RvYy54bWysU8tu2zAQvAfIPxC8x5JdpE0FyzkkSC5F&#10;EzTtBzDU0iJKcokla8l/H5Ky5SApiqLoZcXHzO7OcLW+Hq1hO6Cg0bV8uag5Ayex027b8h/f7y6u&#10;OAtRuE4YdNDyPQR+vTk/Ww++gRX2aDoglpK40Ay+5X2MvqmqIHuwIizQg0uXCsmKmLa0rToSQ8pu&#10;TbWq64/VgNR5QgkhpNPb6ZJvSn6lQMYHpQJEZlqeeoslUonPOVabtWi2JHyv5aEN8Q9dWKFdKjqn&#10;uhVRsF+k36WyWhIGVHEh0VaolJZQNCQ1y/qNmqdeeChakjnBzzaF/5dWft3duEdKNgw+NME/UlYx&#10;KrL5m/pjYzFrP5sFY2RyOpTp9MNqdfX502U2sjoRPYV4D2hZXrTcaJd1iEbsvoQ4QY+QxDuVLqu4&#10;N5DBxn0DxXSXii0Lu0wF3BhiO5Hes/u5PJQtyExR2piZVP+ZdMBmGpRJ+VvijC4V0cWZaLVD+l3V&#10;OB5bVRP+qHrSmmU/Y7cvD1HsSM9dDD2MZp6n1/tCP/1AmxcAAAD//wMAUEsDBBQABgAIAAAAIQC5&#10;DXik2wAAAAcBAAAPAAAAZHJzL2Rvd25yZXYueG1sTI7BTsMwEETvSPyDtUjcqNNIpCVkU1WVEOKC&#10;aAp3N3adgL2ObCcNf4/hUk6j0YxmXrWZrWGT8qF3hLBcZMAUtU72pBHeD093a2AhCpLCOFII3yrA&#10;pr6+qkQp3Zn2amqiZmmEQikQuhiHkvPQdsqKsHCDopSdnLciJus1l16c07g1PM+yglvRU3roxKB2&#10;nWq/mtEimBc/feid3obxeV80n2+n/PUwId7ezNtHYFHN8VKGX/yEDnViOrqRZGAG4WGVpybCOkmK&#10;/+wR4X5ZrIDXFf/PX/8AAAD//wMAUEsBAi0AFAAGAAgAAAAhALaDOJL+AAAA4QEAABMAAAAAAAAA&#10;AAAAAAAAAAAAAFtDb250ZW50X1R5cGVzXS54bWxQSwECLQAUAAYACAAAACEAOP0h/9YAAACUAQAA&#10;CwAAAAAAAAAAAAAAAAAvAQAAX3JlbHMvLnJlbHNQSwECLQAUAAYACAAAACEABWUOnZkBAACIAwAA&#10;DgAAAAAAAAAAAAAAAAAuAgAAZHJzL2Uyb0RvYy54bWxQSwECLQAUAAYACAAAACEAuQ14pNsAAAAH&#10;AQAADwAAAAAAAAAAAAAAAADzAwAAZHJzL2Rvd25yZXYueG1sUEsFBgAAAAAEAAQA8wAAAPsEAAAA&#10;AA==&#10;" strokecolor="black [3200]" strokeweight=".5pt">
                      <v:stroke joinstyle="miter"/>
                    </v:line>
                  </w:pict>
                </mc:Fallback>
              </mc:AlternateContent>
            </w:r>
            <w:r w:rsidRPr="005E01F3">
              <w:rPr>
                <w:rFonts w:ascii="Times New Roman" w:hAnsi="Times New Roman" w:cs="Times New Roman"/>
                <w:lang w:val="en-US"/>
              </w:rPr>
              <w:t xml:space="preserve">Variables </w:t>
            </w:r>
            <w:r w:rsidRPr="005E01F3">
              <w:rPr>
                <w:rFonts w:ascii="Times New Roman" w:hAnsi="Times New Roman" w:cs="Times New Roman"/>
                <w:lang w:val="en-US"/>
              </w:rPr>
              <w:tab/>
              <w:t>responses in percentages</w:t>
            </w:r>
          </w:p>
        </w:tc>
        <w:tc>
          <w:tcPr>
            <w:tcW w:w="3540" w:type="dxa"/>
          </w:tcPr>
          <w:p w14:paraId="1462C20F" w14:textId="5C113CF1" w:rsidR="00AA49C6" w:rsidRPr="005E01F3" w:rsidRDefault="00AA49C6" w:rsidP="00AA49C6">
            <w:pPr>
              <w:tabs>
                <w:tab w:val="left" w:pos="2625"/>
                <w:tab w:val="left" w:pos="7410"/>
              </w:tabs>
              <w:jc w:val="center"/>
              <w:rPr>
                <w:rFonts w:ascii="Times New Roman" w:hAnsi="Times New Roman" w:cs="Times New Roman"/>
                <w:noProof/>
                <w:lang w:val="en-US"/>
              </w:rPr>
            </w:pPr>
            <w:r w:rsidRPr="005E01F3">
              <w:rPr>
                <w:rFonts w:ascii="Times New Roman" w:hAnsi="Times New Roman" w:cs="Times New Roman"/>
                <w:noProof/>
                <w:lang w:val="en-US"/>
              </w:rPr>
              <w:t>Weighted</w:t>
            </w:r>
          </w:p>
        </w:tc>
      </w:tr>
      <w:tr w:rsidR="00AA49C6" w:rsidRPr="005E01F3" w14:paraId="41476131" w14:textId="77777777" w:rsidTr="00AA49C6">
        <w:trPr>
          <w:trHeight w:val="100"/>
        </w:trPr>
        <w:tc>
          <w:tcPr>
            <w:tcW w:w="5471" w:type="dxa"/>
          </w:tcPr>
          <w:p w14:paraId="33F34DF8" w14:textId="1604EC39" w:rsidR="00AA49C6" w:rsidRPr="005E01F3" w:rsidRDefault="00462BD3" w:rsidP="00462BD3">
            <w:pPr>
              <w:tabs>
                <w:tab w:val="left" w:pos="1065"/>
                <w:tab w:val="center" w:pos="2627"/>
              </w:tabs>
              <w:rPr>
                <w:rFonts w:ascii="Times New Roman" w:hAnsi="Times New Roman" w:cs="Times New Roman"/>
                <w:noProof/>
                <w:lang w:val="en-US"/>
              </w:rPr>
            </w:pPr>
            <w:r w:rsidRPr="005E01F3">
              <w:rPr>
                <w:rFonts w:ascii="Times New Roman" w:hAnsi="Times New Roman" w:cs="Times New Roman"/>
                <w:b/>
                <w:bCs/>
                <w:noProof/>
                <w:lang w:val="en-US"/>
              </w:rPr>
              <mc:AlternateContent>
                <mc:Choice Requires="wps">
                  <w:drawing>
                    <wp:anchor distT="0" distB="0" distL="114300" distR="114300" simplePos="0" relativeHeight="251665408" behindDoc="0" locked="0" layoutInCell="1" allowOverlap="1" wp14:anchorId="44467362" wp14:editId="559F6078">
                      <wp:simplePos x="0" y="0"/>
                      <wp:positionH relativeFrom="column">
                        <wp:posOffset>2379345</wp:posOffset>
                      </wp:positionH>
                      <wp:positionV relativeFrom="paragraph">
                        <wp:posOffset>33655</wp:posOffset>
                      </wp:positionV>
                      <wp:extent cx="19050" cy="2895600"/>
                      <wp:effectExtent l="0" t="0" r="19050" b="19050"/>
                      <wp:wrapNone/>
                      <wp:docPr id="352460509" name="Straight Connector 9"/>
                      <wp:cNvGraphicFramePr/>
                      <a:graphic xmlns:a="http://schemas.openxmlformats.org/drawingml/2006/main">
                        <a:graphicData uri="http://schemas.microsoft.com/office/word/2010/wordprocessingShape">
                          <wps:wsp>
                            <wps:cNvCnPr/>
                            <wps:spPr>
                              <a:xfrm>
                                <a:off x="0" y="0"/>
                                <a:ext cx="19050" cy="2895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89A18E" id="Straight Connector 9"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7.35pt,2.65pt" to="188.85pt,2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1DBnQEAAIwDAAAOAAAAZHJzL2Uyb0RvYy54bWysU9tO4zAQfUfiHyy/06SVQBA15QEELwjQ&#10;7vIBxhk3Fr7JNk369zuetiliV6sV4sXx5ZyZOWcmy+vRGraBmLR3LZ/Pas7ASd9pt275y6+7s0vO&#10;UhauE8Y7aPkWEr9enZ4sh9DAwvfedBAZBnGpGULL+5xDU1VJ9mBFmvkADh+Vj1ZkPMZ11UUxYHRr&#10;qkVdX1SDj12IXkJKeHu7e+Qriq8UyPykVILMTMuxtkxrpPW1rNVqKZp1FKHXcl+G+EIVVmiHSadQ&#10;tyIL9h71H6GsltEnr/JMelt5pbQE0oBq5vUnNT97EYC0oDkpTDal7wsrHzc37jmiDUNITQrPsagY&#10;VbTli/WxkczaTmbBmJnEy/lVfY6OSnxZXF6dX9RkZnUkh5jyPXjLyqblRruiRTRi85AyJkToAYKH&#10;Y3ra5a2BAjbuByimu5KQ2DQZcGMi2wjsafc2Lz3EWIQsFKWNmUj1v0l7bKEBTcv/Eic0ZfQuT0Sr&#10;nY9/y5rHQ6lqhz+o3mktsl99t6VmkB3YclK2H88yUx/PRD/+RKvfAAAA//8DAFBLAwQUAAYACAAA&#10;ACEAWOJIH98AAAAJAQAADwAAAGRycy9kb3ducmV2LnhtbEyPwU7DMBBE70j8g7VI3KjTpiRVmk1V&#10;VUKIC6Ip3N146wRiO7KdNPw95gTH0Yxm3pS7WfdsIuc7axCWiwQYmcbKziiE99PTwwaYD8JI0VtD&#10;CN/kYVfd3pSikPZqjjTVQbFYYnwhENoQhoJz37SkhV/YgUz0LtZpEaJ0iksnrrFc93yVJBnXojNx&#10;oRUDHVpqvupRI/QvbvpQB7X34/Mxqz/fLqvX04R4fzfvt8ACzeEvDL/4ER2qyHS2o5Ge9Qhpvs5j&#10;FOExBRb9NM+jPiOss2UKvCr5/wfVDwAAAP//AwBQSwECLQAUAAYACAAAACEAtoM4kv4AAADhAQAA&#10;EwAAAAAAAAAAAAAAAAAAAAAAW0NvbnRlbnRfVHlwZXNdLnhtbFBLAQItABQABgAIAAAAIQA4/SH/&#10;1gAAAJQBAAALAAAAAAAAAAAAAAAAAC8BAABfcmVscy8ucmVsc1BLAQItABQABgAIAAAAIQC0L1DB&#10;nQEAAIwDAAAOAAAAAAAAAAAAAAAAAC4CAABkcnMvZTJvRG9jLnhtbFBLAQItABQABgAIAAAAIQBY&#10;4kgf3wAAAAkBAAAPAAAAAAAAAAAAAAAAAPcDAABkcnMvZG93bnJldi54bWxQSwUGAAAAAAQABADz&#10;AAAAAwUAAAAA&#10;" strokecolor="black [3200]" strokeweight=".5pt">
                      <v:stroke joinstyle="miter"/>
                    </v:line>
                  </w:pict>
                </mc:Fallback>
              </mc:AlternateContent>
            </w:r>
            <w:r w:rsidR="00AA49C6" w:rsidRPr="005E01F3">
              <w:rPr>
                <w:rFonts w:ascii="Times New Roman" w:hAnsi="Times New Roman" w:cs="Times New Roman"/>
                <w:b/>
                <w:bCs/>
                <w:noProof/>
                <w:lang w:val="en-US"/>
              </w:rPr>
              <mc:AlternateContent>
                <mc:Choice Requires="wps">
                  <w:drawing>
                    <wp:anchor distT="0" distB="0" distL="114300" distR="114300" simplePos="0" relativeHeight="251666432" behindDoc="0" locked="0" layoutInCell="1" allowOverlap="1" wp14:anchorId="3B278426" wp14:editId="4D91D989">
                      <wp:simplePos x="0" y="0"/>
                      <wp:positionH relativeFrom="column">
                        <wp:posOffset>3236596</wp:posOffset>
                      </wp:positionH>
                      <wp:positionV relativeFrom="paragraph">
                        <wp:posOffset>33655</wp:posOffset>
                      </wp:positionV>
                      <wp:extent cx="38100" cy="2971800"/>
                      <wp:effectExtent l="0" t="0" r="19050" b="19050"/>
                      <wp:wrapNone/>
                      <wp:docPr id="213862654" name="Straight Connector 11"/>
                      <wp:cNvGraphicFramePr/>
                      <a:graphic xmlns:a="http://schemas.openxmlformats.org/drawingml/2006/main">
                        <a:graphicData uri="http://schemas.microsoft.com/office/word/2010/wordprocessingShape">
                          <wps:wsp>
                            <wps:cNvCnPr/>
                            <wps:spPr>
                              <a:xfrm>
                                <a:off x="0" y="0"/>
                                <a:ext cx="38100" cy="2971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861A78" id="Straight Connector 1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4.85pt,2.65pt" to="257.85pt,23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e5UnAEAAIwDAAAOAAAAZHJzL2Uyb0RvYy54bWysU8tu2zAQvBfoPxC815JcoHEFyzkkSC9F&#10;ErTNBzDU0iLCF5asJf99l7QtF20QBEEuFJfcmd0ZrtaXkzVsBxi1dx1vFjVn4KTvtdt2/OHXzacV&#10;ZzEJ1wvjHXR8D5Ffbj5+WI+hhaUfvOkBGZG42I6h40NKoa2qKAewIi58AEeXyqMViULcVj2Kkdit&#10;qZZ1/aUaPfYBvYQY6fT6cMk3hV8pkOlOqQiJmY5Tb6msWNbHvFabtWi3KMKg5bEN8YYurNCOis5U&#10;1yIJ9hv1f1RWS/TRq7SQ3lZeKS2haCA1Tf2Pmp+DCFC0kDkxzDbF96OVt7srd49kwxhiG8M9ZhWT&#10;Qpu/1B+biln72SyYEpN0+HnV1OSopJvl14tmRQGxVGdwwJi+gbcsbzputMtaRCt232M6pJ5SCHcu&#10;X3ZpbyAnG/cDFNM9FWwKukwGXBlkO0Fv2j81x7IlM0OUNmYG1S+DjrkZBmVaXgucs0tF79IMtNp5&#10;fK5qmk6tqkP+SfVBa5b96Pt9eYxiBz15MfQ4nnmm/o4L/PwTbf4AAAD//wMAUEsDBBQABgAIAAAA&#10;IQBrtpB33wAAAAkBAAAPAAAAZHJzL2Rvd25yZXYueG1sTI/NTsMwEITvSLyDtUjcqNOG9CfEqapK&#10;CHFBNIW7G7tOwF5HsZOGt2c5lduOZjT7TbGdnGWj7kPrUcB8lgDTWHvVohHwcXx+WAMLUaKS1qMW&#10;8KMDbMvbm0Lmyl/woMcqGkYlGHIpoImxyzkPdaOdDDPfaSTv7HsnI8necNXLC5U7yxdJsuROtkgf&#10;GtnpfaPr72pwAuxrP36avdmF4eWwrL7ez4u34yjE/d20ewIW9RSvYfjDJ3QoienkB1SBWQFZsllR&#10;lI4UGPnZPCN9EvC4SlPgZcH/Lyh/AQAA//8DAFBLAQItABQABgAIAAAAIQC2gziS/gAAAOEBAAAT&#10;AAAAAAAAAAAAAAAAAAAAAABbQ29udGVudF9UeXBlc10ueG1sUEsBAi0AFAAGAAgAAAAhADj9If/W&#10;AAAAlAEAAAsAAAAAAAAAAAAAAAAALwEAAF9yZWxzLy5yZWxzUEsBAi0AFAAGAAgAAAAhAIld7lSc&#10;AQAAjAMAAA4AAAAAAAAAAAAAAAAALgIAAGRycy9lMm9Eb2MueG1sUEsBAi0AFAAGAAgAAAAhAGu2&#10;kHffAAAACQEAAA8AAAAAAAAAAAAAAAAA9gMAAGRycy9kb3ducmV2LnhtbFBLBQYAAAAABAAEAPMA&#10;AAACBQAAAAA=&#10;" strokecolor="black [3200]" strokeweight=".5pt">
                      <v:stroke joinstyle="miter"/>
                    </v:line>
                  </w:pict>
                </mc:Fallback>
              </mc:AlternateContent>
            </w:r>
            <w:r w:rsidR="00F901A9" w:rsidRPr="005E01F3">
              <w:rPr>
                <w:rFonts w:ascii="Times New Roman" w:hAnsi="Times New Roman" w:cs="Times New Roman"/>
                <w:noProof/>
                <w:lang w:val="en-US"/>
              </w:rPr>
              <w:tab/>
              <w:t>Always (4)</w:t>
            </w:r>
            <w:r w:rsidRPr="005E01F3">
              <w:rPr>
                <w:rFonts w:ascii="Times New Roman" w:hAnsi="Times New Roman" w:cs="Times New Roman"/>
                <w:noProof/>
                <w:lang w:val="en-US"/>
              </w:rPr>
              <w:tab/>
              <w:t xml:space="preserve">         Sometimes (3)    Rarely(2)</w:t>
            </w:r>
          </w:p>
        </w:tc>
        <w:tc>
          <w:tcPr>
            <w:tcW w:w="3540" w:type="dxa"/>
          </w:tcPr>
          <w:p w14:paraId="1802DF90" w14:textId="0E587BFE" w:rsidR="00AA49C6" w:rsidRPr="005E01F3" w:rsidRDefault="00462BD3" w:rsidP="00462BD3">
            <w:pPr>
              <w:tabs>
                <w:tab w:val="center" w:pos="1662"/>
              </w:tabs>
              <w:rPr>
                <w:rFonts w:ascii="Times New Roman" w:hAnsi="Times New Roman" w:cs="Times New Roman"/>
                <w:noProof/>
                <w:lang w:val="en-US"/>
              </w:rPr>
            </w:pPr>
            <w:r w:rsidRPr="005E01F3">
              <w:rPr>
                <w:rFonts w:ascii="Times New Roman" w:hAnsi="Times New Roman" w:cs="Times New Roman"/>
                <w:noProof/>
                <w:lang w:val="en-US"/>
              </w:rPr>
              <w:t>Never (1)</w:t>
            </w:r>
            <w:r w:rsidRPr="005E01F3">
              <w:rPr>
                <w:rFonts w:ascii="Times New Roman" w:hAnsi="Times New Roman" w:cs="Times New Roman"/>
                <w:noProof/>
                <w:lang w:val="en-US"/>
              </w:rPr>
              <w:tab/>
              <w:t>Average</w:t>
            </w:r>
          </w:p>
        </w:tc>
      </w:tr>
    </w:tbl>
    <w:p w14:paraId="42575E00" w14:textId="4CA4A3D3" w:rsidR="006B5C20" w:rsidRPr="005E01F3" w:rsidRDefault="00AA49C6" w:rsidP="00D07811">
      <w:pPr>
        <w:tabs>
          <w:tab w:val="left" w:pos="1425"/>
          <w:tab w:val="left" w:pos="2880"/>
          <w:tab w:val="left" w:pos="4020"/>
          <w:tab w:val="left" w:pos="5430"/>
          <w:tab w:val="left" w:pos="7065"/>
        </w:tabs>
        <w:rPr>
          <w:rFonts w:ascii="Times New Roman" w:hAnsi="Times New Roman" w:cs="Times New Roman"/>
          <w:lang w:val="en-US"/>
        </w:rPr>
      </w:pPr>
      <w:r w:rsidRPr="005E01F3">
        <w:rPr>
          <w:rFonts w:ascii="Times New Roman" w:hAnsi="Times New Roman" w:cs="Times New Roman"/>
          <w:lang w:val="en-US"/>
        </w:rPr>
        <w:t>1</w:t>
      </w:r>
      <w:r w:rsidR="00F901A9" w:rsidRPr="005E01F3">
        <w:rPr>
          <w:rFonts w:ascii="Times New Roman" w:hAnsi="Times New Roman" w:cs="Times New Roman"/>
          <w:lang w:val="en-US"/>
        </w:rPr>
        <w:tab/>
        <w:t>59.2</w:t>
      </w:r>
      <w:r w:rsidR="00462BD3" w:rsidRPr="005E01F3">
        <w:rPr>
          <w:rFonts w:ascii="Times New Roman" w:hAnsi="Times New Roman" w:cs="Times New Roman"/>
          <w:lang w:val="en-US"/>
        </w:rPr>
        <w:tab/>
        <w:t>35.6</w:t>
      </w:r>
      <w:r w:rsidR="00462BD3" w:rsidRPr="005E01F3">
        <w:rPr>
          <w:rFonts w:ascii="Times New Roman" w:hAnsi="Times New Roman" w:cs="Times New Roman"/>
          <w:lang w:val="en-US"/>
        </w:rPr>
        <w:tab/>
      </w:r>
      <w:r w:rsidR="00D07811" w:rsidRPr="005E01F3">
        <w:rPr>
          <w:rFonts w:ascii="Times New Roman" w:hAnsi="Times New Roman" w:cs="Times New Roman"/>
          <w:lang w:val="en-US"/>
        </w:rPr>
        <w:t xml:space="preserve">       </w:t>
      </w:r>
      <w:r w:rsidR="00462BD3" w:rsidRPr="005E01F3">
        <w:rPr>
          <w:rFonts w:ascii="Times New Roman" w:hAnsi="Times New Roman" w:cs="Times New Roman"/>
          <w:lang w:val="en-US"/>
        </w:rPr>
        <w:t>5.0</w:t>
      </w:r>
      <w:r w:rsidR="00D07811" w:rsidRPr="005E01F3">
        <w:rPr>
          <w:rFonts w:ascii="Times New Roman" w:hAnsi="Times New Roman" w:cs="Times New Roman"/>
          <w:lang w:val="en-US"/>
        </w:rPr>
        <w:tab/>
        <w:t>0.2</w:t>
      </w:r>
      <w:r w:rsidR="00D07811" w:rsidRPr="005E01F3">
        <w:rPr>
          <w:rFonts w:ascii="Times New Roman" w:hAnsi="Times New Roman" w:cs="Times New Roman"/>
          <w:lang w:val="en-US"/>
        </w:rPr>
        <w:tab/>
        <w:t>88.45</w:t>
      </w:r>
    </w:p>
    <w:p w14:paraId="69078083" w14:textId="7A53A5E2" w:rsidR="006B5C20" w:rsidRPr="005E01F3" w:rsidRDefault="00AA49C6" w:rsidP="00D07811">
      <w:pPr>
        <w:tabs>
          <w:tab w:val="left" w:pos="1425"/>
          <w:tab w:val="left" w:pos="2880"/>
          <w:tab w:val="left" w:pos="4020"/>
          <w:tab w:val="left" w:pos="5430"/>
          <w:tab w:val="left" w:pos="7065"/>
        </w:tabs>
        <w:rPr>
          <w:rFonts w:ascii="Times New Roman" w:hAnsi="Times New Roman" w:cs="Times New Roman"/>
          <w:lang w:val="en-US"/>
        </w:rPr>
      </w:pPr>
      <w:r w:rsidRPr="005E01F3">
        <w:rPr>
          <w:rFonts w:ascii="Times New Roman" w:hAnsi="Times New Roman" w:cs="Times New Roman"/>
          <w:lang w:val="en-US"/>
        </w:rPr>
        <w:t>2</w:t>
      </w:r>
      <w:r w:rsidR="00F901A9" w:rsidRPr="005E01F3">
        <w:rPr>
          <w:rFonts w:ascii="Times New Roman" w:hAnsi="Times New Roman" w:cs="Times New Roman"/>
          <w:lang w:val="en-US"/>
        </w:rPr>
        <w:tab/>
        <w:t>52.9</w:t>
      </w:r>
      <w:r w:rsidR="00462BD3" w:rsidRPr="005E01F3">
        <w:rPr>
          <w:rFonts w:ascii="Times New Roman" w:hAnsi="Times New Roman" w:cs="Times New Roman"/>
          <w:lang w:val="en-US"/>
        </w:rPr>
        <w:tab/>
        <w:t>36.7</w:t>
      </w:r>
      <w:r w:rsidR="00462BD3" w:rsidRPr="005E01F3">
        <w:rPr>
          <w:rFonts w:ascii="Times New Roman" w:hAnsi="Times New Roman" w:cs="Times New Roman"/>
          <w:lang w:val="en-US"/>
        </w:rPr>
        <w:tab/>
      </w:r>
      <w:r w:rsidR="00D07811" w:rsidRPr="005E01F3">
        <w:rPr>
          <w:rFonts w:ascii="Times New Roman" w:hAnsi="Times New Roman" w:cs="Times New Roman"/>
          <w:lang w:val="en-US"/>
        </w:rPr>
        <w:t xml:space="preserve">       </w:t>
      </w:r>
      <w:r w:rsidR="00462BD3" w:rsidRPr="005E01F3">
        <w:rPr>
          <w:rFonts w:ascii="Times New Roman" w:hAnsi="Times New Roman" w:cs="Times New Roman"/>
          <w:lang w:val="en-US"/>
        </w:rPr>
        <w:t>9.8</w:t>
      </w:r>
      <w:r w:rsidR="00D07811" w:rsidRPr="005E01F3">
        <w:rPr>
          <w:rFonts w:ascii="Times New Roman" w:hAnsi="Times New Roman" w:cs="Times New Roman"/>
          <w:lang w:val="en-US"/>
        </w:rPr>
        <w:tab/>
        <w:t>0.7</w:t>
      </w:r>
      <w:r w:rsidR="00D07811" w:rsidRPr="005E01F3">
        <w:rPr>
          <w:rFonts w:ascii="Times New Roman" w:hAnsi="Times New Roman" w:cs="Times New Roman"/>
          <w:lang w:val="en-US"/>
        </w:rPr>
        <w:tab/>
        <w:t>85.50</w:t>
      </w:r>
    </w:p>
    <w:p w14:paraId="4D3866F6" w14:textId="36E21819" w:rsidR="006B5C20" w:rsidRPr="005E01F3" w:rsidRDefault="00AA49C6" w:rsidP="00D07811">
      <w:pPr>
        <w:tabs>
          <w:tab w:val="left" w:pos="1425"/>
          <w:tab w:val="left" w:pos="2880"/>
          <w:tab w:val="center" w:pos="4513"/>
          <w:tab w:val="left" w:pos="5430"/>
          <w:tab w:val="left" w:pos="7065"/>
        </w:tabs>
        <w:rPr>
          <w:rFonts w:ascii="Times New Roman" w:hAnsi="Times New Roman" w:cs="Times New Roman"/>
          <w:lang w:val="en-US"/>
        </w:rPr>
      </w:pPr>
      <w:r w:rsidRPr="005E01F3">
        <w:rPr>
          <w:rFonts w:ascii="Times New Roman" w:hAnsi="Times New Roman" w:cs="Times New Roman"/>
          <w:lang w:val="en-US"/>
        </w:rPr>
        <w:t>3</w:t>
      </w:r>
      <w:r w:rsidR="00F901A9" w:rsidRPr="005E01F3">
        <w:rPr>
          <w:rFonts w:ascii="Times New Roman" w:hAnsi="Times New Roman" w:cs="Times New Roman"/>
          <w:lang w:val="en-US"/>
        </w:rPr>
        <w:tab/>
        <w:t>35.4</w:t>
      </w:r>
      <w:r w:rsidR="00462BD3" w:rsidRPr="005E01F3">
        <w:rPr>
          <w:rFonts w:ascii="Times New Roman" w:hAnsi="Times New Roman" w:cs="Times New Roman"/>
          <w:lang w:val="en-US"/>
        </w:rPr>
        <w:tab/>
        <w:t>49.5                     11.7</w:t>
      </w:r>
      <w:r w:rsidR="00D07811" w:rsidRPr="005E01F3">
        <w:rPr>
          <w:rFonts w:ascii="Times New Roman" w:hAnsi="Times New Roman" w:cs="Times New Roman"/>
          <w:lang w:val="en-US"/>
        </w:rPr>
        <w:tab/>
        <w:t>3.5</w:t>
      </w:r>
      <w:r w:rsidR="00D07811" w:rsidRPr="005E01F3">
        <w:rPr>
          <w:rFonts w:ascii="Times New Roman" w:hAnsi="Times New Roman" w:cs="Times New Roman"/>
          <w:lang w:val="en-US"/>
        </w:rPr>
        <w:tab/>
        <w:t>79.25</w:t>
      </w:r>
    </w:p>
    <w:p w14:paraId="3E3D18E6" w14:textId="00032F7E" w:rsidR="006B5C20" w:rsidRPr="005E01F3" w:rsidRDefault="00AA49C6" w:rsidP="00D07811">
      <w:pPr>
        <w:tabs>
          <w:tab w:val="left" w:pos="1425"/>
          <w:tab w:val="left" w:pos="2880"/>
          <w:tab w:val="left" w:pos="3975"/>
          <w:tab w:val="left" w:pos="5430"/>
          <w:tab w:val="left" w:pos="7065"/>
        </w:tabs>
        <w:rPr>
          <w:rFonts w:ascii="Times New Roman" w:hAnsi="Times New Roman" w:cs="Times New Roman"/>
          <w:lang w:val="en-US"/>
        </w:rPr>
      </w:pPr>
      <w:r w:rsidRPr="005E01F3">
        <w:rPr>
          <w:rFonts w:ascii="Times New Roman" w:hAnsi="Times New Roman" w:cs="Times New Roman"/>
          <w:lang w:val="en-US"/>
        </w:rPr>
        <w:t>4</w:t>
      </w:r>
      <w:r w:rsidR="00F901A9" w:rsidRPr="005E01F3">
        <w:rPr>
          <w:rFonts w:ascii="Times New Roman" w:hAnsi="Times New Roman" w:cs="Times New Roman"/>
          <w:lang w:val="en-US"/>
        </w:rPr>
        <w:tab/>
        <w:t>52.9</w:t>
      </w:r>
      <w:r w:rsidR="00462BD3" w:rsidRPr="005E01F3">
        <w:rPr>
          <w:rFonts w:ascii="Times New Roman" w:hAnsi="Times New Roman" w:cs="Times New Roman"/>
          <w:lang w:val="en-US"/>
        </w:rPr>
        <w:tab/>
        <w:t>41.2</w:t>
      </w:r>
      <w:r w:rsidR="00462BD3" w:rsidRPr="005E01F3">
        <w:rPr>
          <w:rFonts w:ascii="Times New Roman" w:hAnsi="Times New Roman" w:cs="Times New Roman"/>
          <w:lang w:val="en-US"/>
        </w:rPr>
        <w:tab/>
        <w:t xml:space="preserve">        5.2</w:t>
      </w:r>
      <w:r w:rsidR="00D07811" w:rsidRPr="005E01F3">
        <w:rPr>
          <w:rFonts w:ascii="Times New Roman" w:hAnsi="Times New Roman" w:cs="Times New Roman"/>
          <w:lang w:val="en-US"/>
        </w:rPr>
        <w:tab/>
        <w:t>0.7</w:t>
      </w:r>
      <w:r w:rsidR="00D07811" w:rsidRPr="005E01F3">
        <w:rPr>
          <w:rFonts w:ascii="Times New Roman" w:hAnsi="Times New Roman" w:cs="Times New Roman"/>
          <w:lang w:val="en-US"/>
        </w:rPr>
        <w:tab/>
        <w:t>86.58</w:t>
      </w:r>
    </w:p>
    <w:p w14:paraId="5F58F803" w14:textId="144186F5" w:rsidR="006B5C20" w:rsidRPr="005E01F3" w:rsidRDefault="00AA49C6" w:rsidP="00D07811">
      <w:pPr>
        <w:tabs>
          <w:tab w:val="left" w:pos="1425"/>
          <w:tab w:val="left" w:pos="2880"/>
          <w:tab w:val="center" w:pos="4513"/>
          <w:tab w:val="left" w:pos="5430"/>
          <w:tab w:val="left" w:pos="7065"/>
        </w:tabs>
        <w:rPr>
          <w:rFonts w:ascii="Times New Roman" w:hAnsi="Times New Roman" w:cs="Times New Roman"/>
          <w:lang w:val="en-US"/>
        </w:rPr>
      </w:pPr>
      <w:r w:rsidRPr="005E01F3">
        <w:rPr>
          <w:rFonts w:ascii="Times New Roman" w:hAnsi="Times New Roman" w:cs="Times New Roman"/>
          <w:lang w:val="en-US"/>
        </w:rPr>
        <w:t>5</w:t>
      </w:r>
      <w:r w:rsidR="00F901A9" w:rsidRPr="005E01F3">
        <w:rPr>
          <w:rFonts w:ascii="Times New Roman" w:hAnsi="Times New Roman" w:cs="Times New Roman"/>
          <w:lang w:val="en-US"/>
        </w:rPr>
        <w:tab/>
        <w:t>57.7</w:t>
      </w:r>
      <w:r w:rsidR="00462BD3" w:rsidRPr="005E01F3">
        <w:rPr>
          <w:rFonts w:ascii="Times New Roman" w:hAnsi="Times New Roman" w:cs="Times New Roman"/>
          <w:lang w:val="en-US"/>
        </w:rPr>
        <w:tab/>
        <w:t>28.6</w:t>
      </w:r>
      <w:r w:rsidR="00462BD3" w:rsidRPr="005E01F3">
        <w:rPr>
          <w:rFonts w:ascii="Times New Roman" w:hAnsi="Times New Roman" w:cs="Times New Roman"/>
          <w:lang w:val="en-US"/>
        </w:rPr>
        <w:tab/>
        <w:t>12.4</w:t>
      </w:r>
      <w:r w:rsidR="00D07811" w:rsidRPr="005E01F3">
        <w:rPr>
          <w:rFonts w:ascii="Times New Roman" w:hAnsi="Times New Roman" w:cs="Times New Roman"/>
          <w:lang w:val="en-US"/>
        </w:rPr>
        <w:tab/>
        <w:t>1.3</w:t>
      </w:r>
      <w:r w:rsidR="00D07811" w:rsidRPr="005E01F3">
        <w:rPr>
          <w:rFonts w:ascii="Times New Roman" w:hAnsi="Times New Roman" w:cs="Times New Roman"/>
          <w:lang w:val="en-US"/>
        </w:rPr>
        <w:tab/>
        <w:t>85.68</w:t>
      </w:r>
    </w:p>
    <w:p w14:paraId="7ED21283" w14:textId="28CCB7E4" w:rsidR="006B5C20" w:rsidRPr="005E01F3" w:rsidRDefault="00AA49C6" w:rsidP="00D07811">
      <w:pPr>
        <w:tabs>
          <w:tab w:val="left" w:pos="1425"/>
          <w:tab w:val="left" w:pos="2880"/>
          <w:tab w:val="center" w:pos="4513"/>
          <w:tab w:val="left" w:pos="5430"/>
          <w:tab w:val="left" w:pos="7065"/>
        </w:tabs>
        <w:rPr>
          <w:rFonts w:ascii="Times New Roman" w:hAnsi="Times New Roman" w:cs="Times New Roman"/>
          <w:lang w:val="en-US"/>
        </w:rPr>
      </w:pPr>
      <w:r w:rsidRPr="005E01F3">
        <w:rPr>
          <w:rFonts w:ascii="Times New Roman" w:hAnsi="Times New Roman" w:cs="Times New Roman"/>
          <w:lang w:val="en-US"/>
        </w:rPr>
        <w:t>6</w:t>
      </w:r>
      <w:r w:rsidR="00F901A9" w:rsidRPr="005E01F3">
        <w:rPr>
          <w:rFonts w:ascii="Times New Roman" w:hAnsi="Times New Roman" w:cs="Times New Roman"/>
          <w:lang w:val="en-US"/>
        </w:rPr>
        <w:tab/>
        <w:t>68.5</w:t>
      </w:r>
      <w:r w:rsidR="00462BD3" w:rsidRPr="005E01F3">
        <w:rPr>
          <w:rFonts w:ascii="Times New Roman" w:hAnsi="Times New Roman" w:cs="Times New Roman"/>
          <w:lang w:val="en-US"/>
        </w:rPr>
        <w:tab/>
        <w:t>26.5</w:t>
      </w:r>
      <w:r w:rsidR="00462BD3" w:rsidRPr="005E01F3">
        <w:rPr>
          <w:rFonts w:ascii="Times New Roman" w:hAnsi="Times New Roman" w:cs="Times New Roman"/>
          <w:lang w:val="en-US"/>
        </w:rPr>
        <w:tab/>
        <w:t>3.5</w:t>
      </w:r>
      <w:r w:rsidR="00D07811" w:rsidRPr="005E01F3">
        <w:rPr>
          <w:rFonts w:ascii="Times New Roman" w:hAnsi="Times New Roman" w:cs="Times New Roman"/>
          <w:lang w:val="en-US"/>
        </w:rPr>
        <w:tab/>
        <w:t>1.5</w:t>
      </w:r>
      <w:r w:rsidR="00D07811" w:rsidRPr="005E01F3">
        <w:rPr>
          <w:rFonts w:ascii="Times New Roman" w:hAnsi="Times New Roman" w:cs="Times New Roman"/>
          <w:lang w:val="en-US"/>
        </w:rPr>
        <w:tab/>
        <w:t>90.50</w:t>
      </w:r>
    </w:p>
    <w:p w14:paraId="5C688A8A" w14:textId="2B8A039E" w:rsidR="00AA49C6" w:rsidRPr="005E01F3" w:rsidRDefault="00AA49C6" w:rsidP="00D07811">
      <w:pPr>
        <w:tabs>
          <w:tab w:val="left" w:pos="1425"/>
          <w:tab w:val="left" w:pos="2880"/>
          <w:tab w:val="center" w:pos="4513"/>
          <w:tab w:val="left" w:pos="5430"/>
          <w:tab w:val="left" w:pos="7065"/>
        </w:tabs>
        <w:rPr>
          <w:rFonts w:ascii="Times New Roman" w:hAnsi="Times New Roman" w:cs="Times New Roman"/>
          <w:lang w:val="en-US"/>
        </w:rPr>
      </w:pPr>
      <w:r w:rsidRPr="005E01F3">
        <w:rPr>
          <w:rFonts w:ascii="Times New Roman" w:hAnsi="Times New Roman" w:cs="Times New Roman"/>
          <w:lang w:val="en-US"/>
        </w:rPr>
        <w:t>7</w:t>
      </w:r>
      <w:r w:rsidR="00F901A9" w:rsidRPr="005E01F3">
        <w:rPr>
          <w:rFonts w:ascii="Times New Roman" w:hAnsi="Times New Roman" w:cs="Times New Roman"/>
          <w:lang w:val="en-US"/>
        </w:rPr>
        <w:tab/>
        <w:t>61.4</w:t>
      </w:r>
      <w:r w:rsidR="00462BD3" w:rsidRPr="005E01F3">
        <w:rPr>
          <w:rFonts w:ascii="Times New Roman" w:hAnsi="Times New Roman" w:cs="Times New Roman"/>
          <w:lang w:val="en-US"/>
        </w:rPr>
        <w:tab/>
        <w:t>32.3</w:t>
      </w:r>
      <w:r w:rsidR="00462BD3" w:rsidRPr="005E01F3">
        <w:rPr>
          <w:rFonts w:ascii="Times New Roman" w:hAnsi="Times New Roman" w:cs="Times New Roman"/>
          <w:lang w:val="en-US"/>
        </w:rPr>
        <w:tab/>
        <w:t>5.2</w:t>
      </w:r>
      <w:r w:rsidR="00D07811" w:rsidRPr="005E01F3">
        <w:rPr>
          <w:rFonts w:ascii="Times New Roman" w:hAnsi="Times New Roman" w:cs="Times New Roman"/>
          <w:lang w:val="en-US"/>
        </w:rPr>
        <w:tab/>
        <w:t>1.1</w:t>
      </w:r>
      <w:r w:rsidR="00D07811" w:rsidRPr="005E01F3">
        <w:rPr>
          <w:rFonts w:ascii="Times New Roman" w:hAnsi="Times New Roman" w:cs="Times New Roman"/>
          <w:lang w:val="en-US"/>
        </w:rPr>
        <w:tab/>
        <w:t>88.50</w:t>
      </w:r>
    </w:p>
    <w:p w14:paraId="222429D9" w14:textId="7F97FA29" w:rsidR="00AA49C6" w:rsidRPr="005E01F3" w:rsidRDefault="00AA49C6" w:rsidP="00D07811">
      <w:pPr>
        <w:tabs>
          <w:tab w:val="left" w:pos="1425"/>
          <w:tab w:val="left" w:pos="2880"/>
          <w:tab w:val="center" w:pos="4513"/>
          <w:tab w:val="left" w:pos="5430"/>
          <w:tab w:val="left" w:pos="7065"/>
        </w:tabs>
        <w:rPr>
          <w:rFonts w:ascii="Times New Roman" w:hAnsi="Times New Roman" w:cs="Times New Roman"/>
          <w:lang w:val="en-US"/>
        </w:rPr>
      </w:pPr>
      <w:r w:rsidRPr="005E01F3">
        <w:rPr>
          <w:rFonts w:ascii="Times New Roman" w:hAnsi="Times New Roman" w:cs="Times New Roman"/>
          <w:lang w:val="en-US"/>
        </w:rPr>
        <w:t>8</w:t>
      </w:r>
      <w:r w:rsidR="00F901A9" w:rsidRPr="005E01F3">
        <w:rPr>
          <w:rFonts w:ascii="Times New Roman" w:hAnsi="Times New Roman" w:cs="Times New Roman"/>
          <w:lang w:val="en-US"/>
        </w:rPr>
        <w:tab/>
        <w:t>44.0</w:t>
      </w:r>
      <w:r w:rsidR="00462BD3" w:rsidRPr="005E01F3">
        <w:rPr>
          <w:rFonts w:ascii="Times New Roman" w:hAnsi="Times New Roman" w:cs="Times New Roman"/>
          <w:lang w:val="en-US"/>
        </w:rPr>
        <w:tab/>
        <w:t>42.5</w:t>
      </w:r>
      <w:r w:rsidR="00462BD3" w:rsidRPr="005E01F3">
        <w:rPr>
          <w:rFonts w:ascii="Times New Roman" w:hAnsi="Times New Roman" w:cs="Times New Roman"/>
          <w:lang w:val="en-US"/>
        </w:rPr>
        <w:tab/>
        <w:t>11.3</w:t>
      </w:r>
      <w:r w:rsidR="00D07811" w:rsidRPr="005E01F3">
        <w:rPr>
          <w:rFonts w:ascii="Times New Roman" w:hAnsi="Times New Roman" w:cs="Times New Roman"/>
          <w:lang w:val="en-US"/>
        </w:rPr>
        <w:tab/>
        <w:t>2.2</w:t>
      </w:r>
      <w:r w:rsidR="00D07811" w:rsidRPr="005E01F3">
        <w:rPr>
          <w:rFonts w:ascii="Times New Roman" w:hAnsi="Times New Roman" w:cs="Times New Roman"/>
          <w:lang w:val="en-US"/>
        </w:rPr>
        <w:tab/>
        <w:t>82.08</w:t>
      </w:r>
    </w:p>
    <w:p w14:paraId="0DB6526D" w14:textId="2E202A94" w:rsidR="00462BD3" w:rsidRPr="005E01F3" w:rsidRDefault="00AA49C6" w:rsidP="00D07811">
      <w:pPr>
        <w:tabs>
          <w:tab w:val="left" w:pos="1425"/>
          <w:tab w:val="left" w:pos="2880"/>
          <w:tab w:val="center" w:pos="4513"/>
          <w:tab w:val="left" w:pos="5430"/>
          <w:tab w:val="left" w:pos="7065"/>
        </w:tabs>
        <w:rPr>
          <w:rFonts w:ascii="Times New Roman" w:hAnsi="Times New Roman" w:cs="Times New Roman"/>
          <w:lang w:val="en-US"/>
        </w:rPr>
      </w:pPr>
      <w:r w:rsidRPr="005E01F3">
        <w:rPr>
          <w:rFonts w:ascii="Times New Roman" w:hAnsi="Times New Roman" w:cs="Times New Roman"/>
          <w:lang w:val="en-US"/>
        </w:rPr>
        <w:t>9</w:t>
      </w:r>
      <w:r w:rsidR="00462BD3" w:rsidRPr="005E01F3">
        <w:rPr>
          <w:rFonts w:ascii="Times New Roman" w:hAnsi="Times New Roman" w:cs="Times New Roman"/>
          <w:lang w:val="en-US"/>
        </w:rPr>
        <w:t xml:space="preserve"> </w:t>
      </w:r>
      <w:r w:rsidR="00F901A9" w:rsidRPr="005E01F3">
        <w:rPr>
          <w:rFonts w:ascii="Times New Roman" w:hAnsi="Times New Roman" w:cs="Times New Roman"/>
          <w:lang w:val="en-US"/>
        </w:rPr>
        <w:tab/>
        <w:t>42.5</w:t>
      </w:r>
      <w:r w:rsidR="00462BD3" w:rsidRPr="005E01F3">
        <w:rPr>
          <w:rFonts w:ascii="Times New Roman" w:hAnsi="Times New Roman" w:cs="Times New Roman"/>
          <w:lang w:val="en-US"/>
        </w:rPr>
        <w:tab/>
        <w:t>41.0</w:t>
      </w:r>
      <w:r w:rsidR="00462BD3" w:rsidRPr="005E01F3">
        <w:rPr>
          <w:rFonts w:ascii="Times New Roman" w:hAnsi="Times New Roman" w:cs="Times New Roman"/>
          <w:lang w:val="en-US"/>
        </w:rPr>
        <w:tab/>
        <w:t>14.3</w:t>
      </w:r>
      <w:r w:rsidR="00D07811" w:rsidRPr="005E01F3">
        <w:rPr>
          <w:rFonts w:ascii="Times New Roman" w:hAnsi="Times New Roman" w:cs="Times New Roman"/>
          <w:lang w:val="en-US"/>
        </w:rPr>
        <w:tab/>
        <w:t>2.2</w:t>
      </w:r>
      <w:r w:rsidR="00D07811" w:rsidRPr="005E01F3">
        <w:rPr>
          <w:rFonts w:ascii="Times New Roman" w:hAnsi="Times New Roman" w:cs="Times New Roman"/>
          <w:lang w:val="en-US"/>
        </w:rPr>
        <w:tab/>
        <w:t>80.95</w:t>
      </w:r>
    </w:p>
    <w:p w14:paraId="7771AF7C" w14:textId="1F0F84C6" w:rsidR="00AA49C6" w:rsidRPr="005E01F3" w:rsidRDefault="00AA49C6" w:rsidP="00D07811">
      <w:pPr>
        <w:tabs>
          <w:tab w:val="left" w:pos="1425"/>
          <w:tab w:val="left" w:pos="2880"/>
          <w:tab w:val="center" w:pos="4513"/>
          <w:tab w:val="left" w:pos="5430"/>
          <w:tab w:val="left" w:pos="7065"/>
        </w:tabs>
        <w:rPr>
          <w:rFonts w:ascii="Times New Roman" w:hAnsi="Times New Roman" w:cs="Times New Roman"/>
          <w:lang w:val="en-US"/>
        </w:rPr>
      </w:pPr>
      <w:r w:rsidRPr="005E01F3">
        <w:rPr>
          <w:rFonts w:ascii="Times New Roman" w:hAnsi="Times New Roman" w:cs="Times New Roman"/>
          <w:lang w:val="en-US"/>
        </w:rPr>
        <w:lastRenderedPageBreak/>
        <w:t>10</w:t>
      </w:r>
      <w:r w:rsidR="00F901A9" w:rsidRPr="005E01F3">
        <w:rPr>
          <w:rFonts w:ascii="Times New Roman" w:hAnsi="Times New Roman" w:cs="Times New Roman"/>
          <w:lang w:val="en-US"/>
        </w:rPr>
        <w:tab/>
        <w:t>47.9</w:t>
      </w:r>
      <w:r w:rsidR="00462BD3" w:rsidRPr="005E01F3">
        <w:rPr>
          <w:rFonts w:ascii="Times New Roman" w:hAnsi="Times New Roman" w:cs="Times New Roman"/>
          <w:lang w:val="en-US"/>
        </w:rPr>
        <w:tab/>
        <w:t>37.7</w:t>
      </w:r>
      <w:r w:rsidR="00462BD3" w:rsidRPr="005E01F3">
        <w:rPr>
          <w:rFonts w:ascii="Times New Roman" w:hAnsi="Times New Roman" w:cs="Times New Roman"/>
          <w:lang w:val="en-US"/>
        </w:rPr>
        <w:tab/>
        <w:t>12.8</w:t>
      </w:r>
      <w:r w:rsidR="00D07811" w:rsidRPr="005E01F3">
        <w:rPr>
          <w:rFonts w:ascii="Times New Roman" w:hAnsi="Times New Roman" w:cs="Times New Roman"/>
          <w:lang w:val="en-US"/>
        </w:rPr>
        <w:tab/>
        <w:t>1.5</w:t>
      </w:r>
      <w:r w:rsidR="00D07811" w:rsidRPr="005E01F3">
        <w:rPr>
          <w:rFonts w:ascii="Times New Roman" w:hAnsi="Times New Roman" w:cs="Times New Roman"/>
          <w:lang w:val="en-US"/>
        </w:rPr>
        <w:tab/>
        <w:t>82.95</w:t>
      </w:r>
    </w:p>
    <w:p w14:paraId="1A2BCCB4" w14:textId="77777777" w:rsidR="00D07811" w:rsidRPr="00BB14DA" w:rsidRDefault="00D07811" w:rsidP="00D07811">
      <w:pPr>
        <w:tabs>
          <w:tab w:val="left" w:pos="1425"/>
          <w:tab w:val="left" w:pos="2880"/>
          <w:tab w:val="center" w:pos="4513"/>
          <w:tab w:val="left" w:pos="5430"/>
          <w:tab w:val="left" w:pos="7065"/>
        </w:tabs>
        <w:rPr>
          <w:rFonts w:ascii="Times New Roman" w:hAnsi="Times New Roman" w:cs="Times New Roman"/>
          <w:sz w:val="24"/>
          <w:szCs w:val="24"/>
          <w:lang w:val="en-US"/>
        </w:rPr>
      </w:pPr>
    </w:p>
    <w:p w14:paraId="73380679" w14:textId="5B97D1E9" w:rsidR="00EB329C" w:rsidRPr="00BB14DA" w:rsidRDefault="00D07811" w:rsidP="00EB329C">
      <w:pPr>
        <w:rPr>
          <w:rFonts w:ascii="Times New Roman" w:hAnsi="Times New Roman" w:cs="Times New Roman"/>
          <w:sz w:val="24"/>
          <w:szCs w:val="24"/>
        </w:rPr>
      </w:pPr>
      <w:r w:rsidRPr="00BB14DA">
        <w:rPr>
          <w:rFonts w:ascii="Times New Roman" w:hAnsi="Times New Roman" w:cs="Times New Roman"/>
          <w:sz w:val="24"/>
          <w:szCs w:val="24"/>
          <w:lang w:val="en-US"/>
        </w:rPr>
        <w:t>T</w:t>
      </w:r>
      <w:r w:rsidR="00EB329C" w:rsidRPr="00BB14DA">
        <w:rPr>
          <w:rFonts w:ascii="Times New Roman" w:hAnsi="Times New Roman" w:cs="Times New Roman"/>
          <w:sz w:val="24"/>
          <w:szCs w:val="24"/>
        </w:rPr>
        <w:t>he weighted average in table 2 revealed that the most demonstrated variable of academic integrity was variable 6 (concerned with thorough preparation of students), followed by variable 7 (encourage work collaboration among staff. This was followed by variable 1, (use of appropriate techniques in handling instructional matters). On the other hand, the least demonstrated variable was 3, (exclude personal prejudices when judging others); while the second least demonstrated variable was 9, (readily offer assistance to subordinate staff).</w:t>
      </w:r>
    </w:p>
    <w:p w14:paraId="7D860606" w14:textId="3CCB20A1" w:rsidR="00EB329C" w:rsidRPr="00BB14DA" w:rsidRDefault="00EB329C" w:rsidP="00EB329C">
      <w:pPr>
        <w:rPr>
          <w:rFonts w:ascii="Times New Roman" w:hAnsi="Times New Roman" w:cs="Times New Roman"/>
          <w:sz w:val="24"/>
          <w:szCs w:val="24"/>
        </w:rPr>
      </w:pPr>
      <w:r w:rsidRPr="00BB14DA">
        <w:rPr>
          <w:rFonts w:ascii="Times New Roman" w:hAnsi="Times New Roman" w:cs="Times New Roman"/>
          <w:sz w:val="24"/>
          <w:szCs w:val="24"/>
        </w:rPr>
        <w:t xml:space="preserve">Again, deans and heads of department were observed to regularly demonstrate </w:t>
      </w:r>
      <w:proofErr w:type="spellStart"/>
      <w:r w:rsidRPr="00BB14DA">
        <w:rPr>
          <w:rFonts w:ascii="Times New Roman" w:hAnsi="Times New Roman" w:cs="Times New Roman"/>
          <w:sz w:val="24"/>
          <w:szCs w:val="24"/>
        </w:rPr>
        <w:t>academi</w:t>
      </w:r>
      <w:proofErr w:type="spellEnd"/>
      <w:r w:rsidR="00D07811" w:rsidRPr="00BB14DA">
        <w:rPr>
          <w:rFonts w:ascii="Times New Roman" w:hAnsi="Times New Roman" w:cs="Times New Roman"/>
          <w:sz w:val="24"/>
          <w:szCs w:val="24"/>
          <w:lang w:val="en-US"/>
        </w:rPr>
        <w:t>c</w:t>
      </w:r>
      <w:r w:rsidRPr="00BB14DA">
        <w:rPr>
          <w:rFonts w:ascii="Times New Roman" w:hAnsi="Times New Roman" w:cs="Times New Roman"/>
          <w:sz w:val="24"/>
          <w:szCs w:val="24"/>
        </w:rPr>
        <w:t xml:space="preserve"> integrity, as 9 out of the 10 variables had </w:t>
      </w:r>
      <w:proofErr w:type="gramStart"/>
      <w:r w:rsidRPr="00BB14DA">
        <w:rPr>
          <w:rFonts w:ascii="Times New Roman" w:hAnsi="Times New Roman" w:cs="Times New Roman"/>
          <w:sz w:val="24"/>
          <w:szCs w:val="24"/>
        </w:rPr>
        <w:t>is</w:t>
      </w:r>
      <w:proofErr w:type="gramEnd"/>
      <w:r w:rsidRPr="00BB14DA">
        <w:rPr>
          <w:rFonts w:ascii="Times New Roman" w:hAnsi="Times New Roman" w:cs="Times New Roman"/>
          <w:sz w:val="24"/>
          <w:szCs w:val="24"/>
        </w:rPr>
        <w:t xml:space="preserve"> highest ratings ticked "al</w:t>
      </w:r>
      <w:r w:rsidR="00D07811" w:rsidRPr="00BB14DA">
        <w:rPr>
          <w:rFonts w:ascii="Times New Roman" w:hAnsi="Times New Roman" w:cs="Times New Roman"/>
          <w:sz w:val="24"/>
          <w:szCs w:val="24"/>
          <w:lang w:val="en-US"/>
        </w:rPr>
        <w:t>w</w:t>
      </w:r>
      <w:proofErr w:type="spellStart"/>
      <w:r w:rsidRPr="00BB14DA">
        <w:rPr>
          <w:rFonts w:ascii="Times New Roman" w:hAnsi="Times New Roman" w:cs="Times New Roman"/>
          <w:sz w:val="24"/>
          <w:szCs w:val="24"/>
        </w:rPr>
        <w:t>ays</w:t>
      </w:r>
      <w:proofErr w:type="spellEnd"/>
      <w:r w:rsidRPr="00BB14DA">
        <w:rPr>
          <w:rFonts w:ascii="Times New Roman" w:hAnsi="Times New Roman" w:cs="Times New Roman"/>
          <w:sz w:val="24"/>
          <w:szCs w:val="24"/>
        </w:rPr>
        <w:t>", while variable 3 only had is highest rating as "sometimes". This again established the fact that variable 3 (exclusion of personal prejudices when judging others) is not often demonstrated. This reveals that the deans and heads of department show personal prejudices when judging and dealing with</w:t>
      </w:r>
      <w:r w:rsidR="00D07811" w:rsidRPr="00BB14DA">
        <w:rPr>
          <w:rFonts w:ascii="Times New Roman" w:hAnsi="Times New Roman" w:cs="Times New Roman"/>
          <w:sz w:val="24"/>
          <w:szCs w:val="24"/>
          <w:lang w:val="en-US"/>
        </w:rPr>
        <w:t xml:space="preserve"> </w:t>
      </w:r>
      <w:r w:rsidRPr="00BB14DA">
        <w:rPr>
          <w:rFonts w:ascii="Times New Roman" w:hAnsi="Times New Roman" w:cs="Times New Roman"/>
          <w:sz w:val="24"/>
          <w:szCs w:val="24"/>
        </w:rPr>
        <w:t>staff.</w:t>
      </w:r>
    </w:p>
    <w:p w14:paraId="79314E24" w14:textId="56952861" w:rsidR="00EB329C" w:rsidRPr="00BB14DA" w:rsidRDefault="00D07811" w:rsidP="00EB329C">
      <w:pPr>
        <w:rPr>
          <w:rFonts w:ascii="Times New Roman" w:hAnsi="Times New Roman" w:cs="Times New Roman"/>
          <w:sz w:val="24"/>
          <w:szCs w:val="24"/>
        </w:rPr>
      </w:pPr>
      <w:r w:rsidRPr="005E01F3">
        <w:rPr>
          <w:rFonts w:ascii="Times New Roman" w:hAnsi="Times New Roman" w:cs="Times New Roman"/>
          <w:b/>
          <w:bCs/>
          <w:noProof/>
        </w:rPr>
        <mc:AlternateContent>
          <mc:Choice Requires="wps">
            <w:drawing>
              <wp:anchor distT="0" distB="0" distL="114300" distR="114300" simplePos="0" relativeHeight="251672576" behindDoc="0" locked="0" layoutInCell="1" allowOverlap="1" wp14:anchorId="5B1C15E3" wp14:editId="7822DD79">
                <wp:simplePos x="0" y="0"/>
                <wp:positionH relativeFrom="margin">
                  <wp:align>left</wp:align>
                </wp:positionH>
                <wp:positionV relativeFrom="paragraph">
                  <wp:posOffset>594360</wp:posOffset>
                </wp:positionV>
                <wp:extent cx="5543550" cy="0"/>
                <wp:effectExtent l="0" t="0" r="0" b="0"/>
                <wp:wrapNone/>
                <wp:docPr id="2057256058" name="Straight Connector 4"/>
                <wp:cNvGraphicFramePr/>
                <a:graphic xmlns:a="http://schemas.openxmlformats.org/drawingml/2006/main">
                  <a:graphicData uri="http://schemas.microsoft.com/office/word/2010/wordprocessingShape">
                    <wps:wsp>
                      <wps:cNvCnPr/>
                      <wps:spPr>
                        <a:xfrm>
                          <a:off x="0" y="0"/>
                          <a:ext cx="5543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876BEC" id="Straight Connector 4" o:spid="_x0000_s1026" style="position:absolute;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46.8pt" to="436.5pt,4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5zJmQEAAIgDAAAOAAAAZHJzL2Uyb0RvYy54bWysU02P0zAQvSPxHyzfadKFIhQ13cOu4IJg&#10;BewP8DrjxsL2WGPTpP+esdumCBBCiIvjj/fezJuZbG9n78QBKFkMvVyvWikgaBxs2Pfy8cvbF2+k&#10;SFmFQTkM0MsjJHm7e/5sO8UObnBENwAJFgmpm2Ivx5xj1zRJj+BVWmGEwI8GyavMR9o3A6mJ1b1r&#10;btr2dTMhDZFQQ0p8e396lLuqbwzo/NGYBFm4XnJuua5U16eyNrut6vak4mj1OQ31D1l4ZQMHXaTu&#10;VVbiG9lfpLzVhAlNXmn0DRpjNVQP7Gbd/uTm86giVC9cnBSXMqX/J6s/HO7CA3EZppi6FB+ouJgN&#10;+fLl/MRci3VcigVzFpovN5tXLzcbrqm+vDVXYqSU3wF6UTa9dDYUH6pTh/cpczCGXiB8uIauu3x0&#10;UMAufAIj7MDB1pVdpwLuHImD4n4OX9elf6xVkYVirHMLqf0z6YwtNKiT8rfEBV0jYsgL0duA9Luo&#10;eb6kak74i+uT12L7CYdjbUQtB7e7OjuPZpmnH8+Vfv2Bdt8BAAD//wMAUEsDBBQABgAIAAAAIQB+&#10;m2ry2gAAAAYBAAAPAAAAZHJzL2Rvd25yZXYueG1sTI/BTsMwEETvSPyDtUjcqEMrhRLiVFUlhLgg&#10;msLdjbdOIF5HtpOGv2cRBzjOzGrmbbmZXS8mDLHzpOB2kYFAarzpyCp4OzzerEHEpMno3hMq+MII&#10;m+ryotSF8Wfa41QnK7iEYqEVtCkNhZSxadHpuPADEmcnH5xOLIOVJugzl7teLrMsl053xAutHnDX&#10;YvNZj05B/xymd7uz2zg+7fP64/W0fDlMSl1fzdsHEAnn9HcMP/iMDhUzHf1IJopeAT+SFNyvchCc&#10;ru9WbBx/DVmV8j9+9Q0AAP//AwBQSwECLQAUAAYACAAAACEAtoM4kv4AAADhAQAAEwAAAAAAAAAA&#10;AAAAAAAAAAAAW0NvbnRlbnRfVHlwZXNdLnhtbFBLAQItABQABgAIAAAAIQA4/SH/1gAAAJQBAAAL&#10;AAAAAAAAAAAAAAAAAC8BAABfcmVscy8ucmVsc1BLAQItABQABgAIAAAAIQB0P5zJmQEAAIgDAAAO&#10;AAAAAAAAAAAAAAAAAC4CAABkcnMvZTJvRG9jLnhtbFBLAQItABQABgAIAAAAIQB+m2ry2gAAAAYB&#10;AAAPAAAAAAAAAAAAAAAAAPMDAABkcnMvZG93bnJldi54bWxQSwUGAAAAAAQABADzAAAA+gQAAAAA&#10;" strokecolor="black [3200]" strokeweight=".5pt">
                <v:stroke joinstyle="miter"/>
                <w10:wrap anchorx="margin"/>
              </v:line>
            </w:pict>
          </mc:Fallback>
        </mc:AlternateContent>
      </w:r>
      <w:r w:rsidR="00EB329C" w:rsidRPr="005E01F3">
        <w:rPr>
          <w:rFonts w:ascii="Times New Roman" w:hAnsi="Times New Roman" w:cs="Times New Roman"/>
          <w:b/>
          <w:bCs/>
        </w:rPr>
        <w:t>Question 2</w:t>
      </w:r>
      <w:r w:rsidR="00EB329C" w:rsidRPr="00BB14DA">
        <w:rPr>
          <w:rFonts w:ascii="Times New Roman" w:hAnsi="Times New Roman" w:cs="Times New Roman"/>
          <w:b/>
          <w:bCs/>
          <w:sz w:val="24"/>
          <w:szCs w:val="24"/>
        </w:rPr>
        <w:t>:</w:t>
      </w:r>
      <w:r w:rsidR="00EB329C" w:rsidRPr="00BB14DA">
        <w:rPr>
          <w:rFonts w:ascii="Times New Roman" w:hAnsi="Times New Roman" w:cs="Times New Roman"/>
          <w:sz w:val="24"/>
          <w:szCs w:val="24"/>
        </w:rPr>
        <w:t xml:space="preserve"> Do academic staff in colleges of education in Nigeria show a high level of morale?</w:t>
      </w:r>
    </w:p>
    <w:p w14:paraId="75AA7DD4" w14:textId="1782523A" w:rsidR="00BF6316" w:rsidRPr="005E01F3" w:rsidRDefault="00BF6316" w:rsidP="00EB329C">
      <w:pPr>
        <w:rPr>
          <w:rFonts w:ascii="Times New Roman" w:hAnsi="Times New Roman" w:cs="Times New Roman"/>
          <w:b/>
          <w:bCs/>
          <w:sz w:val="24"/>
          <w:szCs w:val="24"/>
        </w:rPr>
      </w:pPr>
      <w:r w:rsidRPr="005E01F3">
        <w:rPr>
          <w:rFonts w:ascii="Times New Roman" w:hAnsi="Times New Roman" w:cs="Times New Roman"/>
          <w:b/>
          <w:bCs/>
          <w:noProof/>
          <w:sz w:val="24"/>
          <w:szCs w:val="24"/>
        </w:rPr>
        <mc:AlternateContent>
          <mc:Choice Requires="wps">
            <w:drawing>
              <wp:anchor distT="0" distB="0" distL="114300" distR="114300" simplePos="0" relativeHeight="251673600" behindDoc="0" locked="0" layoutInCell="1" allowOverlap="1" wp14:anchorId="7D9929E6" wp14:editId="7986FA1F">
                <wp:simplePos x="0" y="0"/>
                <wp:positionH relativeFrom="column">
                  <wp:posOffset>9525</wp:posOffset>
                </wp:positionH>
                <wp:positionV relativeFrom="paragraph">
                  <wp:posOffset>537210</wp:posOffset>
                </wp:positionV>
                <wp:extent cx="5534025" cy="0"/>
                <wp:effectExtent l="0" t="0" r="0" b="0"/>
                <wp:wrapNone/>
                <wp:docPr id="1576866091" name="Straight Connector 5"/>
                <wp:cNvGraphicFramePr/>
                <a:graphic xmlns:a="http://schemas.openxmlformats.org/drawingml/2006/main">
                  <a:graphicData uri="http://schemas.microsoft.com/office/word/2010/wordprocessingShape">
                    <wps:wsp>
                      <wps:cNvCnPr/>
                      <wps:spPr>
                        <a:xfrm>
                          <a:off x="0" y="0"/>
                          <a:ext cx="55340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7514D8" id="Straight Connector 5"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42.3pt" to="436.5pt,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9wPmgEAAIgDAAAOAAAAZHJzL2Uyb0RvYy54bWysU8tu2zAQvBfoPxC815LdOCgEyzkkSC9B&#10;EqTNBzDU0iLCF5asJf99lrQtF20QBEEuFB8zszu7q9XFaA3bAkbtXcvns5ozcNJ32m1a/vj7+tsP&#10;zmISrhPGO2j5DiK/WH/9shpCAwvfe9MBMhJxsRlCy/uUQlNVUfZgRZz5AI4elUcrEh1xU3UoBlK3&#10;plrU9Xk1eOwCegkx0u3V/pGvi75SINOdUhESMy2n3FJZsaxPea3WK9FsUIRey0Ma4gNZWKEdBZ2k&#10;rkQS7A/q/6SsluijV2kmva28UlpC8UBu5vU/bn71IkDxQsWJYSpT/DxZebu9dPdIZRhCbGK4x+xi&#10;VGjzl/JjYynWbioWjIlJulwuv5/ViyVn8vhWnYgBY/oJ3rK8abnRLvsQjdjexETBCHqE0OEUuuzS&#10;zkAGG/cAiumOgs0Lu0wFXBpkW0H97J7nuX+kVZCZorQxE6l+m3TAZhqUSXkvcUKXiN6liWi18/ha&#10;1DQeU1V7/NH13mu2/eS7XWlEKQe1uzg7jGaep7/PhX76gdYvAAAA//8DAFBLAwQUAAYACAAAACEA&#10;luyT5dsAAAAHAQAADwAAAGRycy9kb3ducmV2LnhtbEyPzU7DMBCE70i8g7VI3KhDgRClcaqqEkJc&#10;EE3p3Y23TsA/ke2k4e1ZxAGOszOa/aZaz9awCUPsvRNwu8iAoWu96p0W8L5/uimAxSSdksY7FPCF&#10;Edb15UUlS+XPbodTkzSjEhdLKaBLaSg5j22HVsaFH9CRd/LBykQyaK6CPFO5NXyZZTm3snf0oZMD&#10;bjtsP5vRCjAvYTrord7E8XmXNx9vp+XrfhLi+mrerIAlnNNfGH7wCR1qYjr60anIDOkHCgoo7nNg&#10;ZBePdzTt+HvgdcX/89ffAAAA//8DAFBLAQItABQABgAIAAAAIQC2gziS/gAAAOEBAAATAAAAAAAA&#10;AAAAAAAAAAAAAABbQ29udGVudF9UeXBlc10ueG1sUEsBAi0AFAAGAAgAAAAhADj9If/WAAAAlAEA&#10;AAsAAAAAAAAAAAAAAAAALwEAAF9yZWxzLy5yZWxzUEsBAi0AFAAGAAgAAAAhAFwj3A+aAQAAiAMA&#10;AA4AAAAAAAAAAAAAAAAALgIAAGRycy9lMm9Eb2MueG1sUEsBAi0AFAAGAAgAAAAhAJbsk+XbAAAA&#10;BwEAAA8AAAAAAAAAAAAAAAAA9AMAAGRycy9kb3ducmV2LnhtbFBLBQYAAAAABAAEAPMAAAD8BAAA&#10;AAA=&#10;" strokecolor="black [3200]" strokeweight=".5pt">
                <v:stroke joinstyle="miter"/>
              </v:line>
            </w:pict>
          </mc:Fallback>
        </mc:AlternateContent>
      </w:r>
      <w:r w:rsidRPr="005E01F3">
        <w:rPr>
          <w:rFonts w:ascii="Times New Roman" w:hAnsi="Times New Roman" w:cs="Times New Roman"/>
          <w:b/>
          <w:bCs/>
          <w:noProof/>
          <w:sz w:val="24"/>
          <w:szCs w:val="24"/>
        </w:rPr>
        <mc:AlternateContent>
          <mc:Choice Requires="wps">
            <w:drawing>
              <wp:anchor distT="0" distB="0" distL="114300" distR="114300" simplePos="0" relativeHeight="251671552" behindDoc="0" locked="0" layoutInCell="1" allowOverlap="1" wp14:anchorId="5A549B53" wp14:editId="3AE1298F">
                <wp:simplePos x="0" y="0"/>
                <wp:positionH relativeFrom="column">
                  <wp:posOffset>2638424</wp:posOffset>
                </wp:positionH>
                <wp:positionV relativeFrom="paragraph">
                  <wp:posOffset>337185</wp:posOffset>
                </wp:positionV>
                <wp:extent cx="19050" cy="1457325"/>
                <wp:effectExtent l="0" t="0" r="19050" b="28575"/>
                <wp:wrapNone/>
                <wp:docPr id="1095378662" name="Straight Connector 3"/>
                <wp:cNvGraphicFramePr/>
                <a:graphic xmlns:a="http://schemas.openxmlformats.org/drawingml/2006/main">
                  <a:graphicData uri="http://schemas.microsoft.com/office/word/2010/wordprocessingShape">
                    <wps:wsp>
                      <wps:cNvCnPr/>
                      <wps:spPr>
                        <a:xfrm>
                          <a:off x="0" y="0"/>
                          <a:ext cx="19050" cy="1457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55EE8D" id="Straight Connector 3"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75pt,26.55pt" to="209.25pt,14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NqanQEAAIwDAAAOAAAAZHJzL2Uyb0RvYy54bWysU8tu2zAQvAfoPxC815LcOGkFyzkkaC9F&#10;EyTtBzDU0iJKcokla8l/H5K25aIpiqLoZcXHzO7OcLW+maxhO6Cg0XW8WdScgZPYa7ft+LevH9++&#10;5yxE4Xph0EHH9xD4zebNxXr0LSxxQNMDsZTEhXb0HR9i9G1VBTmAFWGBHly6VEhWxLSlbdWTGFN2&#10;a6plXV9VI1LvCSWEkE7vDpd8U/IrBTLeKxUgMtPx1FsskUp8zrHarEW7JeEHLY9tiH/owgrtUtE5&#10;1Z2Igv0g/SqV1ZIwoIoLibZCpbSEoiGpaepf1DwNwkPRkswJfrYp/L+08svu1j1QsmH0oQ3+gbKK&#10;SZHN39Qfm4pZ+9ksmCKT6bD5UK+SozLdNJer63fLVTazOpM9hfgJ0LK86LjRLmsRrdh9DvEAPUES&#10;71y+rOLeQAYb9wiK6T4XLOwyGXBriO1EetP+e3MsW5CZorQxM6n+M+mIzTQo0/K3xBldKqKLM9Fq&#10;h/S7qnE6taoO+JPqg9Ys+xn7fXmMYkd68mLocTzzTP28L/TzT7R5AQAA//8DAFBLAwQUAAYACAAA&#10;ACEAThsrUeAAAAAKAQAADwAAAGRycy9kb3ducmV2LnhtbEyPQU7DMBBF90jcwZpK7KiT0ERRiFNV&#10;lRBig2gKezd2nVB7HNlOGm6PWdHlzDz9eb/eLkaTWTo/WGSQrhMgEjsrBlQMPo8vjyUQHzgKri1K&#10;Bj/Sw7a5v6t5JewVD3JugyIxBH3FGfQhjBWlvuul4X5tR4nxdrbO8BBHp6hw/BrDjaZZkhTU8AHj&#10;h56Pct/L7tJOhoF+c/OX2qudn14PRfv9cc7ejzNjD6tl9wwkyCX8w/CnH9WhiU4nO6HwRDPYpHke&#10;UQb5UwokApu0jIsTg6zMCqBNTW8rNL8AAAD//wMAUEsBAi0AFAAGAAgAAAAhALaDOJL+AAAA4QEA&#10;ABMAAAAAAAAAAAAAAAAAAAAAAFtDb250ZW50X1R5cGVzXS54bWxQSwECLQAUAAYACAAAACEAOP0h&#10;/9YAAACUAQAACwAAAAAAAAAAAAAAAAAvAQAAX3JlbHMvLnJlbHNQSwECLQAUAAYACAAAACEAx9Da&#10;mp0BAACMAwAADgAAAAAAAAAAAAAAAAAuAgAAZHJzL2Uyb0RvYy54bWxQSwECLQAUAAYACAAAACEA&#10;ThsrUeAAAAAKAQAADwAAAAAAAAAAAAAAAAD3AwAAZHJzL2Rvd25yZXYueG1sUEsFBgAAAAAEAAQA&#10;8wAAAAQFAAAAAA==&#10;" strokecolor="black [3200]" strokeweight=".5pt">
                <v:stroke joinstyle="miter"/>
              </v:line>
            </w:pict>
          </mc:Fallback>
        </mc:AlternateContent>
      </w:r>
      <w:r w:rsidRPr="005E01F3">
        <w:rPr>
          <w:rFonts w:ascii="Times New Roman" w:hAnsi="Times New Roman" w:cs="Times New Roman"/>
          <w:b/>
          <w:bCs/>
          <w:sz w:val="24"/>
          <w:szCs w:val="24"/>
        </w:rPr>
        <w:t>Table 3: Level of staff morale</w:t>
      </w:r>
    </w:p>
    <w:tbl>
      <w:tblPr>
        <w:tblW w:w="0" w:type="auto"/>
        <w:tblInd w:w="60" w:type="dxa"/>
        <w:tblBorders>
          <w:top w:val="single" w:sz="4" w:space="0" w:color="auto"/>
        </w:tblBorders>
        <w:tblLook w:val="0000" w:firstRow="0" w:lastRow="0" w:firstColumn="0" w:lastColumn="0" w:noHBand="0" w:noVBand="0"/>
      </w:tblPr>
      <w:tblGrid>
        <w:gridCol w:w="8670"/>
      </w:tblGrid>
      <w:tr w:rsidR="00D07811" w:rsidRPr="005E01F3" w14:paraId="17082AE2" w14:textId="77777777" w:rsidTr="00D07811">
        <w:trPr>
          <w:trHeight w:val="100"/>
        </w:trPr>
        <w:tc>
          <w:tcPr>
            <w:tcW w:w="8670" w:type="dxa"/>
          </w:tcPr>
          <w:p w14:paraId="2200E2C4" w14:textId="6A5BF4B2" w:rsidR="00D07811" w:rsidRPr="005E01F3" w:rsidRDefault="00D07811" w:rsidP="00BF6316">
            <w:pPr>
              <w:tabs>
                <w:tab w:val="left" w:pos="1980"/>
                <w:tab w:val="left" w:pos="5280"/>
              </w:tabs>
              <w:rPr>
                <w:rFonts w:ascii="Times New Roman" w:hAnsi="Times New Roman" w:cs="Times New Roman"/>
                <w:lang w:val="en-US"/>
              </w:rPr>
            </w:pPr>
            <w:r w:rsidRPr="005E01F3">
              <w:rPr>
                <w:rFonts w:ascii="Times New Roman" w:hAnsi="Times New Roman" w:cs="Times New Roman"/>
                <w:noProof/>
                <w:lang w:val="en-US"/>
              </w:rPr>
              <mc:AlternateContent>
                <mc:Choice Requires="wps">
                  <w:drawing>
                    <wp:anchor distT="0" distB="0" distL="114300" distR="114300" simplePos="0" relativeHeight="251670528" behindDoc="0" locked="0" layoutInCell="1" allowOverlap="1" wp14:anchorId="47F61FC9" wp14:editId="04221EA8">
                      <wp:simplePos x="0" y="0"/>
                      <wp:positionH relativeFrom="column">
                        <wp:posOffset>1122045</wp:posOffset>
                      </wp:positionH>
                      <wp:positionV relativeFrom="paragraph">
                        <wp:posOffset>44450</wp:posOffset>
                      </wp:positionV>
                      <wp:extent cx="9525" cy="1533525"/>
                      <wp:effectExtent l="0" t="0" r="28575" b="28575"/>
                      <wp:wrapNone/>
                      <wp:docPr id="946307894" name="Straight Connector 1"/>
                      <wp:cNvGraphicFramePr/>
                      <a:graphic xmlns:a="http://schemas.openxmlformats.org/drawingml/2006/main">
                        <a:graphicData uri="http://schemas.microsoft.com/office/word/2010/wordprocessingShape">
                          <wps:wsp>
                            <wps:cNvCnPr/>
                            <wps:spPr>
                              <a:xfrm>
                                <a:off x="0" y="0"/>
                                <a:ext cx="9525" cy="1533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4D42D5" id="Straight Connector 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35pt,3.5pt" to="89.1pt,1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VP5mwEAAIsDAAAOAAAAZHJzL2Uyb0RvYy54bWysU8tu2zAQvAfoPxC8x5IcuGgEyzkkSC9F&#10;GzTpBzDU0iLCF5asJf99l7QtF21RBEEuFJfcmd0ZrtY3kzVsBxi1dx1vFjVn4KTvtdt2/MfT/eUn&#10;zmISrhfGO+j4HiK/2Xy4WI+hhaUfvOkBGZG42I6h40NKoa2qKAewIi58AEeXyqMViULcVj2Kkdit&#10;qZZ1/bEaPfYBvYQY6fTucMk3hV8pkOmbUhESMx2n3lJZsazPea02a9FuUYRBy2Mb4g1dWKEdFZ2p&#10;7kQS7Cfqv6isluijV2khva28UlpC0UBqmvoPNY+DCFC0kDkxzDbF96OVX3e37gHJhjHENoYHzCom&#10;hTZ/qT82FbP2s1kwJSbp8Hq1XHEm6aJZXV3lgEiqMzZgTJ/BW5Y3HTfaZSmiFbsvMR1STymEO1cv&#10;u7Q3kJON+w6K6Z7qNQVdBgNuDbKdoCftX5pj2ZKZIUobM4Pq/4OOuRkGZVheC5yzS0Xv0gy02nn8&#10;V9U0nVpVh/yT6oPWLPvZ9/vyFsUOevFi6HE680j9Hhf4+R/a/AIAAP//AwBQSwMEFAAGAAgAAAAh&#10;AGDJpH7dAAAACQEAAA8AAABkcnMvZG93bnJldi54bWxMj8FOwzAQRO9I/IO1SNyoQwRJFOJUVSWE&#10;uCCawt2Nt07a2I5sJw1/z/YEx9GMZt5U68UMbEYfemcFPK4SYGhbp3qrBXztXx8KYCFKq+TgLAr4&#10;wQDr+vamkqVyF7vDuYmaUYkNpRTQxTiWnIe2QyPDyo1oyTs6b2Qk6TVXXl6o3Aw8TZKMG9lbWujk&#10;iNsO23MzGQHDu5+/9VZvwvS2y5rT5zH92M9C3N8tmxdgEZf4F4YrPqFDTUwHN1kV2EA6z3KKCsjp&#10;0tXPixTYQUD6VDwDryv+/0H9CwAA//8DAFBLAQItABQABgAIAAAAIQC2gziS/gAAAOEBAAATAAAA&#10;AAAAAAAAAAAAAAAAAABbQ29udGVudF9UeXBlc10ueG1sUEsBAi0AFAAGAAgAAAAhADj9If/WAAAA&#10;lAEAAAsAAAAAAAAAAAAAAAAALwEAAF9yZWxzLy5yZWxzUEsBAi0AFAAGAAgAAAAhADwpU/mbAQAA&#10;iwMAAA4AAAAAAAAAAAAAAAAALgIAAGRycy9lMm9Eb2MueG1sUEsBAi0AFAAGAAgAAAAhAGDJpH7d&#10;AAAACQEAAA8AAAAAAAAAAAAAAAAA9QMAAGRycy9kb3ducmV2LnhtbFBLBQYAAAAABAAEAPMAAAD/&#10;BAAAAAA=&#10;" strokecolor="black [3200]" strokeweight=".5pt">
                      <v:stroke joinstyle="miter"/>
                    </v:line>
                  </w:pict>
                </mc:Fallback>
              </mc:AlternateContent>
            </w:r>
            <w:r w:rsidRPr="005E01F3">
              <w:rPr>
                <w:rFonts w:ascii="Times New Roman" w:hAnsi="Times New Roman" w:cs="Times New Roman"/>
                <w:lang w:val="en-US"/>
              </w:rPr>
              <w:t>Morale levels</w:t>
            </w:r>
            <w:r w:rsidR="00BF6316" w:rsidRPr="005E01F3">
              <w:rPr>
                <w:rFonts w:ascii="Times New Roman" w:hAnsi="Times New Roman" w:cs="Times New Roman"/>
                <w:lang w:val="en-US"/>
              </w:rPr>
              <w:tab/>
              <w:t>Population</w:t>
            </w:r>
            <w:r w:rsidR="00BF6316" w:rsidRPr="005E01F3">
              <w:rPr>
                <w:rFonts w:ascii="Times New Roman" w:hAnsi="Times New Roman" w:cs="Times New Roman"/>
                <w:lang w:val="en-US"/>
              </w:rPr>
              <w:tab/>
              <w:t>Percentage of Responses</w:t>
            </w:r>
          </w:p>
        </w:tc>
      </w:tr>
      <w:tr w:rsidR="00D07811" w:rsidRPr="005E01F3" w14:paraId="530BB706" w14:textId="77777777" w:rsidTr="00D07811">
        <w:trPr>
          <w:trHeight w:val="100"/>
        </w:trPr>
        <w:tc>
          <w:tcPr>
            <w:tcW w:w="8670" w:type="dxa"/>
          </w:tcPr>
          <w:p w14:paraId="10561FB9" w14:textId="72781100" w:rsidR="00D07811" w:rsidRPr="005E01F3" w:rsidRDefault="00BF6316" w:rsidP="00BF6316">
            <w:pPr>
              <w:tabs>
                <w:tab w:val="left" w:pos="2400"/>
                <w:tab w:val="left" w:pos="5055"/>
              </w:tabs>
              <w:rPr>
                <w:rFonts w:ascii="Times New Roman" w:hAnsi="Times New Roman" w:cs="Times New Roman"/>
                <w:noProof/>
                <w:lang w:val="en-US"/>
              </w:rPr>
            </w:pPr>
            <w:r w:rsidRPr="005E01F3">
              <w:rPr>
                <w:rFonts w:ascii="Times New Roman" w:hAnsi="Times New Roman" w:cs="Times New Roman"/>
                <w:noProof/>
                <w:lang w:val="en-US"/>
              </w:rPr>
              <w:t>High (70&gt;)</w:t>
            </w:r>
            <w:r w:rsidRPr="005E01F3">
              <w:rPr>
                <w:rFonts w:ascii="Times New Roman" w:hAnsi="Times New Roman" w:cs="Times New Roman"/>
                <w:noProof/>
                <w:lang w:val="en-US"/>
              </w:rPr>
              <w:tab/>
              <w:t>156</w:t>
            </w:r>
            <w:r w:rsidRPr="005E01F3">
              <w:rPr>
                <w:rFonts w:ascii="Times New Roman" w:hAnsi="Times New Roman" w:cs="Times New Roman"/>
                <w:noProof/>
                <w:lang w:val="en-US"/>
              </w:rPr>
              <w:tab/>
              <w:t>33.88%</w:t>
            </w:r>
          </w:p>
        </w:tc>
      </w:tr>
    </w:tbl>
    <w:p w14:paraId="109AC104" w14:textId="40F5AE4B" w:rsidR="00D07811" w:rsidRPr="005E01F3" w:rsidRDefault="00BF6316" w:rsidP="00BF6316">
      <w:pPr>
        <w:tabs>
          <w:tab w:val="left" w:pos="2625"/>
          <w:tab w:val="left" w:pos="5235"/>
        </w:tabs>
        <w:rPr>
          <w:rFonts w:ascii="Times New Roman" w:hAnsi="Times New Roman" w:cs="Times New Roman"/>
          <w:lang w:val="en-US"/>
        </w:rPr>
      </w:pPr>
      <w:r w:rsidRPr="005E01F3">
        <w:rPr>
          <w:rFonts w:ascii="Times New Roman" w:hAnsi="Times New Roman" w:cs="Times New Roman"/>
          <w:lang w:val="en-US"/>
        </w:rPr>
        <w:t>Moderate (50-69)</w:t>
      </w:r>
      <w:r w:rsidRPr="005E01F3">
        <w:rPr>
          <w:rFonts w:ascii="Times New Roman" w:hAnsi="Times New Roman" w:cs="Times New Roman"/>
          <w:lang w:val="en-US"/>
        </w:rPr>
        <w:tab/>
        <w:t>171</w:t>
      </w:r>
      <w:r w:rsidRPr="005E01F3">
        <w:rPr>
          <w:rFonts w:ascii="Times New Roman" w:hAnsi="Times New Roman" w:cs="Times New Roman"/>
          <w:lang w:val="en-US"/>
        </w:rPr>
        <w:tab/>
        <w:t>37.24%</w:t>
      </w:r>
    </w:p>
    <w:p w14:paraId="3206F560" w14:textId="7AAD5008" w:rsidR="00D07811" w:rsidRPr="005E01F3" w:rsidRDefault="00BF6316" w:rsidP="00BF6316">
      <w:pPr>
        <w:tabs>
          <w:tab w:val="left" w:pos="2625"/>
          <w:tab w:val="left" w:pos="5235"/>
        </w:tabs>
        <w:rPr>
          <w:rFonts w:ascii="Times New Roman" w:hAnsi="Times New Roman" w:cs="Times New Roman"/>
          <w:lang w:val="en-US"/>
        </w:rPr>
      </w:pPr>
      <w:r w:rsidRPr="005E01F3">
        <w:rPr>
          <w:rFonts w:ascii="Times New Roman" w:hAnsi="Times New Roman" w:cs="Times New Roman"/>
          <w:lang w:val="en-US"/>
        </w:rPr>
        <w:t>Low (25-49)</w:t>
      </w:r>
      <w:r w:rsidRPr="005E01F3">
        <w:rPr>
          <w:rFonts w:ascii="Times New Roman" w:hAnsi="Times New Roman" w:cs="Times New Roman"/>
          <w:lang w:val="en-US"/>
        </w:rPr>
        <w:tab/>
        <w:t>94</w:t>
      </w:r>
      <w:r w:rsidRPr="005E01F3">
        <w:rPr>
          <w:rFonts w:ascii="Times New Roman" w:hAnsi="Times New Roman" w:cs="Times New Roman"/>
          <w:lang w:val="en-US"/>
        </w:rPr>
        <w:tab/>
        <w:t>20.38%</w:t>
      </w:r>
    </w:p>
    <w:p w14:paraId="31050CEB" w14:textId="763ECBB0" w:rsidR="00D07811" w:rsidRPr="005E01F3" w:rsidRDefault="00BF6316" w:rsidP="00BF6316">
      <w:pPr>
        <w:tabs>
          <w:tab w:val="left" w:pos="2625"/>
          <w:tab w:val="left" w:pos="5235"/>
        </w:tabs>
        <w:rPr>
          <w:rFonts w:ascii="Times New Roman" w:hAnsi="Times New Roman" w:cs="Times New Roman"/>
          <w:lang w:val="en-US"/>
        </w:rPr>
      </w:pPr>
      <w:r w:rsidRPr="005E01F3">
        <w:rPr>
          <w:rFonts w:ascii="Times New Roman" w:hAnsi="Times New Roman" w:cs="Times New Roman"/>
          <w:lang w:val="en-US"/>
        </w:rPr>
        <w:t>Very low (&lt;25)</w:t>
      </w:r>
      <w:r w:rsidRPr="005E01F3">
        <w:rPr>
          <w:rFonts w:ascii="Times New Roman" w:hAnsi="Times New Roman" w:cs="Times New Roman"/>
          <w:lang w:val="en-US"/>
        </w:rPr>
        <w:tab/>
        <w:t>40</w:t>
      </w:r>
      <w:r w:rsidRPr="005E01F3">
        <w:rPr>
          <w:rFonts w:ascii="Times New Roman" w:hAnsi="Times New Roman" w:cs="Times New Roman"/>
          <w:lang w:val="en-US"/>
        </w:rPr>
        <w:tab/>
        <w:t>8.81%</w:t>
      </w:r>
    </w:p>
    <w:p w14:paraId="452EECF7" w14:textId="77777777" w:rsidR="00D07811" w:rsidRPr="005E01F3" w:rsidRDefault="00D07811" w:rsidP="00EB329C">
      <w:pPr>
        <w:rPr>
          <w:rFonts w:ascii="Times New Roman" w:hAnsi="Times New Roman" w:cs="Times New Roman"/>
        </w:rPr>
      </w:pPr>
    </w:p>
    <w:p w14:paraId="6FA52ABD" w14:textId="77777777" w:rsidR="00D07811" w:rsidRPr="005E01F3" w:rsidRDefault="00D07811" w:rsidP="00EB329C">
      <w:pPr>
        <w:rPr>
          <w:rFonts w:ascii="Times New Roman" w:hAnsi="Times New Roman" w:cs="Times New Roman"/>
        </w:rPr>
      </w:pPr>
    </w:p>
    <w:p w14:paraId="17E78453"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Evidence in table 3 revealed that the level of academic staff morale was generally high, as 156 respondents (33.88%) rated their morale high, 171 respondents (37.24%) rated it moderate, 94 (20.38%) rated it low, while only 40 (8.81%) rated it very low.</w:t>
      </w:r>
    </w:p>
    <w:p w14:paraId="27CC10F6" w14:textId="77777777" w:rsidR="00EB329C" w:rsidRPr="005E01F3" w:rsidRDefault="00EB329C" w:rsidP="00EB329C">
      <w:pPr>
        <w:rPr>
          <w:rFonts w:ascii="Times New Roman" w:hAnsi="Times New Roman" w:cs="Times New Roman"/>
          <w:b/>
          <w:bCs/>
          <w:sz w:val="24"/>
          <w:szCs w:val="24"/>
        </w:rPr>
      </w:pPr>
    </w:p>
    <w:p w14:paraId="5AB378AB" w14:textId="7DD44245" w:rsidR="00EB329C" w:rsidRPr="005E01F3" w:rsidRDefault="005824C7" w:rsidP="00EB329C">
      <w:pPr>
        <w:rPr>
          <w:rFonts w:ascii="Times New Roman" w:hAnsi="Times New Roman" w:cs="Times New Roman"/>
          <w:b/>
          <w:bCs/>
          <w:sz w:val="24"/>
          <w:szCs w:val="24"/>
        </w:rPr>
      </w:pPr>
      <w:r w:rsidRPr="005E01F3">
        <w:rPr>
          <w:rFonts w:ascii="Times New Roman" w:hAnsi="Times New Roman" w:cs="Times New Roman"/>
          <w:b/>
          <w:bCs/>
          <w:noProof/>
          <w:sz w:val="24"/>
          <w:szCs w:val="24"/>
        </w:rPr>
        <mc:AlternateContent>
          <mc:Choice Requires="wps">
            <w:drawing>
              <wp:anchor distT="0" distB="0" distL="114300" distR="114300" simplePos="0" relativeHeight="251680768" behindDoc="0" locked="0" layoutInCell="1" allowOverlap="1" wp14:anchorId="1BC02272" wp14:editId="16D7F378">
                <wp:simplePos x="0" y="0"/>
                <wp:positionH relativeFrom="column">
                  <wp:posOffset>4476750</wp:posOffset>
                </wp:positionH>
                <wp:positionV relativeFrom="paragraph">
                  <wp:posOffset>230504</wp:posOffset>
                </wp:positionV>
                <wp:extent cx="38100" cy="3324225"/>
                <wp:effectExtent l="0" t="0" r="19050" b="28575"/>
                <wp:wrapNone/>
                <wp:docPr id="1394608153" name="Straight Connector 6"/>
                <wp:cNvGraphicFramePr/>
                <a:graphic xmlns:a="http://schemas.openxmlformats.org/drawingml/2006/main">
                  <a:graphicData uri="http://schemas.microsoft.com/office/word/2010/wordprocessingShape">
                    <wps:wsp>
                      <wps:cNvCnPr/>
                      <wps:spPr>
                        <a:xfrm>
                          <a:off x="0" y="0"/>
                          <a:ext cx="38100" cy="3324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54FD6C" id="Straight Connector 6"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2.5pt,18.15pt" to="355.5pt,27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0VJnAEAAIwDAAAOAAAAZHJzL2Uyb0RvYy54bWysU8lu2zAQvRfoPxC811rcFoFgOYcEzaVI&#10;gy4fwFBDiwg3DBlL/vsOaVsu2qAoilxGXN6bmfc42lzP1rA9YNTe9bxZ1ZyBk37QbtfzH98/vbvi&#10;LCbhBmG8g54fIPLr7ds3myl00PrRmwGQURIXuyn0fEwpdFUV5QhWxJUP4OhSebQi0RZ31YBiouzW&#10;VG1df6wmj0NALyFGOr09XvJtya8UyPRFqQiJmZ5Tb6lELPExx2q7Ed0ORRi1PLUh/qMLK7Sjokuq&#10;W5EEe0b9RyqrJfroVVpJbyuvlJZQNJCapv5NzbdRBChayJwYFpvi66WV9/sb94BkwxRiF8MDZhWz&#10;Qpu/1B+bi1mHxSyYE5N0uL5qanJU0s163b5v2w/ZzOpCDhjTHXjL8qLnRrusRXRi/zmmI/QMId6l&#10;fFmlg4EMNu4rKKYHKtgUdpkMuDHI9oLedHhqTmULMlOUNmYh1X8nnbCZBmVa/pW4oEtF79JCtNp5&#10;fKlqms+tqiP+rPqoNct+9MOhPEaxg568GHoazzxTv+4L/fITbX8CAAD//wMAUEsDBBQABgAIAAAA&#10;IQDwoKX84AAAAAoBAAAPAAAAZHJzL2Rvd25yZXYueG1sTI/BTsMwEETvSPyDtUjcqJNWSUuIU1WV&#10;EOKCaAp3N946gXgd2U4a/h5zKsfZGc2+Kbez6dmEzneWBKSLBBhSY1VHWsDH8flhA8wHSUr2llDA&#10;D3rYVrc3pSyUvdABpzpoFkvIF1JAG8JQcO6bFo30CzsgRe9snZEhSqe5cvISy03Pl0mScyM7ih9a&#10;OeC+xea7Ho2A/tVNn3qvd358OeT11/t5+XachLi/m3dPwALO4RqGP/yIDlVkOtmRlGe9gHWSxS1B&#10;wCpfAYuBdZrGw0lAlj1ugFcl/z+h+gUAAP//AwBQSwECLQAUAAYACAAAACEAtoM4kv4AAADhAQAA&#10;EwAAAAAAAAAAAAAAAAAAAAAAW0NvbnRlbnRfVHlwZXNdLnhtbFBLAQItABQABgAIAAAAIQA4/SH/&#10;1gAAAJQBAAALAAAAAAAAAAAAAAAAAC8BAABfcmVscy8ucmVsc1BLAQItABQABgAIAAAAIQDfX0VJ&#10;nAEAAIwDAAAOAAAAAAAAAAAAAAAAAC4CAABkcnMvZTJvRG9jLnhtbFBLAQItABQABgAIAAAAIQDw&#10;oKX84AAAAAoBAAAPAAAAAAAAAAAAAAAAAPYDAABkcnMvZG93bnJldi54bWxQSwUGAAAAAAQABADz&#10;AAAAAwUAAAAA&#10;" strokecolor="black [3200]" strokeweight=".5pt">
                <v:stroke joinstyle="miter"/>
              </v:line>
            </w:pict>
          </mc:Fallback>
        </mc:AlternateContent>
      </w:r>
      <w:r w:rsidRPr="005E01F3">
        <w:rPr>
          <w:rFonts w:ascii="Times New Roman" w:hAnsi="Times New Roman" w:cs="Times New Roman"/>
          <w:b/>
          <w:bCs/>
          <w:noProof/>
          <w:sz w:val="24"/>
          <w:szCs w:val="24"/>
        </w:rPr>
        <mc:AlternateContent>
          <mc:Choice Requires="wps">
            <w:drawing>
              <wp:anchor distT="0" distB="0" distL="114300" distR="114300" simplePos="0" relativeHeight="251675648" behindDoc="0" locked="0" layoutInCell="1" allowOverlap="1" wp14:anchorId="0E0A3B3E" wp14:editId="21868D23">
                <wp:simplePos x="0" y="0"/>
                <wp:positionH relativeFrom="column">
                  <wp:posOffset>571500</wp:posOffset>
                </wp:positionH>
                <wp:positionV relativeFrom="paragraph">
                  <wp:posOffset>249554</wp:posOffset>
                </wp:positionV>
                <wp:extent cx="28575" cy="3343275"/>
                <wp:effectExtent l="0" t="0" r="28575" b="28575"/>
                <wp:wrapNone/>
                <wp:docPr id="987800735" name="Straight Connector 1"/>
                <wp:cNvGraphicFramePr/>
                <a:graphic xmlns:a="http://schemas.openxmlformats.org/drawingml/2006/main">
                  <a:graphicData uri="http://schemas.microsoft.com/office/word/2010/wordprocessingShape">
                    <wps:wsp>
                      <wps:cNvCnPr/>
                      <wps:spPr>
                        <a:xfrm>
                          <a:off x="0" y="0"/>
                          <a:ext cx="28575" cy="33432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2C9795" id="Straight Connector 1"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19.65pt" to="47.25pt,28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oGjnQEAAIwDAAAOAAAAZHJzL2Uyb0RvYy54bWysU01vGyEQvUfKf0Dc613b+dLK6xwSJZeq&#10;iZL2BxB28KICg4B61/++A7bXUVNVVdULy8C8N/Mes6vb0Rq2hRA1upbPZzVn4CR22m1a/u3rw6cb&#10;zmISrhMGHbR8B5Hfrs/PVoNvYIE9mg4CIxIXm8G3vE/JN1UVZQ9WxBl6cHSpMFiRKAybqgtiIHZr&#10;qkVdX1UDhs4HlBAjnd7vL/m68CsFMj0pFSEx03LqLZU1lPUtr9V6JZpNEL7X8tCG+IcurNCOik5U&#10;9yIJ9iPoD1RWy4ARVZpJtBUqpSUUDaRmXv+i5rUXHooWMif6yab4/2jll+2dew5kw+BjE/1zyCpG&#10;FWz+Un9sLGbtJrNgTEzS4eLm8vqSM0k3y+XFckEBsVQnsA8xPQJaljctN9plLaIR288x7VOPKYQ7&#10;lS+7tDOQk417AcV0RwXnBV0mA+5MYFtBb9p9nx/KlswMUdqYCVT/GXTIzTAo0/K3wCm7VESXJqDV&#10;DsPvqqbx2Kra5x9V77Vm2W/Y7cpjFDvoyYuhh/HMM/U+LvDTT7T+CQAA//8DAFBLAwQUAAYACAAA&#10;ACEASjiYI98AAAAIAQAADwAAAGRycy9kb3ducmV2LnhtbEyPzU7DMBCE70i8g7VI3KhDS6Imzaaq&#10;KiHEBdEU7m68TVL8E9lOGt4ec4LjaEYz35TbWSs2kfO9NQiPiwQYmcbK3rQIH8fnhzUwH4SRQllD&#10;CN/kYVvd3pSikPZqDjTVoWWxxPhCIHQhDAXnvulIC7+wA5nona3TIkTpWi6duMZyrfgySTKuRW/i&#10;QicG2nfUfNWjRlCvbvps9+3Ojy+HrL68n5dvxwnx/m7ebYAFmsNfGH7xIzpUkelkRyM9Uwh5Eq8E&#10;hFW+Ahb9/CkFdkJIs3QNvCr5/wPVDwAAAP//AwBQSwECLQAUAAYACAAAACEAtoM4kv4AAADhAQAA&#10;EwAAAAAAAAAAAAAAAAAAAAAAW0NvbnRlbnRfVHlwZXNdLnhtbFBLAQItABQABgAIAAAAIQA4/SH/&#10;1gAAAJQBAAALAAAAAAAAAAAAAAAAAC8BAABfcmVscy8ucmVsc1BLAQItABQABgAIAAAAIQDBHoGj&#10;nQEAAIwDAAAOAAAAAAAAAAAAAAAAAC4CAABkcnMvZTJvRG9jLnhtbFBLAQItABQABgAIAAAAIQBK&#10;OJgj3wAAAAgBAAAPAAAAAAAAAAAAAAAAAPcDAABkcnMvZG93bnJldi54bWxQSwUGAAAAAAQABADz&#10;AAAAAwUAAAAA&#10;" strokecolor="black [3200]" strokeweight=".5pt">
                <v:stroke joinstyle="miter"/>
              </v:line>
            </w:pict>
          </mc:Fallback>
        </mc:AlternateContent>
      </w:r>
      <w:r w:rsidR="00BF6316" w:rsidRPr="005E01F3">
        <w:rPr>
          <w:rFonts w:ascii="Times New Roman" w:hAnsi="Times New Roman" w:cs="Times New Roman"/>
          <w:b/>
          <w:bCs/>
          <w:noProof/>
          <w:sz w:val="24"/>
          <w:szCs w:val="24"/>
        </w:rPr>
        <mc:AlternateContent>
          <mc:Choice Requires="wps">
            <w:drawing>
              <wp:anchor distT="0" distB="0" distL="114300" distR="114300" simplePos="0" relativeHeight="251674624" behindDoc="0" locked="0" layoutInCell="1" allowOverlap="1" wp14:anchorId="57E5A2AC" wp14:editId="4E7B1D51">
                <wp:simplePos x="0" y="0"/>
                <wp:positionH relativeFrom="column">
                  <wp:posOffset>-95251</wp:posOffset>
                </wp:positionH>
                <wp:positionV relativeFrom="paragraph">
                  <wp:posOffset>240030</wp:posOffset>
                </wp:positionV>
                <wp:extent cx="5610225" cy="9525"/>
                <wp:effectExtent l="0" t="0" r="28575" b="28575"/>
                <wp:wrapNone/>
                <wp:docPr id="65417953" name="Straight Connector 6"/>
                <wp:cNvGraphicFramePr/>
                <a:graphic xmlns:a="http://schemas.openxmlformats.org/drawingml/2006/main">
                  <a:graphicData uri="http://schemas.microsoft.com/office/word/2010/wordprocessingShape">
                    <wps:wsp>
                      <wps:cNvCnPr/>
                      <wps:spPr>
                        <a:xfrm flipV="1">
                          <a:off x="0" y="0"/>
                          <a:ext cx="56102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F9C3F66" id="Straight Connector 6" o:spid="_x0000_s1026" style="position:absolute;flip:y;z-index:251674624;visibility:visible;mso-wrap-style:square;mso-wrap-distance-left:9pt;mso-wrap-distance-top:0;mso-wrap-distance-right:9pt;mso-wrap-distance-bottom:0;mso-position-horizontal:absolute;mso-position-horizontal-relative:text;mso-position-vertical:absolute;mso-position-vertical-relative:text" from="-7.5pt,18.9pt" to="434.25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SXOpQEAAJUDAAAOAAAAZHJzL2Uyb0RvYy54bWysU8tu2zAQvAfIPxC8x5INOGgEyz4kaC9B&#10;G+TRO0MtLaIklyBZS/77LilbCfoAiqIXgo+Z2Z3d5WY3WsMOEKJG1/LlouYMnMROu33LX54/Xn3g&#10;LCbhOmHQQcuPEPlue3mxGXwDK+zRdBAYibjYDL7lfUq+qaooe7AiLtCDo0eFwYpEx7CvuiAGUrem&#10;WtX1dTVg6HxACTHS7d30yLdFXymQ6YtSERIzLafcUllDWV/zWm03otkH4XstT2mIf8jCCu0o6Cx1&#10;J5Jg34P+RcpqGTCiSguJtkKltITigdws65/cPPXCQ/FCxYl+LlP8f7Ly8+HWPQQqw+BjE/1DyC5G&#10;FSxTRvuv1NPiizJlYynbcS4bjIlJulxfL+vVas2ZpLebNe1IrppUspoPMX0CtCxvWm60y6ZEIw73&#10;MU3QM4R4b3mUXToayGDjHkEx3VG8KaMyInBrAjsIam73bXkKW5CZorQxM6kuIf9IOmEzDcrY/C1x&#10;RpeI6NJMtNph+F3UNJ5TVRP+7Hrymm2/YncsXSnloN6Xgp7mNA/X+3Ohv/2m7Q8AAAD//wMAUEsD&#10;BBQABgAIAAAAIQDow4lh3AAAAAkBAAAPAAAAZHJzL2Rvd25yZXYueG1sTI/BbsIwDIbvk3iHyEi7&#10;QcJQS9c1RQxp2nmwC7e08dqKxilNgO7t5522o+1fv7+v2E6uFzccQ+dJw2qpQCDV3nbUaPg8vi0y&#10;ECEasqb3hBq+McC2nD0UJrf+Th94O8RGcAmF3GhoYxxyKUPdojNh6Qckvn350ZnI49hIO5o7l7te&#10;PimVSmc64g+tGXDfYn0+XJ2G47tTUxW7PdJlo3an1ySlU6L143zavYCIOMW/MPziMzqUzFT5K9kg&#10;eg2LVcIuUcN6wwocyNIsAVHx4nkNsizkf4PyBwAA//8DAFBLAQItABQABgAIAAAAIQC2gziS/gAA&#10;AOEBAAATAAAAAAAAAAAAAAAAAAAAAABbQ29udGVudF9UeXBlc10ueG1sUEsBAi0AFAAGAAgAAAAh&#10;ADj9If/WAAAAlAEAAAsAAAAAAAAAAAAAAAAALwEAAF9yZWxzLy5yZWxzUEsBAi0AFAAGAAgAAAAh&#10;AF09Jc6lAQAAlQMAAA4AAAAAAAAAAAAAAAAALgIAAGRycy9lMm9Eb2MueG1sUEsBAi0AFAAGAAgA&#10;AAAhAOjDiWHcAAAACQEAAA8AAAAAAAAAAAAAAAAA/wMAAGRycy9kb3ducmV2LnhtbFBLBQYAAAAA&#10;BAAEAPMAAAAIBQAAAAA=&#10;" strokecolor="black [3200]" strokeweight=".5pt">
                <v:stroke joinstyle="miter"/>
              </v:line>
            </w:pict>
          </mc:Fallback>
        </mc:AlternateContent>
      </w:r>
      <w:r w:rsidR="00EB329C" w:rsidRPr="005E01F3">
        <w:rPr>
          <w:rFonts w:ascii="Times New Roman" w:hAnsi="Times New Roman" w:cs="Times New Roman"/>
          <w:b/>
          <w:bCs/>
          <w:sz w:val="24"/>
          <w:szCs w:val="24"/>
        </w:rPr>
        <w:t>Table 4: Staff response on staff morale</w:t>
      </w:r>
    </w:p>
    <w:p w14:paraId="77F234B8" w14:textId="32ECAFD5" w:rsidR="00BF6316" w:rsidRPr="005E01F3" w:rsidRDefault="005824C7" w:rsidP="005824C7">
      <w:pPr>
        <w:tabs>
          <w:tab w:val="left" w:pos="1935"/>
          <w:tab w:val="left" w:pos="7350"/>
        </w:tabs>
        <w:rPr>
          <w:rFonts w:ascii="Times New Roman" w:hAnsi="Times New Roman" w:cs="Times New Roman"/>
          <w:lang w:val="en-US"/>
        </w:rPr>
      </w:pPr>
      <w:r w:rsidRPr="005E01F3">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541B5A4B" wp14:editId="11EE679C">
                <wp:simplePos x="0" y="0"/>
                <wp:positionH relativeFrom="column">
                  <wp:posOffset>-219075</wp:posOffset>
                </wp:positionH>
                <wp:positionV relativeFrom="paragraph">
                  <wp:posOffset>297180</wp:posOffset>
                </wp:positionV>
                <wp:extent cx="5743575" cy="0"/>
                <wp:effectExtent l="0" t="0" r="0" b="0"/>
                <wp:wrapNone/>
                <wp:docPr id="1279523975" name="Straight Connector 2"/>
                <wp:cNvGraphicFramePr/>
                <a:graphic xmlns:a="http://schemas.openxmlformats.org/drawingml/2006/main">
                  <a:graphicData uri="http://schemas.microsoft.com/office/word/2010/wordprocessingShape">
                    <wps:wsp>
                      <wps:cNvCnPr/>
                      <wps:spPr>
                        <a:xfrm>
                          <a:off x="0" y="0"/>
                          <a:ext cx="57435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C7DD9BE" id="Straight Connector 2"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17.25pt,23.4pt" to="435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83SmwEAAIgDAAAOAAAAZHJzL2Uyb0RvYy54bWysU01PGzEQvSPxHyzfyW6AlGqVDQdQe6la&#10;VOgPMN5x1sL2WLbJbv59x06yQS1CCHHx+uO9N/NmZpfXozVsAyFqdC2fz2rOwEnstFu3/M/Dt7Ov&#10;nMUkXCcMOmj5FiK/Xp2eLAffwDn2aDoIjERcbAbf8j4l31RVlD1YEWfowdGjwmBFomNYV10QA6lb&#10;U53X9ZdqwND5gBJipNvb3SNfFX2lQKZfSkVIzLSccktlDWV9zGu1WopmHYTvtdynIT6QhRXaUdBJ&#10;6lYkwZ6D/k/KahkwokozibZCpbSE4oHczOt/3Nz3wkPxQsWJfipT/DxZ+XNz4+4ClWHwsYn+LmQX&#10;owo2fyk/NpZibadiwZiYpMvF1eXF4mrBmTy8VUeiDzF9B7Qsb1putMs+RCM2P2KiYAQ9QOhwDF12&#10;aWsgg437DYrpjoLNC7tMBdyYwDaC+tk9zXP/SKsgM0VpYyZS/TZpj800KJPyXuKELhHRpYlotcPw&#10;WtQ0HlJVO/zB9c5rtv2I3bY0opSD2l2c7Uczz9PLc6Eff6DVXwAAAP//AwBQSwMEFAAGAAgAAAAh&#10;AKuBfLTeAAAACQEAAA8AAABkcnMvZG93bnJldi54bWxMj8tOwzAQRfdI/IM1SOxah1JClcapqkoI&#10;sUE0pXs3njoBPyLbScPfM4gFLGfm6M655Wayho0YYuedgLt5Bgxd41XntID3w9NsBSwm6ZQ03qGA&#10;L4ywqa6vSlkof3F7HOukGYW4WEgBbUp9wXlsWrQyzn2Pjm5nH6xMNAbNVZAXCreGL7Is51Z2jj60&#10;ssddi81nPVgB5iWMR73T2zg87/P64+28eD2MQtzeTNs1sIRT+oPhR5/UoSKnkx+ciswImN0vHwgV&#10;sMypAgGrx4zKnX4XvCr5/wbVNwAAAP//AwBQSwECLQAUAAYACAAAACEAtoM4kv4AAADhAQAAEwAA&#10;AAAAAAAAAAAAAAAAAAAAW0NvbnRlbnRfVHlwZXNdLnhtbFBLAQItABQABgAIAAAAIQA4/SH/1gAA&#10;AJQBAAALAAAAAAAAAAAAAAAAAC8BAABfcmVscy8ucmVsc1BLAQItABQABgAIAAAAIQACo83SmwEA&#10;AIgDAAAOAAAAAAAAAAAAAAAAAC4CAABkcnMvZTJvRG9jLnhtbFBLAQItABQABgAIAAAAIQCrgXy0&#10;3gAAAAkBAAAPAAAAAAAAAAAAAAAAAPUDAABkcnMvZG93bnJldi54bWxQSwUGAAAAAAQABADzAAAA&#10;AAUAAAAA&#10;" strokecolor="black [3200]" strokeweight=".5pt">
                <v:stroke joinstyle="miter"/>
              </v:line>
            </w:pict>
          </mc:Fallback>
        </mc:AlternateContent>
      </w:r>
      <w:r w:rsidR="00BF6316" w:rsidRPr="005E01F3">
        <w:rPr>
          <w:rFonts w:ascii="Times New Roman" w:hAnsi="Times New Roman" w:cs="Times New Roman"/>
          <w:lang w:val="en-US"/>
        </w:rPr>
        <w:t>Variables</w:t>
      </w:r>
      <w:r w:rsidRPr="005E01F3">
        <w:rPr>
          <w:rFonts w:ascii="Times New Roman" w:hAnsi="Times New Roman" w:cs="Times New Roman"/>
          <w:lang w:val="en-US"/>
        </w:rPr>
        <w:tab/>
        <w:t>Responses in Percentages</w:t>
      </w:r>
      <w:r w:rsidRPr="005E01F3">
        <w:rPr>
          <w:rFonts w:ascii="Times New Roman" w:hAnsi="Times New Roman" w:cs="Times New Roman"/>
          <w:lang w:val="en-US"/>
        </w:rPr>
        <w:tab/>
        <w:t>weighted</w:t>
      </w:r>
    </w:p>
    <w:p w14:paraId="465E0E01" w14:textId="650FA7FB" w:rsidR="00BF6316" w:rsidRPr="005E01F3" w:rsidRDefault="00AA7707" w:rsidP="005824C7">
      <w:pPr>
        <w:tabs>
          <w:tab w:val="left" w:pos="1020"/>
          <w:tab w:val="left" w:pos="2910"/>
        </w:tabs>
        <w:rPr>
          <w:rFonts w:ascii="Times New Roman" w:hAnsi="Times New Roman" w:cs="Times New Roman"/>
          <w:lang w:val="en-US"/>
        </w:rPr>
      </w:pPr>
      <w:r w:rsidRPr="005E01F3">
        <w:rPr>
          <w:rFonts w:ascii="Times New Roman" w:hAnsi="Times New Roman" w:cs="Times New Roman"/>
          <w:noProof/>
        </w:rPr>
        <mc:AlternateContent>
          <mc:Choice Requires="wps">
            <w:drawing>
              <wp:anchor distT="0" distB="0" distL="114300" distR="114300" simplePos="0" relativeHeight="251679744" behindDoc="0" locked="0" layoutInCell="1" allowOverlap="1" wp14:anchorId="2A6D85F6" wp14:editId="036D692A">
                <wp:simplePos x="0" y="0"/>
                <wp:positionH relativeFrom="column">
                  <wp:posOffset>3419474</wp:posOffset>
                </wp:positionH>
                <wp:positionV relativeFrom="paragraph">
                  <wp:posOffset>78105</wp:posOffset>
                </wp:positionV>
                <wp:extent cx="9525" cy="2914650"/>
                <wp:effectExtent l="0" t="0" r="28575" b="19050"/>
                <wp:wrapNone/>
                <wp:docPr id="846217795" name="Straight Connector 5"/>
                <wp:cNvGraphicFramePr/>
                <a:graphic xmlns:a="http://schemas.openxmlformats.org/drawingml/2006/main">
                  <a:graphicData uri="http://schemas.microsoft.com/office/word/2010/wordprocessingShape">
                    <wps:wsp>
                      <wps:cNvCnPr/>
                      <wps:spPr>
                        <a:xfrm>
                          <a:off x="0" y="0"/>
                          <a:ext cx="9525" cy="29146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11D352" id="Straight Connector 5"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9.25pt,6.15pt" to="270pt,23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GidngEAAIsDAAAOAAAAZHJzL2Uyb0RvYy54bWysU8tu2zAQvBfoPxC815KMOmgEyzkkSC9B&#10;G6TNBzDU0iLCF5asJf99lrQtF21QFEEuFB8zszu7q/XVZA3bAUbtXcebRc0ZOOl77bYdf/x5++kL&#10;ZzEJ1wvjHXR8D5FfbT5+WI+hhaUfvOkBGYm42I6h40NKoa2qKAewIi58AEePyqMViY64rXoUI6lb&#10;Uy3r+qIaPfYBvYQY6fbm8Mg3RV8pkOm7UhESMx2n3FJZsaxPea02a9FuUYRBy2Ma4g1ZWKEdBZ2l&#10;bkQS7Bfqv6SsluijV2khva28UlpC8UBumvoPNz8GEaB4oeLEMJcpvp+s/La7dvdIZRhDbGO4x+xi&#10;Umjzl/JjUynWfi4WTIlJurxcLVecSXpYXjafL1alltWZGzCmr+Aty5uOG+2yFdGK3V1MFI+gJwgd&#10;ztHLLu0NZLBxD6CY7ileU9hlMODaINsJamn/3OQWklZBZorSxsyk+t+kIzbToAzL/xJndInoXZqJ&#10;VjuPr0VN0ylVdcCfXB+8ZttPvt+XXpRyUMeLs+N05pH6/Vzo539o8wIAAP//AwBQSwMEFAAGAAgA&#10;AAAhAEhhad7fAAAACgEAAA8AAABkcnMvZG93bnJldi54bWxMj8FOwzAQRO9I/IO1SNyo06QpVYhT&#10;VZUQ4oJoCnc3dpOAvY5sJw1/z3Iqx9U8zb4pt7M1bNI+9A4FLBcJMI2NUz22Aj6Ozw8bYCFKVNI4&#10;1AJ+dIBtdXtTykK5Cx70VMeWUQmGQgroYhwKzkPTaSvDwg0aKTs7b2Wk07dceXmhcmt4miRrbmWP&#10;9KGTg953uvmuRyvAvPrps923uzC+HNb11/s5fTtOQtzfzbsnYFHP8QrDnz6pQ0VOJzeiCswIyLNN&#10;TigFaQaMgHyV0LiTgNXjMgNelfz/hOoXAAD//wMAUEsBAi0AFAAGAAgAAAAhALaDOJL+AAAA4QEA&#10;ABMAAAAAAAAAAAAAAAAAAAAAAFtDb250ZW50X1R5cGVzXS54bWxQSwECLQAUAAYACAAAACEAOP0h&#10;/9YAAACUAQAACwAAAAAAAAAAAAAAAAAvAQAAX3JlbHMvLnJlbHNQSwECLQAUAAYACAAAACEAulRo&#10;nZ4BAACLAwAADgAAAAAAAAAAAAAAAAAuAgAAZHJzL2Uyb0RvYy54bWxQSwECLQAUAAYACAAAACEA&#10;SGFp3t8AAAAKAQAADwAAAAAAAAAAAAAAAAD4AwAAZHJzL2Rvd25yZXYueG1sUEsFBgAAAAAEAAQA&#10;8wAAAAQFAAAAAA==&#10;" strokecolor="black [3200]" strokeweight=".5pt">
                <v:stroke joinstyle="miter"/>
              </v:line>
            </w:pict>
          </mc:Fallback>
        </mc:AlternateContent>
      </w:r>
      <w:r w:rsidR="005824C7" w:rsidRPr="005E01F3">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5BA074A8" wp14:editId="0F0004E1">
                <wp:simplePos x="0" y="0"/>
                <wp:positionH relativeFrom="column">
                  <wp:posOffset>1485899</wp:posOffset>
                </wp:positionH>
                <wp:positionV relativeFrom="paragraph">
                  <wp:posOffset>11430</wp:posOffset>
                </wp:positionV>
                <wp:extent cx="28575" cy="2971800"/>
                <wp:effectExtent l="0" t="0" r="28575" b="19050"/>
                <wp:wrapNone/>
                <wp:docPr id="1262050718" name="Straight Connector 3"/>
                <wp:cNvGraphicFramePr/>
                <a:graphic xmlns:a="http://schemas.openxmlformats.org/drawingml/2006/main">
                  <a:graphicData uri="http://schemas.microsoft.com/office/word/2010/wordprocessingShape">
                    <wps:wsp>
                      <wps:cNvCnPr/>
                      <wps:spPr>
                        <a:xfrm>
                          <a:off x="0" y="0"/>
                          <a:ext cx="28575" cy="2971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61B66B" id="Straight Connector 3"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pt,.9pt" to="119.25pt,2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cU3nwEAAIwDAAAOAAAAZHJzL2Uyb0RvYy54bWysU8tu2zAQvBfoPxC815IMpHEFyzkkaC9B&#10;EuTxAQy1tIiSXIJkLPnvs6RtuWiLoih6ofiYmd3ZXa2vJmvYDkLU6DreLGrOwEnstdt2/OX566cV&#10;ZzEJ1wuDDjq+h8ivNh8/rEffwhIHND0ERiIutqPv+JCSb6sqygGsiAv04OhRYbAi0TFsqz6IkdSt&#10;qZZ1/bkaMfQ+oIQY6fbm8Mg3RV8pkOleqQiJmY5Tbqmsoayvea02a9Fug/CDlsc0xD9kYYV2FHSW&#10;uhFJsLegf5GyWgaMqNJCoq1QKS2heCA3Tf2Tm6dBeCheqDjRz2WK/09W3u2u3UOgMow+ttE/hOxi&#10;UsHmL+XHplKs/VwsmBKTdLlcXVxecCbpZfnlslnVpZjVmexDTN8ALcubjhvtshfRit1tTBSQoCcI&#10;Hc7hyy7tDWSwcY+gmO4pYFPYZTLg2gS2E9TT/nuTe0haBZkpShszk+o/k47YTIMyLX9LnNElIro0&#10;E612GH4XNU2nVNUBf3J98Jptv2K/L80o5aCWF2fH8cwz9eO50M8/0eYdAAD//wMAUEsDBBQABgAI&#10;AAAAIQABWFDO3gAAAAkBAAAPAAAAZHJzL2Rvd25yZXYueG1sTI/BTsMwEETvSPyDtUjcqENaopDG&#10;qapKCHFBNIW7G7tOSryObCcNf89yKsfVW828KTez7dmkfegcCnhcJMA0Nk51aAR8Hl4ecmAhSlSy&#10;d6gF/OgAm+r2ppSFchfc66mOhlEIhkIKaGMcCs5D02orw8INGomdnLcy0ukNV15eKNz2PE2SjFvZ&#10;ITW0ctC7Vjff9WgF9G9++jI7sw3j6z6rzx+n9P0wCXF/N2/XwKKe4/UZ/vRJHSpyOroRVWC9gHS5&#10;oi2RAC0gni7zJ2BHAavsOQdelfz/guoXAAD//wMAUEsBAi0AFAAGAAgAAAAhALaDOJL+AAAA4QEA&#10;ABMAAAAAAAAAAAAAAAAAAAAAAFtDb250ZW50X1R5cGVzXS54bWxQSwECLQAUAAYACAAAACEAOP0h&#10;/9YAAACUAQAACwAAAAAAAAAAAAAAAAAvAQAAX3JlbHMvLnJlbHNQSwECLQAUAAYACAAAACEAy7HF&#10;N58BAACMAwAADgAAAAAAAAAAAAAAAAAuAgAAZHJzL2Uyb0RvYy54bWxQSwECLQAUAAYACAAAACEA&#10;AVhQzt4AAAAJAQAADwAAAAAAAAAAAAAAAAD5AwAAZHJzL2Rvd25yZXYueG1sUEsFBgAAAAAEAAQA&#10;8wAAAAQFAAAAAA==&#10;" strokecolor="black [3200]" strokeweight=".5pt">
                <v:stroke joinstyle="miter"/>
              </v:line>
            </w:pict>
          </mc:Fallback>
        </mc:AlternateContent>
      </w:r>
      <w:r w:rsidR="005824C7" w:rsidRPr="005E01F3">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5D07641C" wp14:editId="10781582">
                <wp:simplePos x="0" y="0"/>
                <wp:positionH relativeFrom="column">
                  <wp:posOffset>2362200</wp:posOffset>
                </wp:positionH>
                <wp:positionV relativeFrom="paragraph">
                  <wp:posOffset>78105</wp:posOffset>
                </wp:positionV>
                <wp:extent cx="9525" cy="2914650"/>
                <wp:effectExtent l="0" t="0" r="28575" b="19050"/>
                <wp:wrapNone/>
                <wp:docPr id="1351994862" name="Straight Connector 4"/>
                <wp:cNvGraphicFramePr/>
                <a:graphic xmlns:a="http://schemas.openxmlformats.org/drawingml/2006/main">
                  <a:graphicData uri="http://schemas.microsoft.com/office/word/2010/wordprocessingShape">
                    <wps:wsp>
                      <wps:cNvCnPr/>
                      <wps:spPr>
                        <a:xfrm flipH="1">
                          <a:off x="0" y="0"/>
                          <a:ext cx="9525" cy="29146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7D31EC" id="Straight Connector 4"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6pt,6.15pt" to="186.75pt,23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RppqAEAAJUDAAAOAAAAZHJzL2Uyb0RvYy54bWysU8tu2zAQvBfoPxC815KNOmgEyzkkSHsI&#10;kqCPD2CopUWEL5CsJf99litbKdoGCIJcCD52Z2dml5uL0Rq2h5i0dy1fLmrOwEnfabdr+a+f15++&#10;cJaycJ0w3kHLD5D4xfbjh80QGlj53psOIkMQl5ohtLzPOTRVlWQPVqSFD+DwUfloRcZj3FVdFAOi&#10;W1Ot6vqsGnzsQvQSUsLbq+mRbwlfKZD5TqkEmZmWI7dMa6T1oazVdiOaXRSh1/JIQ7yBhRXaYdEZ&#10;6kpkwX5H/Q+U1TL65FVeSG8rr5SWQBpQzbL+S82PXgQgLWhOCrNN6f1g5e3+0t1HtGEIqUnhPhYV&#10;o4qWKaPDN+wp6UKmbCTbDrNtMGYm8fJ8vVpzJvFhdb78fLYmV6sJpaCFmPJX8JaVTcuNdkWUaMT+&#10;JmWsjKGnEDw886BdPhgowcZ9B8V0h/UmRjQicGki2wtsbve4LM1ELIosKUobMyfVVPLFpGNsSQMa&#10;m9cmztFU0bs8J1rtfPxf1TyeqKop/qR60lpkP/juQF0hO7D3pOw4p2W4/jxT+vNv2j4BAAD//wMA&#10;UEsDBBQABgAIAAAAIQCKVuMp3QAAAAoBAAAPAAAAZHJzL2Rvd25yZXYueG1sTI/BTsMwEETvSPyD&#10;tUi9UbsJaVCIU5VKFWfaXnpz4iWJiNchdtvw9ywnOI5mNPOm3MxuEFecQu9Jw2qpQCA13vbUajgd&#10;94/PIEI0ZM3gCTV8Y4BNdX9XmsL6G73j9RBbwSUUCqOhi3EspAxNh86EpR+R2PvwkzOR5dRKO5kb&#10;l7tBJkqtpTM98UJnRtx12HweLk7D8c2puY79DukrV9vza7amc6b14mHevoCIOMe/MPziMzpUzFT7&#10;C9kgBg1pnvCXyEaSguBAmqcZiFrDU75KQVal/H+h+gEAAP//AwBQSwECLQAUAAYACAAAACEAtoM4&#10;kv4AAADhAQAAEwAAAAAAAAAAAAAAAAAAAAAAW0NvbnRlbnRfVHlwZXNdLnhtbFBLAQItABQABgAI&#10;AAAAIQA4/SH/1gAAAJQBAAALAAAAAAAAAAAAAAAAAC8BAABfcmVscy8ucmVsc1BLAQItABQABgAI&#10;AAAAIQAUBRppqAEAAJUDAAAOAAAAAAAAAAAAAAAAAC4CAABkcnMvZTJvRG9jLnhtbFBLAQItABQA&#10;BgAIAAAAIQCKVuMp3QAAAAoBAAAPAAAAAAAAAAAAAAAAAAIEAABkcnMvZG93bnJldi54bWxQSwUG&#10;AAAAAAQABADzAAAADAUAAAAA&#10;" strokecolor="black [3200]" strokeweight=".5pt">
                <v:stroke joinstyle="miter"/>
              </v:line>
            </w:pict>
          </mc:Fallback>
        </mc:AlternateContent>
      </w:r>
      <w:r w:rsidR="005824C7" w:rsidRPr="005E01F3">
        <w:rPr>
          <w:rFonts w:ascii="Times New Roman" w:hAnsi="Times New Roman" w:cs="Times New Roman"/>
        </w:rPr>
        <w:tab/>
      </w:r>
      <w:r w:rsidR="005824C7" w:rsidRPr="005E01F3">
        <w:rPr>
          <w:rFonts w:ascii="Times New Roman" w:hAnsi="Times New Roman" w:cs="Times New Roman"/>
          <w:lang w:val="en-US"/>
        </w:rPr>
        <w:t xml:space="preserve">Very much (4)     Much (3)                 </w:t>
      </w:r>
      <w:r w:rsidRPr="005E01F3">
        <w:rPr>
          <w:rFonts w:ascii="Times New Roman" w:hAnsi="Times New Roman" w:cs="Times New Roman"/>
          <w:lang w:val="en-US"/>
        </w:rPr>
        <w:t>Fairly (</w:t>
      </w:r>
      <w:r w:rsidR="005824C7" w:rsidRPr="005E01F3">
        <w:rPr>
          <w:rFonts w:ascii="Times New Roman" w:hAnsi="Times New Roman" w:cs="Times New Roman"/>
          <w:lang w:val="en-US"/>
        </w:rPr>
        <w:t>2)            Very little (1)              Average</w:t>
      </w:r>
    </w:p>
    <w:p w14:paraId="7CF451F8" w14:textId="7EEA2426" w:rsidR="00BF6316" w:rsidRPr="005E01F3" w:rsidRDefault="005824C7" w:rsidP="00AA7707">
      <w:pPr>
        <w:tabs>
          <w:tab w:val="left" w:pos="1140"/>
          <w:tab w:val="left" w:pos="2910"/>
          <w:tab w:val="center" w:pos="4513"/>
          <w:tab w:val="left" w:pos="5985"/>
          <w:tab w:val="left" w:pos="7440"/>
        </w:tabs>
        <w:rPr>
          <w:rFonts w:ascii="Times New Roman" w:hAnsi="Times New Roman" w:cs="Times New Roman"/>
          <w:lang w:val="en-US"/>
        </w:rPr>
      </w:pPr>
      <w:r w:rsidRPr="005E01F3">
        <w:rPr>
          <w:rFonts w:ascii="Times New Roman" w:hAnsi="Times New Roman" w:cs="Times New Roman"/>
          <w:lang w:val="en-US"/>
        </w:rPr>
        <w:t>1</w:t>
      </w:r>
      <w:r w:rsidRPr="005E01F3">
        <w:rPr>
          <w:rFonts w:ascii="Times New Roman" w:hAnsi="Times New Roman" w:cs="Times New Roman"/>
          <w:lang w:val="en-US"/>
        </w:rPr>
        <w:tab/>
      </w:r>
      <w:r w:rsidR="00AA7707" w:rsidRPr="005E01F3">
        <w:rPr>
          <w:rFonts w:ascii="Times New Roman" w:hAnsi="Times New Roman" w:cs="Times New Roman"/>
          <w:lang w:val="en-US"/>
        </w:rPr>
        <w:t>42.1</w:t>
      </w:r>
      <w:r w:rsidR="00AA7707" w:rsidRPr="005E01F3">
        <w:rPr>
          <w:rFonts w:ascii="Times New Roman" w:hAnsi="Times New Roman" w:cs="Times New Roman"/>
          <w:lang w:val="en-US"/>
        </w:rPr>
        <w:tab/>
        <w:t>31.5</w:t>
      </w:r>
      <w:r w:rsidR="00AA7707" w:rsidRPr="005E01F3">
        <w:rPr>
          <w:rFonts w:ascii="Times New Roman" w:hAnsi="Times New Roman" w:cs="Times New Roman"/>
          <w:lang w:val="en-US"/>
        </w:rPr>
        <w:tab/>
        <w:t>16.9</w:t>
      </w:r>
      <w:r w:rsidR="00AA7707" w:rsidRPr="005E01F3">
        <w:rPr>
          <w:rFonts w:ascii="Times New Roman" w:hAnsi="Times New Roman" w:cs="Times New Roman"/>
          <w:lang w:val="en-US"/>
        </w:rPr>
        <w:tab/>
        <w:t>7.6</w:t>
      </w:r>
      <w:r w:rsidR="00AA7707" w:rsidRPr="005E01F3">
        <w:rPr>
          <w:rFonts w:ascii="Times New Roman" w:hAnsi="Times New Roman" w:cs="Times New Roman"/>
          <w:lang w:val="en-US"/>
        </w:rPr>
        <w:tab/>
        <w:t>76.08</w:t>
      </w:r>
    </w:p>
    <w:p w14:paraId="55E995EA" w14:textId="1B23CDE1" w:rsidR="00BF6316" w:rsidRPr="005E01F3" w:rsidRDefault="005824C7" w:rsidP="00AA7707">
      <w:pPr>
        <w:tabs>
          <w:tab w:val="left" w:pos="1140"/>
          <w:tab w:val="left" w:pos="2910"/>
          <w:tab w:val="center" w:pos="4513"/>
          <w:tab w:val="left" w:pos="5985"/>
          <w:tab w:val="left" w:pos="7440"/>
        </w:tabs>
        <w:rPr>
          <w:rFonts w:ascii="Times New Roman" w:hAnsi="Times New Roman" w:cs="Times New Roman"/>
          <w:lang w:val="en-US"/>
        </w:rPr>
      </w:pPr>
      <w:r w:rsidRPr="005E01F3">
        <w:rPr>
          <w:rFonts w:ascii="Times New Roman" w:hAnsi="Times New Roman" w:cs="Times New Roman"/>
          <w:lang w:val="en-US"/>
        </w:rPr>
        <w:t>2</w:t>
      </w:r>
      <w:r w:rsidR="00AA7707" w:rsidRPr="005E01F3">
        <w:rPr>
          <w:rFonts w:ascii="Times New Roman" w:hAnsi="Times New Roman" w:cs="Times New Roman"/>
          <w:lang w:val="en-US"/>
        </w:rPr>
        <w:tab/>
        <w:t>49.5</w:t>
      </w:r>
      <w:r w:rsidR="00AA7707" w:rsidRPr="005E01F3">
        <w:rPr>
          <w:rFonts w:ascii="Times New Roman" w:hAnsi="Times New Roman" w:cs="Times New Roman"/>
          <w:lang w:val="en-US"/>
        </w:rPr>
        <w:tab/>
        <w:t>34.5</w:t>
      </w:r>
      <w:r w:rsidR="00AA7707" w:rsidRPr="005E01F3">
        <w:rPr>
          <w:rFonts w:ascii="Times New Roman" w:hAnsi="Times New Roman" w:cs="Times New Roman"/>
          <w:lang w:val="en-US"/>
        </w:rPr>
        <w:tab/>
        <w:t>12.1</w:t>
      </w:r>
      <w:r w:rsidR="00AA7707" w:rsidRPr="005E01F3">
        <w:rPr>
          <w:rFonts w:ascii="Times New Roman" w:hAnsi="Times New Roman" w:cs="Times New Roman"/>
          <w:lang w:val="en-US"/>
        </w:rPr>
        <w:tab/>
        <w:t>3.5</w:t>
      </w:r>
      <w:r w:rsidR="00AA7707" w:rsidRPr="005E01F3">
        <w:rPr>
          <w:rFonts w:ascii="Times New Roman" w:hAnsi="Times New Roman" w:cs="Times New Roman"/>
          <w:lang w:val="en-US"/>
        </w:rPr>
        <w:tab/>
        <w:t>82.30</w:t>
      </w:r>
    </w:p>
    <w:p w14:paraId="6BF5A875" w14:textId="023A31DE" w:rsidR="00BF6316" w:rsidRPr="005E01F3" w:rsidRDefault="005824C7" w:rsidP="00AA7707">
      <w:pPr>
        <w:tabs>
          <w:tab w:val="left" w:pos="1140"/>
          <w:tab w:val="left" w:pos="2910"/>
          <w:tab w:val="center" w:pos="4513"/>
          <w:tab w:val="left" w:pos="5985"/>
          <w:tab w:val="left" w:pos="7440"/>
        </w:tabs>
        <w:rPr>
          <w:rFonts w:ascii="Times New Roman" w:hAnsi="Times New Roman" w:cs="Times New Roman"/>
          <w:lang w:val="en-US"/>
        </w:rPr>
      </w:pPr>
      <w:r w:rsidRPr="005E01F3">
        <w:rPr>
          <w:rFonts w:ascii="Times New Roman" w:hAnsi="Times New Roman" w:cs="Times New Roman"/>
          <w:lang w:val="en-US"/>
        </w:rPr>
        <w:t>3</w:t>
      </w:r>
      <w:r w:rsidR="00AA7707" w:rsidRPr="005E01F3">
        <w:rPr>
          <w:rFonts w:ascii="Times New Roman" w:hAnsi="Times New Roman" w:cs="Times New Roman"/>
          <w:lang w:val="en-US"/>
        </w:rPr>
        <w:tab/>
        <w:t>36.9</w:t>
      </w:r>
      <w:r w:rsidR="00AA7707" w:rsidRPr="005E01F3">
        <w:rPr>
          <w:rFonts w:ascii="Times New Roman" w:hAnsi="Times New Roman" w:cs="Times New Roman"/>
          <w:lang w:val="en-US"/>
        </w:rPr>
        <w:tab/>
        <w:t>43.8</w:t>
      </w:r>
      <w:r w:rsidR="00AA7707" w:rsidRPr="005E01F3">
        <w:rPr>
          <w:rFonts w:ascii="Times New Roman" w:hAnsi="Times New Roman" w:cs="Times New Roman"/>
          <w:lang w:val="en-US"/>
        </w:rPr>
        <w:tab/>
        <w:t>15.2</w:t>
      </w:r>
      <w:r w:rsidR="00AA7707" w:rsidRPr="005E01F3">
        <w:rPr>
          <w:rFonts w:ascii="Times New Roman" w:hAnsi="Times New Roman" w:cs="Times New Roman"/>
          <w:lang w:val="en-US"/>
        </w:rPr>
        <w:tab/>
        <w:t>3.7</w:t>
      </w:r>
      <w:r w:rsidR="00AA7707" w:rsidRPr="005E01F3">
        <w:rPr>
          <w:rFonts w:ascii="Times New Roman" w:hAnsi="Times New Roman" w:cs="Times New Roman"/>
          <w:lang w:val="en-US"/>
        </w:rPr>
        <w:tab/>
        <w:t>78.28</w:t>
      </w:r>
    </w:p>
    <w:p w14:paraId="7594CA4B" w14:textId="3843133F" w:rsidR="00BF6316" w:rsidRPr="005E01F3" w:rsidRDefault="005824C7" w:rsidP="00AA7707">
      <w:pPr>
        <w:tabs>
          <w:tab w:val="left" w:pos="1140"/>
          <w:tab w:val="left" w:pos="2910"/>
          <w:tab w:val="center" w:pos="4513"/>
          <w:tab w:val="left" w:pos="5985"/>
          <w:tab w:val="left" w:pos="7440"/>
        </w:tabs>
        <w:rPr>
          <w:rFonts w:ascii="Times New Roman" w:hAnsi="Times New Roman" w:cs="Times New Roman"/>
          <w:lang w:val="en-US"/>
        </w:rPr>
      </w:pPr>
      <w:r w:rsidRPr="005E01F3">
        <w:rPr>
          <w:rFonts w:ascii="Times New Roman" w:hAnsi="Times New Roman" w:cs="Times New Roman"/>
          <w:lang w:val="en-US"/>
        </w:rPr>
        <w:t>4</w:t>
      </w:r>
      <w:r w:rsidR="00AA7707" w:rsidRPr="005E01F3">
        <w:rPr>
          <w:rFonts w:ascii="Times New Roman" w:hAnsi="Times New Roman" w:cs="Times New Roman"/>
          <w:lang w:val="en-US"/>
        </w:rPr>
        <w:tab/>
        <w:t>29.9</w:t>
      </w:r>
      <w:r w:rsidR="00AA7707" w:rsidRPr="005E01F3">
        <w:rPr>
          <w:rFonts w:ascii="Times New Roman" w:hAnsi="Times New Roman" w:cs="Times New Roman"/>
          <w:lang w:val="en-US"/>
        </w:rPr>
        <w:tab/>
        <w:t>34.3</w:t>
      </w:r>
      <w:r w:rsidR="00AA7707" w:rsidRPr="005E01F3">
        <w:rPr>
          <w:rFonts w:ascii="Times New Roman" w:hAnsi="Times New Roman" w:cs="Times New Roman"/>
          <w:lang w:val="en-US"/>
        </w:rPr>
        <w:tab/>
        <w:t>22.8</w:t>
      </w:r>
      <w:r w:rsidR="00AA7707" w:rsidRPr="005E01F3">
        <w:rPr>
          <w:rFonts w:ascii="Times New Roman" w:hAnsi="Times New Roman" w:cs="Times New Roman"/>
          <w:lang w:val="en-US"/>
        </w:rPr>
        <w:tab/>
        <w:t>12.8</w:t>
      </w:r>
      <w:r w:rsidR="00AA7707" w:rsidRPr="005E01F3">
        <w:rPr>
          <w:rFonts w:ascii="Times New Roman" w:hAnsi="Times New Roman" w:cs="Times New Roman"/>
          <w:lang w:val="en-US"/>
        </w:rPr>
        <w:tab/>
        <w:t>70.23</w:t>
      </w:r>
    </w:p>
    <w:p w14:paraId="69E99363" w14:textId="5B4E12E9" w:rsidR="00BF6316" w:rsidRPr="005E01F3" w:rsidRDefault="005824C7" w:rsidP="00AA7707">
      <w:pPr>
        <w:tabs>
          <w:tab w:val="left" w:pos="1140"/>
          <w:tab w:val="left" w:pos="2910"/>
          <w:tab w:val="center" w:pos="4513"/>
          <w:tab w:val="left" w:pos="5985"/>
          <w:tab w:val="left" w:pos="7440"/>
        </w:tabs>
        <w:rPr>
          <w:rFonts w:ascii="Times New Roman" w:hAnsi="Times New Roman" w:cs="Times New Roman"/>
          <w:lang w:val="en-US"/>
        </w:rPr>
      </w:pPr>
      <w:r w:rsidRPr="005E01F3">
        <w:rPr>
          <w:rFonts w:ascii="Times New Roman" w:hAnsi="Times New Roman" w:cs="Times New Roman"/>
          <w:lang w:val="en-US"/>
        </w:rPr>
        <w:t>5</w:t>
      </w:r>
      <w:r w:rsidR="00AA7707" w:rsidRPr="005E01F3">
        <w:rPr>
          <w:rFonts w:ascii="Times New Roman" w:hAnsi="Times New Roman" w:cs="Times New Roman"/>
          <w:lang w:val="en-US"/>
        </w:rPr>
        <w:tab/>
        <w:t>26.2</w:t>
      </w:r>
      <w:r w:rsidR="00AA7707" w:rsidRPr="005E01F3">
        <w:rPr>
          <w:rFonts w:ascii="Times New Roman" w:hAnsi="Times New Roman" w:cs="Times New Roman"/>
          <w:lang w:val="en-US"/>
        </w:rPr>
        <w:tab/>
        <w:t>34.5</w:t>
      </w:r>
      <w:r w:rsidR="00AA7707" w:rsidRPr="005E01F3">
        <w:rPr>
          <w:rFonts w:ascii="Times New Roman" w:hAnsi="Times New Roman" w:cs="Times New Roman"/>
          <w:lang w:val="en-US"/>
        </w:rPr>
        <w:tab/>
        <w:t>27.5</w:t>
      </w:r>
      <w:r w:rsidR="00AA7707" w:rsidRPr="005E01F3">
        <w:rPr>
          <w:rFonts w:ascii="Times New Roman" w:hAnsi="Times New Roman" w:cs="Times New Roman"/>
          <w:lang w:val="en-US"/>
        </w:rPr>
        <w:tab/>
        <w:t>11.5</w:t>
      </w:r>
      <w:r w:rsidR="00AA7707" w:rsidRPr="005E01F3">
        <w:rPr>
          <w:rFonts w:ascii="Times New Roman" w:hAnsi="Times New Roman" w:cs="Times New Roman"/>
          <w:lang w:val="en-US"/>
        </w:rPr>
        <w:tab/>
        <w:t>68.70</w:t>
      </w:r>
    </w:p>
    <w:p w14:paraId="588CBE15" w14:textId="28D64253" w:rsidR="00BF6316" w:rsidRPr="005E01F3" w:rsidRDefault="005824C7" w:rsidP="00AA7707">
      <w:pPr>
        <w:tabs>
          <w:tab w:val="left" w:pos="1140"/>
          <w:tab w:val="left" w:pos="2910"/>
          <w:tab w:val="center" w:pos="4513"/>
          <w:tab w:val="left" w:pos="5985"/>
          <w:tab w:val="left" w:pos="7440"/>
        </w:tabs>
        <w:rPr>
          <w:rFonts w:ascii="Times New Roman" w:hAnsi="Times New Roman" w:cs="Times New Roman"/>
          <w:lang w:val="en-US"/>
        </w:rPr>
      </w:pPr>
      <w:r w:rsidRPr="005E01F3">
        <w:rPr>
          <w:rFonts w:ascii="Times New Roman" w:hAnsi="Times New Roman" w:cs="Times New Roman"/>
          <w:lang w:val="en-US"/>
        </w:rPr>
        <w:lastRenderedPageBreak/>
        <w:t>6</w:t>
      </w:r>
      <w:r w:rsidR="00AA7707" w:rsidRPr="005E01F3">
        <w:rPr>
          <w:rFonts w:ascii="Times New Roman" w:hAnsi="Times New Roman" w:cs="Times New Roman"/>
          <w:lang w:val="en-US"/>
        </w:rPr>
        <w:tab/>
        <w:t>32.3</w:t>
      </w:r>
      <w:r w:rsidR="00AA7707" w:rsidRPr="005E01F3">
        <w:rPr>
          <w:rFonts w:ascii="Times New Roman" w:hAnsi="Times New Roman" w:cs="Times New Roman"/>
          <w:lang w:val="en-US"/>
        </w:rPr>
        <w:tab/>
        <w:t>42.1</w:t>
      </w:r>
      <w:r w:rsidR="00AA7707" w:rsidRPr="005E01F3">
        <w:rPr>
          <w:rFonts w:ascii="Times New Roman" w:hAnsi="Times New Roman" w:cs="Times New Roman"/>
          <w:lang w:val="en-US"/>
        </w:rPr>
        <w:tab/>
        <w:t>21.0</w:t>
      </w:r>
      <w:r w:rsidR="00AA7707" w:rsidRPr="005E01F3">
        <w:rPr>
          <w:rFonts w:ascii="Times New Roman" w:hAnsi="Times New Roman" w:cs="Times New Roman"/>
          <w:lang w:val="en-US"/>
        </w:rPr>
        <w:tab/>
        <w:t>4.6</w:t>
      </w:r>
      <w:r w:rsidR="00AA7707" w:rsidRPr="005E01F3">
        <w:rPr>
          <w:rFonts w:ascii="Times New Roman" w:hAnsi="Times New Roman" w:cs="Times New Roman"/>
          <w:lang w:val="en-US"/>
        </w:rPr>
        <w:tab/>
        <w:t>75.53</w:t>
      </w:r>
    </w:p>
    <w:p w14:paraId="50A65081" w14:textId="34B1218E" w:rsidR="005824C7" w:rsidRPr="005E01F3" w:rsidRDefault="005824C7" w:rsidP="00AA7707">
      <w:pPr>
        <w:tabs>
          <w:tab w:val="left" w:pos="1140"/>
          <w:tab w:val="left" w:pos="2910"/>
          <w:tab w:val="center" w:pos="4513"/>
          <w:tab w:val="left" w:pos="5985"/>
          <w:tab w:val="left" w:pos="7440"/>
        </w:tabs>
        <w:rPr>
          <w:rFonts w:ascii="Times New Roman" w:hAnsi="Times New Roman" w:cs="Times New Roman"/>
          <w:lang w:val="en-US"/>
        </w:rPr>
      </w:pPr>
      <w:r w:rsidRPr="005E01F3">
        <w:rPr>
          <w:rFonts w:ascii="Times New Roman" w:hAnsi="Times New Roman" w:cs="Times New Roman"/>
          <w:lang w:val="en-US"/>
        </w:rPr>
        <w:t>7</w:t>
      </w:r>
      <w:r w:rsidR="00AA7707" w:rsidRPr="005E01F3">
        <w:rPr>
          <w:rFonts w:ascii="Times New Roman" w:hAnsi="Times New Roman" w:cs="Times New Roman"/>
          <w:lang w:val="en-US"/>
        </w:rPr>
        <w:tab/>
        <w:t>18.9</w:t>
      </w:r>
      <w:r w:rsidR="00AA7707" w:rsidRPr="005E01F3">
        <w:rPr>
          <w:rFonts w:ascii="Times New Roman" w:hAnsi="Times New Roman" w:cs="Times New Roman"/>
          <w:lang w:val="en-US"/>
        </w:rPr>
        <w:tab/>
        <w:t>29.7</w:t>
      </w:r>
      <w:r w:rsidR="00AA7707" w:rsidRPr="005E01F3">
        <w:rPr>
          <w:rFonts w:ascii="Times New Roman" w:hAnsi="Times New Roman" w:cs="Times New Roman"/>
          <w:lang w:val="en-US"/>
        </w:rPr>
        <w:tab/>
        <w:t>29.5</w:t>
      </w:r>
      <w:r w:rsidR="00AA7707" w:rsidRPr="005E01F3">
        <w:rPr>
          <w:rFonts w:ascii="Times New Roman" w:hAnsi="Times New Roman" w:cs="Times New Roman"/>
          <w:lang w:val="en-US"/>
        </w:rPr>
        <w:tab/>
        <w:t>21.9</w:t>
      </w:r>
      <w:r w:rsidR="00AA7707" w:rsidRPr="005E01F3">
        <w:rPr>
          <w:rFonts w:ascii="Times New Roman" w:hAnsi="Times New Roman" w:cs="Times New Roman"/>
          <w:lang w:val="en-US"/>
        </w:rPr>
        <w:tab/>
        <w:t>61.40</w:t>
      </w:r>
    </w:p>
    <w:p w14:paraId="07FDF4D1" w14:textId="3BF7FACC" w:rsidR="005824C7" w:rsidRPr="005E01F3" w:rsidRDefault="005824C7" w:rsidP="00AA7707">
      <w:pPr>
        <w:tabs>
          <w:tab w:val="left" w:pos="1140"/>
          <w:tab w:val="left" w:pos="2910"/>
          <w:tab w:val="center" w:pos="4513"/>
          <w:tab w:val="left" w:pos="5985"/>
          <w:tab w:val="left" w:pos="7440"/>
        </w:tabs>
        <w:rPr>
          <w:rFonts w:ascii="Times New Roman" w:hAnsi="Times New Roman" w:cs="Times New Roman"/>
          <w:lang w:val="en-US"/>
        </w:rPr>
      </w:pPr>
      <w:r w:rsidRPr="005E01F3">
        <w:rPr>
          <w:rFonts w:ascii="Times New Roman" w:hAnsi="Times New Roman" w:cs="Times New Roman"/>
          <w:lang w:val="en-US"/>
        </w:rPr>
        <w:t>8</w:t>
      </w:r>
      <w:r w:rsidR="00AA7707" w:rsidRPr="005E01F3">
        <w:rPr>
          <w:rFonts w:ascii="Times New Roman" w:hAnsi="Times New Roman" w:cs="Times New Roman"/>
          <w:lang w:val="en-US"/>
        </w:rPr>
        <w:tab/>
        <w:t>38.0</w:t>
      </w:r>
      <w:r w:rsidR="00AA7707" w:rsidRPr="005E01F3">
        <w:rPr>
          <w:rFonts w:ascii="Times New Roman" w:hAnsi="Times New Roman" w:cs="Times New Roman"/>
          <w:lang w:val="en-US"/>
        </w:rPr>
        <w:tab/>
        <w:t>40.6</w:t>
      </w:r>
      <w:r w:rsidR="00AA7707" w:rsidRPr="005E01F3">
        <w:rPr>
          <w:rFonts w:ascii="Times New Roman" w:hAnsi="Times New Roman" w:cs="Times New Roman"/>
          <w:lang w:val="en-US"/>
        </w:rPr>
        <w:tab/>
        <w:t>17.1</w:t>
      </w:r>
      <w:r w:rsidR="00AA7707" w:rsidRPr="005E01F3">
        <w:rPr>
          <w:rFonts w:ascii="Times New Roman" w:hAnsi="Times New Roman" w:cs="Times New Roman"/>
          <w:lang w:val="en-US"/>
        </w:rPr>
        <w:tab/>
        <w:t>4.1</w:t>
      </w:r>
      <w:r w:rsidR="00AA7707" w:rsidRPr="005E01F3">
        <w:rPr>
          <w:rFonts w:ascii="Times New Roman" w:hAnsi="Times New Roman" w:cs="Times New Roman"/>
          <w:lang w:val="en-US"/>
        </w:rPr>
        <w:tab/>
        <w:t>78.03</w:t>
      </w:r>
    </w:p>
    <w:p w14:paraId="52F8FF3C" w14:textId="26BE68D0" w:rsidR="005824C7" w:rsidRPr="005E01F3" w:rsidRDefault="005824C7" w:rsidP="00AA7707">
      <w:pPr>
        <w:tabs>
          <w:tab w:val="left" w:pos="1140"/>
          <w:tab w:val="left" w:pos="2910"/>
          <w:tab w:val="center" w:pos="4513"/>
          <w:tab w:val="left" w:pos="5985"/>
          <w:tab w:val="left" w:pos="7440"/>
        </w:tabs>
        <w:rPr>
          <w:rFonts w:ascii="Times New Roman" w:hAnsi="Times New Roman" w:cs="Times New Roman"/>
          <w:lang w:val="en-US"/>
        </w:rPr>
      </w:pPr>
      <w:r w:rsidRPr="005E01F3">
        <w:rPr>
          <w:rFonts w:ascii="Times New Roman" w:hAnsi="Times New Roman" w:cs="Times New Roman"/>
          <w:lang w:val="en-US"/>
        </w:rPr>
        <w:t>9</w:t>
      </w:r>
      <w:r w:rsidR="00AA7707" w:rsidRPr="005E01F3">
        <w:rPr>
          <w:rFonts w:ascii="Times New Roman" w:hAnsi="Times New Roman" w:cs="Times New Roman"/>
          <w:lang w:val="en-US"/>
        </w:rPr>
        <w:tab/>
        <w:t>30.6</w:t>
      </w:r>
      <w:r w:rsidR="00AA7707" w:rsidRPr="005E01F3">
        <w:rPr>
          <w:rFonts w:ascii="Times New Roman" w:hAnsi="Times New Roman" w:cs="Times New Roman"/>
          <w:lang w:val="en-US"/>
        </w:rPr>
        <w:tab/>
        <w:t>32.5</w:t>
      </w:r>
      <w:r w:rsidR="00AA7707" w:rsidRPr="005E01F3">
        <w:rPr>
          <w:rFonts w:ascii="Times New Roman" w:hAnsi="Times New Roman" w:cs="Times New Roman"/>
          <w:lang w:val="en-US"/>
        </w:rPr>
        <w:tab/>
        <w:t>23.4</w:t>
      </w:r>
      <w:r w:rsidR="00AA7707" w:rsidRPr="005E01F3">
        <w:rPr>
          <w:rFonts w:ascii="Times New Roman" w:hAnsi="Times New Roman" w:cs="Times New Roman"/>
          <w:lang w:val="en-US"/>
        </w:rPr>
        <w:tab/>
        <w:t>13.0</w:t>
      </w:r>
      <w:r w:rsidR="00AA7707" w:rsidRPr="005E01F3">
        <w:rPr>
          <w:rFonts w:ascii="Times New Roman" w:hAnsi="Times New Roman" w:cs="Times New Roman"/>
          <w:lang w:val="en-US"/>
        </w:rPr>
        <w:tab/>
        <w:t>69.93</w:t>
      </w:r>
    </w:p>
    <w:p w14:paraId="6C739D5B" w14:textId="2826EBD3" w:rsidR="005824C7" w:rsidRPr="005E01F3" w:rsidRDefault="005824C7" w:rsidP="00AA7707">
      <w:pPr>
        <w:tabs>
          <w:tab w:val="left" w:pos="1140"/>
          <w:tab w:val="left" w:pos="2910"/>
          <w:tab w:val="center" w:pos="4513"/>
          <w:tab w:val="left" w:pos="5985"/>
          <w:tab w:val="left" w:pos="7440"/>
        </w:tabs>
        <w:rPr>
          <w:rFonts w:ascii="Times New Roman" w:hAnsi="Times New Roman" w:cs="Times New Roman"/>
          <w:lang w:val="en-US"/>
        </w:rPr>
      </w:pPr>
      <w:r w:rsidRPr="005E01F3">
        <w:rPr>
          <w:rFonts w:ascii="Times New Roman" w:hAnsi="Times New Roman" w:cs="Times New Roman"/>
          <w:lang w:val="en-US"/>
        </w:rPr>
        <w:t>10</w:t>
      </w:r>
      <w:r w:rsidR="00AA7707" w:rsidRPr="005E01F3">
        <w:rPr>
          <w:rFonts w:ascii="Times New Roman" w:hAnsi="Times New Roman" w:cs="Times New Roman"/>
          <w:lang w:val="en-US"/>
        </w:rPr>
        <w:tab/>
        <w:t>44.3</w:t>
      </w:r>
      <w:r w:rsidR="00AA7707" w:rsidRPr="005E01F3">
        <w:rPr>
          <w:rFonts w:ascii="Times New Roman" w:hAnsi="Times New Roman" w:cs="Times New Roman"/>
          <w:lang w:val="en-US"/>
        </w:rPr>
        <w:tab/>
        <w:t>37.7</w:t>
      </w:r>
      <w:r w:rsidR="00AA7707" w:rsidRPr="005E01F3">
        <w:rPr>
          <w:rFonts w:ascii="Times New Roman" w:hAnsi="Times New Roman" w:cs="Times New Roman"/>
          <w:lang w:val="en-US"/>
        </w:rPr>
        <w:tab/>
        <w:t>13.4</w:t>
      </w:r>
      <w:r w:rsidR="00AA7707" w:rsidRPr="005E01F3">
        <w:rPr>
          <w:rFonts w:ascii="Times New Roman" w:hAnsi="Times New Roman" w:cs="Times New Roman"/>
          <w:lang w:val="en-US"/>
        </w:rPr>
        <w:tab/>
        <w:t>4.3</w:t>
      </w:r>
      <w:r w:rsidR="00AA7707" w:rsidRPr="005E01F3">
        <w:rPr>
          <w:rFonts w:ascii="Times New Roman" w:hAnsi="Times New Roman" w:cs="Times New Roman"/>
          <w:lang w:val="en-US"/>
        </w:rPr>
        <w:tab/>
        <w:t>80.35</w:t>
      </w:r>
    </w:p>
    <w:p w14:paraId="280B7224" w14:textId="77777777" w:rsidR="00AA7707" w:rsidRPr="005E01F3" w:rsidRDefault="00AA7707" w:rsidP="00EB329C">
      <w:pPr>
        <w:rPr>
          <w:rFonts w:ascii="Times New Roman" w:hAnsi="Times New Roman" w:cs="Times New Roman"/>
          <w:sz w:val="24"/>
          <w:szCs w:val="24"/>
        </w:rPr>
      </w:pPr>
    </w:p>
    <w:p w14:paraId="078D8FBE" w14:textId="7831C2CF"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The weighted average in table 4 revealed that the best demonstrated variable of staff morale was 2 (proud to be associated with the institution), followed by variable 10 (freedom to plan work without undue interference). This was followed by variable 3 (respect judgment of deans and heads of department). The least demonstrated variable of staff morale was 7 (staff are adequately remunerated for work done), while the second least demonstrated variable was 5 (personal and professional development of staff are taken care of).</w:t>
      </w:r>
    </w:p>
    <w:p w14:paraId="5CD02B09" w14:textId="049D9082"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Table 4 revealed </w:t>
      </w:r>
      <w:r w:rsidR="00AA7707" w:rsidRPr="005E01F3">
        <w:rPr>
          <w:rFonts w:ascii="Times New Roman" w:hAnsi="Times New Roman" w:cs="Times New Roman"/>
          <w:sz w:val="24"/>
          <w:szCs w:val="24"/>
        </w:rPr>
        <w:t>respondents’</w:t>
      </w:r>
      <w:r w:rsidRPr="005E01F3">
        <w:rPr>
          <w:rFonts w:ascii="Times New Roman" w:hAnsi="Times New Roman" w:cs="Times New Roman"/>
          <w:sz w:val="24"/>
          <w:szCs w:val="24"/>
        </w:rPr>
        <w:t xml:space="preserve"> opinion on the level of satisfaction of staff with respect to the variables in the questionnaire.</w:t>
      </w:r>
    </w:p>
    <w:p w14:paraId="390FEF42" w14:textId="77777777" w:rsidR="00EB329C" w:rsidRPr="005E01F3" w:rsidRDefault="00EB329C" w:rsidP="00EB329C">
      <w:pPr>
        <w:rPr>
          <w:rFonts w:ascii="Times New Roman" w:hAnsi="Times New Roman" w:cs="Times New Roman"/>
        </w:rPr>
      </w:pPr>
      <w:r w:rsidRPr="005E01F3">
        <w:rPr>
          <w:rFonts w:ascii="Times New Roman" w:hAnsi="Times New Roman" w:cs="Times New Roman"/>
          <w:sz w:val="24"/>
          <w:szCs w:val="24"/>
        </w:rPr>
        <w:t>Items 1, 2 and 10 had its highest percentages rated "very much" while the other items (3-9) had its highest percentages rated "much" These showed academic staff whose morale is generally high</w:t>
      </w:r>
      <w:r w:rsidRPr="005E01F3">
        <w:rPr>
          <w:rFonts w:ascii="Times New Roman" w:hAnsi="Times New Roman" w:cs="Times New Roman"/>
        </w:rPr>
        <w:t>.</w:t>
      </w:r>
    </w:p>
    <w:p w14:paraId="335A7B89" w14:textId="77777777" w:rsidR="00EB329C" w:rsidRPr="005E01F3" w:rsidRDefault="00EB329C" w:rsidP="00EB329C">
      <w:pPr>
        <w:rPr>
          <w:rFonts w:ascii="Times New Roman" w:hAnsi="Times New Roman" w:cs="Times New Roman"/>
        </w:rPr>
      </w:pPr>
    </w:p>
    <w:p w14:paraId="4FAC1506" w14:textId="4AC5F639"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b/>
          <w:bCs/>
        </w:rPr>
        <w:t>Hypothesis 1</w:t>
      </w:r>
      <w:r w:rsidRPr="005E01F3">
        <w:rPr>
          <w:rFonts w:ascii="Times New Roman" w:hAnsi="Times New Roman" w:cs="Times New Roman"/>
          <w:b/>
          <w:bCs/>
          <w:sz w:val="24"/>
          <w:szCs w:val="24"/>
        </w:rPr>
        <w:t>:</w:t>
      </w:r>
      <w:r w:rsidRPr="005E01F3">
        <w:rPr>
          <w:rFonts w:ascii="Times New Roman" w:hAnsi="Times New Roman" w:cs="Times New Roman"/>
          <w:sz w:val="24"/>
          <w:szCs w:val="24"/>
        </w:rPr>
        <w:t xml:space="preserve"> There is no significant relationship between </w:t>
      </w:r>
      <w:r w:rsidR="000A32C2" w:rsidRPr="005E01F3">
        <w:rPr>
          <w:rFonts w:ascii="Times New Roman" w:hAnsi="Times New Roman" w:cs="Times New Roman"/>
          <w:sz w:val="24"/>
          <w:szCs w:val="24"/>
        </w:rPr>
        <w:t>the</w:t>
      </w:r>
      <w:r w:rsidRPr="005E01F3">
        <w:rPr>
          <w:rFonts w:ascii="Times New Roman" w:hAnsi="Times New Roman" w:cs="Times New Roman"/>
          <w:sz w:val="24"/>
          <w:szCs w:val="24"/>
        </w:rPr>
        <w:t xml:space="preserve"> demonstrations of academic integrity by deans and heads of department, and academic staff morale in colleges of education in South-Western Nigeria.</w:t>
      </w:r>
    </w:p>
    <w:p w14:paraId="17AF5E19" w14:textId="77777777" w:rsidR="00EB329C" w:rsidRPr="005E01F3" w:rsidRDefault="00EB329C" w:rsidP="00EB329C">
      <w:pPr>
        <w:rPr>
          <w:rFonts w:ascii="Times New Roman" w:hAnsi="Times New Roman" w:cs="Times New Roman"/>
          <w:b/>
          <w:bCs/>
          <w:sz w:val="24"/>
          <w:szCs w:val="24"/>
        </w:rPr>
      </w:pPr>
      <w:r w:rsidRPr="005E01F3">
        <w:rPr>
          <w:rFonts w:ascii="Times New Roman" w:hAnsi="Times New Roman" w:cs="Times New Roman"/>
          <w:b/>
          <w:bCs/>
          <w:sz w:val="24"/>
          <w:szCs w:val="24"/>
        </w:rPr>
        <w:t xml:space="preserve"> Table 5: correlation analysis of academic integrity and staff morale </w:t>
      </w:r>
    </w:p>
    <w:p w14:paraId="0807214A" w14:textId="5C1B0A66" w:rsidR="000A32C2" w:rsidRPr="005E01F3" w:rsidRDefault="000A32C2" w:rsidP="00EB329C">
      <w:pPr>
        <w:rPr>
          <w:rFonts w:ascii="Times New Roman" w:hAnsi="Times New Roman" w:cs="Times New Roman"/>
          <w:lang w:val="en-US"/>
        </w:rPr>
      </w:pPr>
      <w:r w:rsidRPr="005E01F3">
        <w:rPr>
          <w:rFonts w:ascii="Times New Roman" w:hAnsi="Times New Roman" w:cs="Times New Roman"/>
          <w:noProof/>
          <w:lang w:val="en-US"/>
        </w:rPr>
        <mc:AlternateContent>
          <mc:Choice Requires="wps">
            <w:drawing>
              <wp:anchor distT="0" distB="0" distL="114300" distR="114300" simplePos="0" relativeHeight="251681792" behindDoc="0" locked="0" layoutInCell="1" allowOverlap="1" wp14:anchorId="3B8685A4" wp14:editId="7D825150">
                <wp:simplePos x="0" y="0"/>
                <wp:positionH relativeFrom="column">
                  <wp:posOffset>-19050</wp:posOffset>
                </wp:positionH>
                <wp:positionV relativeFrom="paragraph">
                  <wp:posOffset>182245</wp:posOffset>
                </wp:positionV>
                <wp:extent cx="5800725" cy="47625"/>
                <wp:effectExtent l="0" t="0" r="28575" b="28575"/>
                <wp:wrapNone/>
                <wp:docPr id="1459022630" name="Straight Connector 7"/>
                <wp:cNvGraphicFramePr/>
                <a:graphic xmlns:a="http://schemas.openxmlformats.org/drawingml/2006/main">
                  <a:graphicData uri="http://schemas.microsoft.com/office/word/2010/wordprocessingShape">
                    <wps:wsp>
                      <wps:cNvCnPr/>
                      <wps:spPr>
                        <a:xfrm flipV="1">
                          <a:off x="0" y="0"/>
                          <a:ext cx="5800725" cy="47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5B1147" id="Straight Connector 7"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14.35pt" to="455.25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ejpQEAAJYDAAAOAAAAZHJzL2Uyb0RvYy54bWysU8tu2zAQvBfoPxC8x5KNvCBYziFBeyma&#10;oG16Z6ilRYQvLFlL/vssKVsp2gQIglwIPmZmd3aX66vRGrYDjNq7li8XNWfgpO+027b8/teXk0vO&#10;YhKuE8Y7aPkeIr/afP60HkIDK9970wEyEnGxGULL+5RCU1VR9mBFXPgAjh6VRysSHXFbdSgGUrem&#10;WtX1eTV47AJ6CTHS7c30yDdFXymQ6VapCImZllNuqaxY1oe8Vpu1aLYoQq/lIQ3xjiys0I6CzlI3&#10;Ign2B/V/UlZL9NGrtJDeVl4pLaF4IDfL+h83P3sRoHih4sQwlyl+nKz8vrt2d0hlGEJsYrjD7GJU&#10;aJkyOvymnhZflCkbS9n2c9lgTEzS5dllXV+szjiT9HZ6cU5b0qsmmSwXMKav4C3Lm5Yb7bIr0Yjd&#10;t5gm6BFCvOdEyi7tDWSwcT9AMd1RwCmlMiNwbZDtBHW3e1wewhZkpihtzEyqS8hXSQdspkGZm7cS&#10;Z3SJ6F2aiVY7jy9FTeMxVTXhj64nr9n2g+/2pS2lHNT8UtDDoObp+vtc6M/fafMEAAD//wMAUEsD&#10;BBQABgAIAAAAIQB/5BAQ3AAAAAgBAAAPAAAAZHJzL2Rvd25yZXYueG1sTI/BbsIwEETvlfoP1lbq&#10;DWyCEmjIBlGkqucCF25OvE0i4nUaG0j/vu6pPY5mNPOm2E62FzcafecYYTFXIIhrZzpuEE7Ht9ka&#10;hA+aje4dE8I3ediWjw+Fzo278wfdDqERsYR9rhHaEIZcSl+3ZLWfu4E4ep9utDpEOTbSjPoey20v&#10;E6UyaXXHcaHVA+1bqi+Hq0U4vls1VaHbE3+t1O78mmZ8ThGfn6bdBkSgKfyF4Rc/okMZmSp3ZeNF&#10;jzBbxisBIVmvQET/ZaFSEBXCMktAloX8f6D8AQAA//8DAFBLAQItABQABgAIAAAAIQC2gziS/gAA&#10;AOEBAAATAAAAAAAAAAAAAAAAAAAAAABbQ29udGVudF9UeXBlc10ueG1sUEsBAi0AFAAGAAgAAAAh&#10;ADj9If/WAAAAlAEAAAsAAAAAAAAAAAAAAAAALwEAAF9yZWxzLy5yZWxzUEsBAi0AFAAGAAgAAAAh&#10;AH+wR6OlAQAAlgMAAA4AAAAAAAAAAAAAAAAALgIAAGRycy9lMm9Eb2MueG1sUEsBAi0AFAAGAAgA&#10;AAAhAH/kEBDcAAAACAEAAA8AAAAAAAAAAAAAAAAA/wMAAGRycy9kb3ducmV2LnhtbFBLBQYAAAAA&#10;BAAEAPMAAAAIBQAAAAA=&#10;" strokecolor="black [3200]" strokeweight=".5pt">
                <v:stroke joinstyle="miter"/>
              </v:line>
            </w:pict>
          </mc:Fallback>
        </mc:AlternateContent>
      </w:r>
      <w:r w:rsidRPr="005E01F3">
        <w:rPr>
          <w:rFonts w:ascii="Times New Roman" w:hAnsi="Times New Roman" w:cs="Times New Roman"/>
          <w:lang w:val="en-US"/>
        </w:rPr>
        <w:t xml:space="preserve">Variables           No of events            X            SD                </w:t>
      </w:r>
      <w:proofErr w:type="spellStart"/>
      <w:r w:rsidRPr="005E01F3">
        <w:rPr>
          <w:rFonts w:ascii="Times New Roman" w:hAnsi="Times New Roman" w:cs="Times New Roman"/>
          <w:lang w:val="en-US"/>
        </w:rPr>
        <w:t>Df</w:t>
      </w:r>
      <w:proofErr w:type="spellEnd"/>
      <w:r w:rsidRPr="005E01F3">
        <w:rPr>
          <w:rFonts w:ascii="Times New Roman" w:hAnsi="Times New Roman" w:cs="Times New Roman"/>
          <w:lang w:val="en-US"/>
        </w:rPr>
        <w:t xml:space="preserve">              Cal.          Critical      </w:t>
      </w:r>
      <w:r w:rsidR="005E01F3">
        <w:rPr>
          <w:rFonts w:ascii="Times New Roman" w:hAnsi="Times New Roman" w:cs="Times New Roman"/>
          <w:lang w:val="en-US"/>
        </w:rPr>
        <w:t>Decision</w:t>
      </w:r>
      <w:r w:rsidRPr="005E01F3">
        <w:rPr>
          <w:rFonts w:ascii="Times New Roman" w:hAnsi="Times New Roman" w:cs="Times New Roman"/>
          <w:lang w:val="en-US"/>
        </w:rPr>
        <w:t xml:space="preserve">    </w:t>
      </w:r>
    </w:p>
    <w:p w14:paraId="7D1C847C" w14:textId="3FF51225" w:rsidR="000A32C2" w:rsidRPr="005E01F3" w:rsidRDefault="000A32C2" w:rsidP="00EB329C">
      <w:pPr>
        <w:rPr>
          <w:rFonts w:ascii="Times New Roman" w:hAnsi="Times New Roman" w:cs="Times New Roman"/>
          <w:lang w:val="en-US"/>
        </w:rPr>
      </w:pPr>
      <w:r w:rsidRPr="005E01F3">
        <w:rPr>
          <w:rFonts w:ascii="Times New Roman" w:hAnsi="Times New Roman" w:cs="Times New Roman"/>
          <w:noProof/>
          <w:lang w:val="en-US"/>
        </w:rPr>
        <mc:AlternateContent>
          <mc:Choice Requires="wps">
            <w:drawing>
              <wp:anchor distT="0" distB="0" distL="114300" distR="114300" simplePos="0" relativeHeight="251682816" behindDoc="0" locked="0" layoutInCell="1" allowOverlap="1" wp14:anchorId="2312F7AF" wp14:editId="2E04BAF6">
                <wp:simplePos x="0" y="0"/>
                <wp:positionH relativeFrom="margin">
                  <wp:posOffset>-28574</wp:posOffset>
                </wp:positionH>
                <wp:positionV relativeFrom="paragraph">
                  <wp:posOffset>201294</wp:posOffset>
                </wp:positionV>
                <wp:extent cx="5829300" cy="47625"/>
                <wp:effectExtent l="0" t="0" r="19050" b="28575"/>
                <wp:wrapNone/>
                <wp:docPr id="1562648688" name="Straight Connector 8"/>
                <wp:cNvGraphicFramePr/>
                <a:graphic xmlns:a="http://schemas.openxmlformats.org/drawingml/2006/main">
                  <a:graphicData uri="http://schemas.microsoft.com/office/word/2010/wordprocessingShape">
                    <wps:wsp>
                      <wps:cNvCnPr/>
                      <wps:spPr>
                        <a:xfrm flipV="1">
                          <a:off x="0" y="0"/>
                          <a:ext cx="5829300" cy="47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27D4D0" id="Straight Connector 8" o:spid="_x0000_s1026" style="position:absolute;flip:y;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25pt,15.85pt" to="456.75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kXipwEAAJYDAAAOAAAAZHJzL2Uyb0RvYy54bWysU8tu2zAQvBfIPxC815LdJk0EyzkkaC9B&#10;G/SRO0MtLaJ8YclY8t93SdlKkTZAEORC8LEzuzO7XF+O1rAdYNTetXy5qDkDJ32n3bblv35+fn/O&#10;WUzCdcJ4By3fQ+SXm5N36yE0sPK9Nx0gIxIXmyG0vE8pNFUVZQ9WxIUP4OhRebQi0RG3VYdiIHZr&#10;qlVdn1WDxy6glxAj3V5Pj3xT+JUCmb4pFSEx03KqLZUVy3qf12qzFs0WRei1PJQhXlGFFdpR0pnq&#10;WiTBHlD/Q2W1RB+9SgvpbeWV0hKKBlKzrJ+o+dGLAEULmRPDbFN8O1r5dXflbpFsGEJsYrjFrGJU&#10;aJkyOtxRT4suqpSNxbb9bBuMiUm6PD1fXXyoyV1Jbx8/na1Os63VRJPpAsb0BbxledNyo11WJRqx&#10;u4lpCj2GEO6xkLJLewM52LjvoJjuKOFUUpkRuDLIdoK62/1eHtKWyAxR2pgZVJeUz4IOsRkGZW5e&#10;CpyjS0bv0gy02nn8X9Y0HktVU/xR9aQ1y7733b60pdhBzS+GHgY1T9ff5wJ//E6bPwAAAP//AwBQ&#10;SwMEFAAGAAgAAAAhAHbYB+HcAAAACAEAAA8AAABkcnMvZG93bnJldi54bWxMj8FuwjAQRO+V+g/W&#10;VuoN7EADJY2DAKniXOiFmxNvk6jxOsQG0r9ne2qPOzOafZOvR9eJKw6h9aQhmSoQSJW3LdUaPo/v&#10;k1cQIRqypvOEGn4wwLp4fMhNZv2NPvB6iLXgEgqZ0dDE2GdShqpBZ8LU90jsffnBmcjnUEs7mBuX&#10;u07OlFpIZ1riD43pcddg9X24OA3HvVNjGdsd0nmpNqdtuqBTqvXz07h5AxFxjH9h+MVndCiYqfQX&#10;skF0GiYvKSc1zJMlCPZXyZyFkoXVDGSRy/8DijsAAAD//wMAUEsBAi0AFAAGAAgAAAAhALaDOJL+&#10;AAAA4QEAABMAAAAAAAAAAAAAAAAAAAAAAFtDb250ZW50X1R5cGVzXS54bWxQSwECLQAUAAYACAAA&#10;ACEAOP0h/9YAAACUAQAACwAAAAAAAAAAAAAAAAAvAQAAX3JlbHMvLnJlbHNQSwECLQAUAAYACAAA&#10;ACEAvFJF4qcBAACWAwAADgAAAAAAAAAAAAAAAAAuAgAAZHJzL2Uyb0RvYy54bWxQSwECLQAUAAYA&#10;CAAAACEAdtgH4dwAAAAIAQAADwAAAAAAAAAAAAAAAAABBAAAZHJzL2Rvd25yZXYueG1sUEsFBgAA&#10;AAAEAAQA8wAAAAoFAAAAAA==&#10;" strokecolor="black [3200]" strokeweight=".5pt">
                <v:stroke joinstyle="miter"/>
                <w10:wrap anchorx="margin"/>
              </v:line>
            </w:pict>
          </mc:Fallback>
        </mc:AlternateContent>
      </w:r>
      <w:r w:rsidRPr="005E01F3">
        <w:rPr>
          <w:rFonts w:ascii="Times New Roman" w:hAnsi="Times New Roman" w:cs="Times New Roman"/>
          <w:lang w:val="en-US"/>
        </w:rPr>
        <w:t xml:space="preserve">                                                                                                               R                        </w:t>
      </w:r>
      <w:proofErr w:type="spellStart"/>
      <w:r w:rsidRPr="005E01F3">
        <w:rPr>
          <w:rFonts w:ascii="Times New Roman" w:hAnsi="Times New Roman" w:cs="Times New Roman"/>
          <w:lang w:val="en-US"/>
        </w:rPr>
        <w:t>R</w:t>
      </w:r>
      <w:proofErr w:type="spellEnd"/>
    </w:p>
    <w:p w14:paraId="466E74BF" w14:textId="09D9ADEE" w:rsidR="000A32C2" w:rsidRPr="005E01F3" w:rsidRDefault="000A32C2" w:rsidP="00EB329C">
      <w:pPr>
        <w:rPr>
          <w:rFonts w:ascii="Times New Roman" w:hAnsi="Times New Roman" w:cs="Times New Roman"/>
          <w:lang w:val="en-US"/>
        </w:rPr>
      </w:pPr>
      <w:r w:rsidRPr="005E01F3">
        <w:rPr>
          <w:rFonts w:ascii="Times New Roman" w:hAnsi="Times New Roman" w:cs="Times New Roman"/>
          <w:noProof/>
          <w:lang w:val="en-US"/>
        </w:rPr>
        <mc:AlternateContent>
          <mc:Choice Requires="wps">
            <w:drawing>
              <wp:anchor distT="0" distB="0" distL="114300" distR="114300" simplePos="0" relativeHeight="251683840" behindDoc="0" locked="0" layoutInCell="1" allowOverlap="1" wp14:anchorId="5BED5BDE" wp14:editId="2C45F270">
                <wp:simplePos x="0" y="0"/>
                <wp:positionH relativeFrom="margin">
                  <wp:posOffset>-47625</wp:posOffset>
                </wp:positionH>
                <wp:positionV relativeFrom="paragraph">
                  <wp:posOffset>267969</wp:posOffset>
                </wp:positionV>
                <wp:extent cx="5810250" cy="28575"/>
                <wp:effectExtent l="0" t="0" r="19050" b="28575"/>
                <wp:wrapNone/>
                <wp:docPr id="140584565" name="Straight Connector 9"/>
                <wp:cNvGraphicFramePr/>
                <a:graphic xmlns:a="http://schemas.openxmlformats.org/drawingml/2006/main">
                  <a:graphicData uri="http://schemas.microsoft.com/office/word/2010/wordprocessingShape">
                    <wps:wsp>
                      <wps:cNvCnPr/>
                      <wps:spPr>
                        <a:xfrm flipV="1">
                          <a:off x="0" y="0"/>
                          <a:ext cx="5810250" cy="28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7B98BA" id="Straight Connector 9" o:spid="_x0000_s1026" style="position:absolute;flip:y;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75pt,21.1pt" to="453.7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9OHpgEAAJYDAAAOAAAAZHJzL2Uyb0RvYy54bWysU8tu2zAQvAfoPxC815INuDUEyzkkSC5F&#10;GzRJ7wy1tIjwBZK15L/vcmUrRR9AEORC8LEzuzO73F6O1rADxKS9a/lyUXMGTvpOu33LHx9uPm44&#10;S1m4ThjvoOVHSPxy9+FiO4QGVr73poPIkMSlZggt73MOTVUl2YMVaeEDOHxUPlqR8Rj3VRfFgOzW&#10;VKu6/lQNPnYhegkp4e319Mh3xK8UyPxNqQSZmZZjbZnWSOtTWavdVjT7KEKv5akM8YYqrNAOk85U&#10;1yIL9jPqv6isltEnr/JCelt5pbQE0oBqlvUfau57EYC0oDkpzDal96OVXw9X7i6iDUNITQp3sagY&#10;VbRMGR1+YE9JF1bKRrLtONsGY2YSL9ebZb1ao7sS31ab9ed1sbWaaApdiCnfgresbFputCuqRCMO&#10;X1KeQs8hiHsphHb5aKAEG/cdFNMdJpxKohmBKxPZQWB3u+flKS1FFojSxsygmlL+F3SKLTCguXkt&#10;cI6mjN7lGWi18/FfWfN4LlVN8WfVk9Yi+8l3R2oL2YHNJ0NPg1qm6/czwV++0+4XAAAA//8DAFBL&#10;AwQUAAYACAAAACEAPr73cdsAAAAIAQAADwAAAGRycy9kb3ducmV2LnhtbEyPwU7DMBBE70j8g7VI&#10;3FqbiCQQ4lSlUsWZtpfenHhJIuJ1iN02/Xu2JzjuzGj2Tbma3SDOOIXek4anpQKB1HjbU6vhsN8u&#10;XkCEaMiawRNquGKAVXV/V5rC+gt94nkXW8ElFAqjoYtxLKQMTYfOhKUfkdj78pMzkc+plXYyFy53&#10;g0yUyqQzPfGHzoy46bD53p2chv2HU3Md+w3ST67Wx/c0o2Oq9ePDvH4DEXGOf2G44TM6VMxU+xPZ&#10;IAYNizzlpIbnJAHB/qu6CTULWQ6yKuX/AdUvAAAA//8DAFBLAQItABQABgAIAAAAIQC2gziS/gAA&#10;AOEBAAATAAAAAAAAAAAAAAAAAAAAAABbQ29udGVudF9UeXBlc10ueG1sUEsBAi0AFAAGAAgAAAAh&#10;ADj9If/WAAAAlAEAAAsAAAAAAAAAAAAAAAAALwEAAF9yZWxzLy5yZWxzUEsBAi0AFAAGAAgAAAAh&#10;ANnz04emAQAAlgMAAA4AAAAAAAAAAAAAAAAALgIAAGRycy9lMm9Eb2MueG1sUEsBAi0AFAAGAAgA&#10;AAAhAD6+93HbAAAACAEAAA8AAAAAAAAAAAAAAAAAAAQAAGRycy9kb3ducmV2LnhtbFBLBQYAAAAA&#10;BAAEAPMAAAAIBQAAAAA=&#10;" strokecolor="black [3200]" strokeweight=".5pt">
                <v:stroke joinstyle="miter"/>
                <w10:wrap anchorx="margin"/>
              </v:line>
            </w:pict>
          </mc:Fallback>
        </mc:AlternateContent>
      </w:r>
      <w:r w:rsidRPr="005E01F3">
        <w:rPr>
          <w:rFonts w:ascii="Times New Roman" w:hAnsi="Times New Roman" w:cs="Times New Roman"/>
          <w:lang w:val="en-US"/>
        </w:rPr>
        <w:t>Academic Integrity                          3.502       0.336</w:t>
      </w:r>
    </w:p>
    <w:p w14:paraId="6C179DD8" w14:textId="41D9437F" w:rsidR="005E01F3" w:rsidRDefault="000A32C2" w:rsidP="00EB329C">
      <w:pPr>
        <w:rPr>
          <w:rFonts w:ascii="Times New Roman" w:hAnsi="Times New Roman" w:cs="Times New Roman"/>
          <w:lang w:val="en-US"/>
        </w:rPr>
      </w:pPr>
      <w:r w:rsidRPr="005E01F3">
        <w:rPr>
          <w:rFonts w:ascii="Times New Roman" w:hAnsi="Times New Roman" w:cs="Times New Roman"/>
          <w:noProof/>
          <w:lang w:val="en-US"/>
        </w:rPr>
        <mc:AlternateContent>
          <mc:Choice Requires="wps">
            <w:drawing>
              <wp:anchor distT="0" distB="0" distL="114300" distR="114300" simplePos="0" relativeHeight="251684864" behindDoc="0" locked="0" layoutInCell="1" allowOverlap="1" wp14:anchorId="311AF155" wp14:editId="32059848">
                <wp:simplePos x="0" y="0"/>
                <wp:positionH relativeFrom="margin">
                  <wp:align>left</wp:align>
                </wp:positionH>
                <wp:positionV relativeFrom="paragraph">
                  <wp:posOffset>259080</wp:posOffset>
                </wp:positionV>
                <wp:extent cx="5810250" cy="47625"/>
                <wp:effectExtent l="0" t="0" r="19050" b="28575"/>
                <wp:wrapNone/>
                <wp:docPr id="262636547" name="Straight Connector 10"/>
                <wp:cNvGraphicFramePr/>
                <a:graphic xmlns:a="http://schemas.openxmlformats.org/drawingml/2006/main">
                  <a:graphicData uri="http://schemas.microsoft.com/office/word/2010/wordprocessingShape">
                    <wps:wsp>
                      <wps:cNvCnPr/>
                      <wps:spPr>
                        <a:xfrm flipV="1">
                          <a:off x="0" y="0"/>
                          <a:ext cx="5810250" cy="47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882441" id="Straight Connector 10" o:spid="_x0000_s1026" style="position:absolute;flip:y;z-index:2516848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0.4pt" to="457.5pt,2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hlLpgEAAJYDAAAOAAAAZHJzL2Uyb0RvYy54bWysU8tu2zAQvBfoPxC815KNOg0EyzkkSC9F&#10;EqSPO0MtLSJ8gWQt+e+zXNlK0TZAEORC8LEzuzO73FyM1rA9xKS9a/lyUXMGTvpOu13Lf/64/nTO&#10;WcrCdcJ4By0/QOIX248fNkNoYOV7bzqIDElcaobQ8j7n0FRVkj1YkRY+gMNH5aMVGY9xV3VRDMhu&#10;TbWq67Nq8LEL0UtICW+vpke+JX6lQOZbpRJkZlqOtWVaI60PZa22G9Hsogi9lscyxBuqsEI7TDpT&#10;XYks2O+o/6GyWkafvMoL6W3lldISSAOqWdZ/qfneiwCkBc1JYbYpvR+tvNlfuruINgwhNSncxaJi&#10;VNEyZXT4hT0lXVgpG8m2w2wbjJlJvFyfL+vVGt2V+Pb5y9lqXWytJppCF2LKX8FbVjYtN9oVVaIR&#10;+28pT6GnEMQ9F0K7fDBQgo27B8V0hwmnkmhG4NJEthfY3e5xeUxLkQWitDEzqKaUL4KOsQUGNDev&#10;Bc7RlNG7PAOtdj7+L2seT6WqKf6ketJaZD/47kBtITuw+WTocVDLdP15Jvjzd9o+AQAA//8DAFBL&#10;AwQUAAYACAAAACEAaji5X9kAAAAGAQAADwAAAGRycy9kb3ducmV2LnhtbEyPwU7DMBBE70j8g7VI&#10;3KhdIKWkcapSCXGm5dKbE2+TiHgd4m0b/p7lBMeZWc28LdZT6NUZx9RFsjCfGVBIdfQdNRY+9q93&#10;S1CJHXnXR0IL35hgXV5fFS738ULveN5xo6SEUu4stMxDrnWqWwwuzeKAJNkxjsGxyLHRfnQXKQ+9&#10;vjdmoYPrSBZaN+C2xfpzdwoW9m/BTBV3W6SvJ7M5vGQLOmTW3t5MmxUoxon/juEXX9ChFKYqnsgn&#10;1VuQR9jCoxF+SZ/nmRiVGMsH0GWh/+OXPwAAAP//AwBQSwECLQAUAAYACAAAACEAtoM4kv4AAADh&#10;AQAAEwAAAAAAAAAAAAAAAAAAAAAAW0NvbnRlbnRfVHlwZXNdLnhtbFBLAQItABQABgAIAAAAIQA4&#10;/SH/1gAAAJQBAAALAAAAAAAAAAAAAAAAAC8BAABfcmVscy8ucmVsc1BLAQItABQABgAIAAAAIQDl&#10;mhlLpgEAAJYDAAAOAAAAAAAAAAAAAAAAAC4CAABkcnMvZTJvRG9jLnhtbFBLAQItABQABgAIAAAA&#10;IQBqOLlf2QAAAAYBAAAPAAAAAAAAAAAAAAAAAAAEAABkcnMvZG93bnJldi54bWxQSwUGAAAAAAQA&#10;BADzAAAABgUAAAAA&#10;" strokecolor="black [3200]" strokeweight=".5pt">
                <v:stroke joinstyle="miter"/>
                <w10:wrap anchorx="margin"/>
              </v:line>
            </w:pict>
          </mc:Fallback>
        </mc:AlternateContent>
      </w:r>
      <w:r w:rsidRPr="005E01F3">
        <w:rPr>
          <w:rFonts w:ascii="Times New Roman" w:hAnsi="Times New Roman" w:cs="Times New Roman"/>
          <w:lang w:val="en-US"/>
        </w:rPr>
        <w:t xml:space="preserve">                                        10                                               9                 0.249               0.602              H</w:t>
      </w:r>
      <w:r w:rsidRPr="005E01F3">
        <w:rPr>
          <w:rFonts w:ascii="Times New Roman" w:hAnsi="Times New Roman" w:cs="Times New Roman"/>
          <w:vertAlign w:val="subscript"/>
          <w:lang w:val="en-US"/>
        </w:rPr>
        <w:t>0</w:t>
      </w:r>
    </w:p>
    <w:p w14:paraId="1D8B7059" w14:textId="3F6A25B2" w:rsidR="000A32C2" w:rsidRPr="005E01F3" w:rsidRDefault="000A32C2" w:rsidP="00EB329C">
      <w:pPr>
        <w:rPr>
          <w:rFonts w:ascii="Times New Roman" w:hAnsi="Times New Roman" w:cs="Times New Roman"/>
          <w:lang w:val="en-US"/>
        </w:rPr>
      </w:pPr>
      <w:r w:rsidRPr="005E01F3">
        <w:rPr>
          <w:rFonts w:ascii="Times New Roman" w:hAnsi="Times New Roman" w:cs="Times New Roman"/>
          <w:lang w:val="en-US"/>
        </w:rPr>
        <w:t xml:space="preserve">Staff Morale </w:t>
      </w:r>
      <w:r w:rsidR="00D85CCD" w:rsidRPr="005E01F3">
        <w:rPr>
          <w:rFonts w:ascii="Times New Roman" w:hAnsi="Times New Roman" w:cs="Times New Roman"/>
          <w:lang w:val="en-US"/>
        </w:rPr>
        <w:t xml:space="preserve">                                 2.974         0.250                                                                   </w:t>
      </w:r>
      <w:r w:rsidR="005E01F3">
        <w:rPr>
          <w:rFonts w:ascii="Times New Roman" w:hAnsi="Times New Roman" w:cs="Times New Roman"/>
          <w:lang w:val="en-US"/>
        </w:rPr>
        <w:t>Accepted</w:t>
      </w:r>
      <w:r w:rsidR="00D85CCD" w:rsidRPr="005E01F3">
        <w:rPr>
          <w:rFonts w:ascii="Times New Roman" w:hAnsi="Times New Roman" w:cs="Times New Roman"/>
          <w:lang w:val="en-US"/>
        </w:rPr>
        <w:t xml:space="preserve">     </w:t>
      </w:r>
    </w:p>
    <w:p w14:paraId="467313BB" w14:textId="77777777" w:rsidR="000A32C2" w:rsidRPr="005E01F3" w:rsidRDefault="000A32C2" w:rsidP="00EB329C">
      <w:pPr>
        <w:rPr>
          <w:rFonts w:ascii="Times New Roman" w:hAnsi="Times New Roman" w:cs="Times New Roman"/>
          <w:lang w:val="en-US"/>
        </w:rPr>
      </w:pPr>
    </w:p>
    <w:p w14:paraId="3233EC41" w14:textId="11A06F65"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 The results in Table 5 revealed that there was no significant relationship between academic integrity of deans/heads of department, </w:t>
      </w:r>
      <w:r w:rsidR="00D85CCD" w:rsidRPr="005E01F3">
        <w:rPr>
          <w:rFonts w:ascii="Times New Roman" w:hAnsi="Times New Roman" w:cs="Times New Roman"/>
          <w:sz w:val="24"/>
          <w:szCs w:val="24"/>
          <w:lang w:val="en-US"/>
        </w:rPr>
        <w:t xml:space="preserve">academic </w:t>
      </w:r>
      <w:r w:rsidRPr="005E01F3">
        <w:rPr>
          <w:rFonts w:ascii="Times New Roman" w:hAnsi="Times New Roman" w:cs="Times New Roman"/>
          <w:sz w:val="24"/>
          <w:szCs w:val="24"/>
        </w:rPr>
        <w:t xml:space="preserve">staff morale. This is at variance with the findings of Adewole (1987) who reported that there was a corresponding relationship between principal's performance of their instructional duties and </w:t>
      </w:r>
      <w:r w:rsidR="00D85CCD" w:rsidRPr="005E01F3">
        <w:rPr>
          <w:rFonts w:ascii="Times New Roman" w:hAnsi="Times New Roman" w:cs="Times New Roman"/>
          <w:sz w:val="24"/>
          <w:szCs w:val="24"/>
        </w:rPr>
        <w:t>teachers’</w:t>
      </w:r>
      <w:r w:rsidRPr="005E01F3">
        <w:rPr>
          <w:rFonts w:ascii="Times New Roman" w:hAnsi="Times New Roman" w:cs="Times New Roman"/>
          <w:sz w:val="24"/>
          <w:szCs w:val="24"/>
        </w:rPr>
        <w:t xml:space="preserve"> level of performance of their expected instructional</w:t>
      </w:r>
      <w:r w:rsidR="00D85CCD" w:rsidRPr="005E01F3">
        <w:rPr>
          <w:rFonts w:ascii="Times New Roman" w:hAnsi="Times New Roman" w:cs="Times New Roman"/>
          <w:sz w:val="24"/>
          <w:szCs w:val="24"/>
          <w:lang w:val="en-US"/>
        </w:rPr>
        <w:t xml:space="preserve"> </w:t>
      </w:r>
      <w:r w:rsidRPr="005E01F3">
        <w:rPr>
          <w:rFonts w:ascii="Times New Roman" w:hAnsi="Times New Roman" w:cs="Times New Roman"/>
          <w:sz w:val="24"/>
          <w:szCs w:val="24"/>
        </w:rPr>
        <w:t>duties.</w:t>
      </w:r>
    </w:p>
    <w:p w14:paraId="0CFB594D" w14:textId="0A1939F7" w:rsidR="00EB329C" w:rsidRPr="00D85CCD" w:rsidRDefault="00EB329C" w:rsidP="00EB329C">
      <w:pPr>
        <w:rPr>
          <w:rFonts w:ascii="Times New Roman" w:hAnsi="Times New Roman" w:cs="Times New Roman"/>
          <w:b/>
          <w:bCs/>
          <w:sz w:val="24"/>
          <w:szCs w:val="24"/>
          <w:lang w:val="en-US"/>
        </w:rPr>
      </w:pPr>
      <w:r w:rsidRPr="00D85CCD">
        <w:rPr>
          <w:rFonts w:ascii="Times New Roman" w:hAnsi="Times New Roman" w:cs="Times New Roman"/>
          <w:b/>
          <w:bCs/>
          <w:sz w:val="24"/>
          <w:szCs w:val="24"/>
        </w:rPr>
        <w:t xml:space="preserve">Discussion </w:t>
      </w:r>
      <w:r w:rsidR="005E01F3" w:rsidRPr="00D85CCD">
        <w:rPr>
          <w:rFonts w:ascii="Times New Roman" w:hAnsi="Times New Roman" w:cs="Times New Roman"/>
          <w:b/>
          <w:bCs/>
          <w:sz w:val="24"/>
          <w:szCs w:val="24"/>
        </w:rPr>
        <w:t>and</w:t>
      </w:r>
      <w:r w:rsidR="00D85CCD" w:rsidRPr="00D85CCD">
        <w:rPr>
          <w:rFonts w:ascii="Times New Roman" w:hAnsi="Times New Roman" w:cs="Times New Roman"/>
          <w:b/>
          <w:bCs/>
          <w:sz w:val="24"/>
          <w:szCs w:val="24"/>
          <w:lang w:val="en-US"/>
        </w:rPr>
        <w:t xml:space="preserve"> Implications </w:t>
      </w:r>
    </w:p>
    <w:p w14:paraId="219D90BA" w14:textId="34AEBB5D" w:rsidR="00EB329C" w:rsidRPr="005E01F3" w:rsidRDefault="00D85CCD" w:rsidP="00EB329C">
      <w:pPr>
        <w:rPr>
          <w:rFonts w:ascii="Times New Roman" w:hAnsi="Times New Roman" w:cs="Times New Roman"/>
          <w:sz w:val="24"/>
          <w:szCs w:val="24"/>
        </w:rPr>
      </w:pPr>
      <w:r w:rsidRPr="005E01F3">
        <w:rPr>
          <w:rFonts w:ascii="Times New Roman" w:hAnsi="Times New Roman" w:cs="Times New Roman"/>
          <w:sz w:val="24"/>
          <w:szCs w:val="24"/>
          <w:lang w:val="en-US"/>
        </w:rPr>
        <w:t xml:space="preserve"> This results in tables 1 and 2 showed </w:t>
      </w:r>
      <w:proofErr w:type="spellStart"/>
      <w:r w:rsidRPr="005E01F3">
        <w:rPr>
          <w:rFonts w:ascii="Times New Roman" w:hAnsi="Times New Roman" w:cs="Times New Roman"/>
          <w:sz w:val="24"/>
          <w:szCs w:val="24"/>
          <w:lang w:val="en-US"/>
        </w:rPr>
        <w:t>thatr</w:t>
      </w:r>
      <w:proofErr w:type="spellEnd"/>
      <w:r w:rsidRPr="005E01F3">
        <w:rPr>
          <w:rFonts w:ascii="Times New Roman" w:hAnsi="Times New Roman" w:cs="Times New Roman"/>
          <w:sz w:val="24"/>
          <w:szCs w:val="24"/>
          <w:lang w:val="en-US"/>
        </w:rPr>
        <w:t xml:space="preserve"> deans and heads of department in colleges of education in South-Western Nigeria demonstrated a high level of academic integrity in performing their tasks. This agrees with McCabe, Butterfield and Trevino (2004) that honor </w:t>
      </w:r>
      <w:r w:rsidRPr="005E01F3">
        <w:rPr>
          <w:rFonts w:ascii="Times New Roman" w:hAnsi="Times New Roman" w:cs="Times New Roman"/>
          <w:sz w:val="24"/>
          <w:szCs w:val="24"/>
          <w:lang w:val="en-US"/>
        </w:rPr>
        <w:lastRenderedPageBreak/>
        <w:t xml:space="preserve">code faculty have more </w:t>
      </w:r>
      <w:r w:rsidR="00EB329C" w:rsidRPr="005E01F3">
        <w:rPr>
          <w:rFonts w:ascii="Times New Roman" w:hAnsi="Times New Roman" w:cs="Times New Roman"/>
          <w:sz w:val="24"/>
          <w:szCs w:val="24"/>
        </w:rPr>
        <w:t>positive attitude towards their academic integrity policies. This revealed a picture of middle</w:t>
      </w:r>
      <w:r w:rsidRPr="005E01F3">
        <w:rPr>
          <w:rFonts w:ascii="Times New Roman" w:hAnsi="Times New Roman" w:cs="Times New Roman"/>
          <w:sz w:val="24"/>
          <w:szCs w:val="24"/>
          <w:lang w:val="en-US"/>
        </w:rPr>
        <w:t>-level managers w</w:t>
      </w:r>
      <w:proofErr w:type="spellStart"/>
      <w:r w:rsidR="00EB329C" w:rsidRPr="005E01F3">
        <w:rPr>
          <w:rFonts w:ascii="Times New Roman" w:hAnsi="Times New Roman" w:cs="Times New Roman"/>
          <w:sz w:val="24"/>
          <w:szCs w:val="24"/>
        </w:rPr>
        <w:t>ho</w:t>
      </w:r>
      <w:proofErr w:type="spellEnd"/>
      <w:r w:rsidR="00EB329C" w:rsidRPr="005E01F3">
        <w:rPr>
          <w:rFonts w:ascii="Times New Roman" w:hAnsi="Times New Roman" w:cs="Times New Roman"/>
          <w:sz w:val="24"/>
          <w:szCs w:val="24"/>
        </w:rPr>
        <w:t xml:space="preserve"> are concerned with thorough preparation of student man encourage work collaboration among staff, and who up appropriate techniques in handling institutional matters. They managers do not compromise organizational interest for any of interest, and they ensure that academic staff does not rush </w:t>
      </w:r>
      <w:proofErr w:type="spellStart"/>
      <w:r w:rsidR="00EB329C" w:rsidRPr="005E01F3">
        <w:rPr>
          <w:rFonts w:ascii="Times New Roman" w:hAnsi="Times New Roman" w:cs="Times New Roman"/>
          <w:sz w:val="24"/>
          <w:szCs w:val="24"/>
        </w:rPr>
        <w:t>throug</w:t>
      </w:r>
      <w:proofErr w:type="spellEnd"/>
      <w:r w:rsidRPr="005E01F3">
        <w:rPr>
          <w:rFonts w:ascii="Times New Roman" w:hAnsi="Times New Roman" w:cs="Times New Roman"/>
          <w:sz w:val="24"/>
          <w:szCs w:val="24"/>
          <w:lang w:val="en-US"/>
        </w:rPr>
        <w:t>h</w:t>
      </w:r>
      <w:r w:rsidR="00EB329C" w:rsidRPr="005E01F3">
        <w:rPr>
          <w:rFonts w:ascii="Times New Roman" w:hAnsi="Times New Roman" w:cs="Times New Roman"/>
          <w:sz w:val="24"/>
          <w:szCs w:val="24"/>
        </w:rPr>
        <w:t xml:space="preserve"> course contents towards the end of semesters or shortly before the beginning of semester examinations.</w:t>
      </w:r>
    </w:p>
    <w:p w14:paraId="34C5FA6D"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On the other hand, deans and heads of department were reported to show personal prejudices when judging staff. This encourages bias and it affects staff performance. They were also reported to fail in offering assistance to subordinates when it we required, which affects staff productivity and output. This negative rubs on the quality of students from the institutions.</w:t>
      </w:r>
    </w:p>
    <w:p w14:paraId="2A24ECAF" w14:textId="6FFF9558"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The result in tables 3 and 4 also showed that academic staff morale in colleges of education in South- Western Nigeria was high. his agrees with the findings of </w:t>
      </w:r>
      <w:proofErr w:type="spellStart"/>
      <w:r w:rsidRPr="005E01F3">
        <w:rPr>
          <w:rFonts w:ascii="Times New Roman" w:hAnsi="Times New Roman" w:cs="Times New Roman"/>
          <w:sz w:val="24"/>
          <w:szCs w:val="24"/>
        </w:rPr>
        <w:t>Olorisade</w:t>
      </w:r>
      <w:proofErr w:type="spellEnd"/>
      <w:r w:rsidRPr="005E01F3">
        <w:rPr>
          <w:rFonts w:ascii="Times New Roman" w:hAnsi="Times New Roman" w:cs="Times New Roman"/>
          <w:sz w:val="24"/>
          <w:szCs w:val="24"/>
        </w:rPr>
        <w:t xml:space="preserve"> (2008) that the lev</w:t>
      </w:r>
      <w:proofErr w:type="spellStart"/>
      <w:r w:rsidR="00D85CCD" w:rsidRPr="005E01F3">
        <w:rPr>
          <w:rFonts w:ascii="Times New Roman" w:hAnsi="Times New Roman" w:cs="Times New Roman"/>
          <w:sz w:val="24"/>
          <w:szCs w:val="24"/>
          <w:lang w:val="en-US"/>
        </w:rPr>
        <w:t>el</w:t>
      </w:r>
      <w:proofErr w:type="spellEnd"/>
      <w:r w:rsidR="00D85CCD" w:rsidRPr="005E01F3">
        <w:rPr>
          <w:rFonts w:ascii="Times New Roman" w:hAnsi="Times New Roman" w:cs="Times New Roman"/>
          <w:sz w:val="24"/>
          <w:szCs w:val="24"/>
          <w:lang w:val="en-US"/>
        </w:rPr>
        <w:t xml:space="preserve"> of academic </w:t>
      </w:r>
      <w:r w:rsidRPr="005E01F3">
        <w:rPr>
          <w:rFonts w:ascii="Times New Roman" w:hAnsi="Times New Roman" w:cs="Times New Roman"/>
          <w:sz w:val="24"/>
          <w:szCs w:val="24"/>
        </w:rPr>
        <w:t xml:space="preserve">staff morale in colleges of education in south- Western </w:t>
      </w:r>
      <w:r w:rsidR="00C1005E" w:rsidRPr="005E01F3">
        <w:rPr>
          <w:rFonts w:ascii="Times New Roman" w:hAnsi="Times New Roman" w:cs="Times New Roman"/>
          <w:sz w:val="24"/>
          <w:szCs w:val="24"/>
          <w:lang w:val="en-US"/>
        </w:rPr>
        <w:t>Ni</w:t>
      </w:r>
      <w:proofErr w:type="spellStart"/>
      <w:r w:rsidRPr="005E01F3">
        <w:rPr>
          <w:rFonts w:ascii="Times New Roman" w:hAnsi="Times New Roman" w:cs="Times New Roman"/>
          <w:sz w:val="24"/>
          <w:szCs w:val="24"/>
        </w:rPr>
        <w:t>geria</w:t>
      </w:r>
      <w:proofErr w:type="spellEnd"/>
      <w:r w:rsidRPr="005E01F3">
        <w:rPr>
          <w:rFonts w:ascii="Times New Roman" w:hAnsi="Times New Roman" w:cs="Times New Roman"/>
          <w:sz w:val="24"/>
          <w:szCs w:val="24"/>
        </w:rPr>
        <w:t xml:space="preserve"> was generally high. This depicts a picture of academic s</w:t>
      </w:r>
      <w:proofErr w:type="spellStart"/>
      <w:r w:rsidR="00C1005E" w:rsidRPr="005E01F3">
        <w:rPr>
          <w:rFonts w:ascii="Times New Roman" w:hAnsi="Times New Roman" w:cs="Times New Roman"/>
          <w:sz w:val="24"/>
          <w:szCs w:val="24"/>
          <w:lang w:val="en-US"/>
        </w:rPr>
        <w:t>taff</w:t>
      </w:r>
      <w:proofErr w:type="spellEnd"/>
      <w:r w:rsidR="00C1005E" w:rsidRPr="005E01F3">
        <w:rPr>
          <w:rFonts w:ascii="Times New Roman" w:hAnsi="Times New Roman" w:cs="Times New Roman"/>
          <w:sz w:val="24"/>
          <w:szCs w:val="24"/>
          <w:lang w:val="en-US"/>
        </w:rPr>
        <w:t xml:space="preserve"> w</w:t>
      </w:r>
      <w:proofErr w:type="spellStart"/>
      <w:r w:rsidRPr="005E01F3">
        <w:rPr>
          <w:rFonts w:ascii="Times New Roman" w:hAnsi="Times New Roman" w:cs="Times New Roman"/>
          <w:sz w:val="24"/>
          <w:szCs w:val="24"/>
        </w:rPr>
        <w:t>ho</w:t>
      </w:r>
      <w:proofErr w:type="spellEnd"/>
      <w:r w:rsidRPr="005E01F3">
        <w:rPr>
          <w:rFonts w:ascii="Times New Roman" w:hAnsi="Times New Roman" w:cs="Times New Roman"/>
          <w:sz w:val="24"/>
          <w:szCs w:val="24"/>
        </w:rPr>
        <w:t xml:space="preserve"> are proud to be associated with their institutions, and who fee he to plan their work without undue interference. On the other hand. respondents reported that staff were not adequately remunerated for fork done and that their personal and professional advancement were not taken care </w:t>
      </w:r>
      <w:r w:rsidR="00C1005E" w:rsidRPr="005E01F3">
        <w:rPr>
          <w:rFonts w:ascii="Times New Roman" w:hAnsi="Times New Roman" w:cs="Times New Roman"/>
          <w:sz w:val="24"/>
          <w:szCs w:val="24"/>
        </w:rPr>
        <w:t>seriously</w:t>
      </w:r>
      <w:r w:rsidRPr="005E01F3">
        <w:rPr>
          <w:rFonts w:ascii="Times New Roman" w:hAnsi="Times New Roman" w:cs="Times New Roman"/>
          <w:sz w:val="24"/>
          <w:szCs w:val="24"/>
        </w:rPr>
        <w:t>.</w:t>
      </w:r>
    </w:p>
    <w:p w14:paraId="6FC2FA9E" w14:textId="6520671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Evidences from this research also showed that there was no </w:t>
      </w:r>
      <w:proofErr w:type="spellStart"/>
      <w:r w:rsidR="00C1005E" w:rsidRPr="005E01F3">
        <w:rPr>
          <w:rFonts w:ascii="Times New Roman" w:hAnsi="Times New Roman" w:cs="Times New Roman"/>
          <w:sz w:val="24"/>
          <w:szCs w:val="24"/>
          <w:lang w:val="en-US"/>
        </w:rPr>
        <w:t>si</w:t>
      </w:r>
      <w:r w:rsidRPr="005E01F3">
        <w:rPr>
          <w:rFonts w:ascii="Times New Roman" w:hAnsi="Times New Roman" w:cs="Times New Roman"/>
          <w:sz w:val="24"/>
          <w:szCs w:val="24"/>
        </w:rPr>
        <w:t>gnificant</w:t>
      </w:r>
      <w:proofErr w:type="spellEnd"/>
      <w:r w:rsidRPr="005E01F3">
        <w:rPr>
          <w:rFonts w:ascii="Times New Roman" w:hAnsi="Times New Roman" w:cs="Times New Roman"/>
          <w:sz w:val="24"/>
          <w:szCs w:val="24"/>
        </w:rPr>
        <w:t xml:space="preserve"> relationship between academic integrity of deans/ heads of department and academic staff morale. This is at variance with the </w:t>
      </w:r>
      <w:r w:rsidR="00C1005E" w:rsidRPr="005E01F3">
        <w:rPr>
          <w:rFonts w:ascii="Times New Roman" w:hAnsi="Times New Roman" w:cs="Times New Roman"/>
          <w:sz w:val="24"/>
          <w:szCs w:val="24"/>
        </w:rPr>
        <w:t>long-held</w:t>
      </w:r>
      <w:r w:rsidRPr="005E01F3">
        <w:rPr>
          <w:rFonts w:ascii="Times New Roman" w:hAnsi="Times New Roman" w:cs="Times New Roman"/>
          <w:sz w:val="24"/>
          <w:szCs w:val="24"/>
        </w:rPr>
        <w:t xml:space="preserve"> assumption that manager's positive attitude and proper work </w:t>
      </w:r>
      <w:r w:rsidR="00C1005E" w:rsidRPr="005E01F3">
        <w:rPr>
          <w:rFonts w:ascii="Times New Roman" w:hAnsi="Times New Roman" w:cs="Times New Roman"/>
          <w:sz w:val="24"/>
          <w:szCs w:val="24"/>
          <w:lang w:val="en-US"/>
        </w:rPr>
        <w:t>eth</w:t>
      </w:r>
      <w:proofErr w:type="spellStart"/>
      <w:r w:rsidRPr="005E01F3">
        <w:rPr>
          <w:rFonts w:ascii="Times New Roman" w:hAnsi="Times New Roman" w:cs="Times New Roman"/>
          <w:sz w:val="24"/>
          <w:szCs w:val="24"/>
        </w:rPr>
        <w:t>ics</w:t>
      </w:r>
      <w:proofErr w:type="spellEnd"/>
      <w:r w:rsidRPr="005E01F3">
        <w:rPr>
          <w:rFonts w:ascii="Times New Roman" w:hAnsi="Times New Roman" w:cs="Times New Roman"/>
          <w:sz w:val="24"/>
          <w:szCs w:val="24"/>
        </w:rPr>
        <w:t xml:space="preserve"> correlates with staff morale and performance in organizations Hawthorne experiment, 1927 - 1932). The lack of relationship between deans/heads of department' academic integrity and staff morale may be because the demonstration of academic integrity by deans and heads of department do not have direct bearing with the factors that promote staff morale. For example, respondents reported That they were not adequately remunerated for work done, nor were </w:t>
      </w:r>
      <w:r w:rsidR="00C1005E" w:rsidRPr="005E01F3">
        <w:rPr>
          <w:rFonts w:ascii="Times New Roman" w:hAnsi="Times New Roman" w:cs="Times New Roman"/>
          <w:sz w:val="24"/>
          <w:szCs w:val="24"/>
          <w:lang w:val="en-US"/>
        </w:rPr>
        <w:t xml:space="preserve">their personal </w:t>
      </w:r>
      <w:r w:rsidRPr="005E01F3">
        <w:rPr>
          <w:rFonts w:ascii="Times New Roman" w:hAnsi="Times New Roman" w:cs="Times New Roman"/>
          <w:sz w:val="24"/>
          <w:szCs w:val="24"/>
        </w:rPr>
        <w:t xml:space="preserve">and professional advancement taken care of. </w:t>
      </w:r>
      <w:r w:rsidR="00C1005E" w:rsidRPr="005E01F3">
        <w:rPr>
          <w:rFonts w:ascii="Times New Roman" w:hAnsi="Times New Roman" w:cs="Times New Roman"/>
          <w:sz w:val="24"/>
          <w:szCs w:val="24"/>
          <w:lang w:val="en-US"/>
        </w:rPr>
        <w:t xml:space="preserve"> </w:t>
      </w:r>
      <w:r w:rsidRPr="005E01F3">
        <w:rPr>
          <w:rFonts w:ascii="Times New Roman" w:hAnsi="Times New Roman" w:cs="Times New Roman"/>
          <w:sz w:val="24"/>
          <w:szCs w:val="24"/>
        </w:rPr>
        <w:t xml:space="preserve">Furthermore, the lack of relationship between academic integrity and staff morale may suggest that academic integrity is neither a priority for some staff nor is it of any importance as long as their welfare needs are met. </w:t>
      </w:r>
      <w:r w:rsidR="00C1005E" w:rsidRPr="005E01F3">
        <w:rPr>
          <w:rFonts w:ascii="Times New Roman" w:hAnsi="Times New Roman" w:cs="Times New Roman"/>
          <w:sz w:val="24"/>
          <w:szCs w:val="24"/>
        </w:rPr>
        <w:t>Therefore,</w:t>
      </w:r>
      <w:r w:rsidRPr="005E01F3">
        <w:rPr>
          <w:rFonts w:ascii="Times New Roman" w:hAnsi="Times New Roman" w:cs="Times New Roman"/>
          <w:sz w:val="24"/>
          <w:szCs w:val="24"/>
        </w:rPr>
        <w:t xml:space="preserve"> such staff may try to meet their needs and satisfy their desires through any means lawful or otherwise. </w:t>
      </w:r>
      <w:r w:rsidR="00C1005E" w:rsidRPr="005E01F3">
        <w:rPr>
          <w:rFonts w:ascii="Times New Roman" w:hAnsi="Times New Roman" w:cs="Times New Roman"/>
          <w:sz w:val="24"/>
          <w:szCs w:val="24"/>
        </w:rPr>
        <w:t>Again,</w:t>
      </w:r>
      <w:r w:rsidRPr="005E01F3">
        <w:rPr>
          <w:rFonts w:ascii="Times New Roman" w:hAnsi="Times New Roman" w:cs="Times New Roman"/>
          <w:sz w:val="24"/>
          <w:szCs w:val="24"/>
        </w:rPr>
        <w:t xml:space="preserve"> the demonstration of academic integrity which ought to engender trust Ind enhance staff morale no longer does with some staff, as lust for material possessions makes the demonstration of integrity an old-fashioned art in the contemporary Nigerian society, from which higher institutions are not totally immune. In some other instances, the demonstration of academic integrity actually </w:t>
      </w:r>
      <w:r w:rsidR="00C1005E" w:rsidRPr="005E01F3">
        <w:rPr>
          <w:rFonts w:ascii="Times New Roman" w:hAnsi="Times New Roman" w:cs="Times New Roman"/>
          <w:sz w:val="24"/>
          <w:szCs w:val="24"/>
        </w:rPr>
        <w:t>deters</w:t>
      </w:r>
      <w:r w:rsidRPr="005E01F3">
        <w:rPr>
          <w:rFonts w:ascii="Times New Roman" w:hAnsi="Times New Roman" w:cs="Times New Roman"/>
          <w:sz w:val="24"/>
          <w:szCs w:val="24"/>
        </w:rPr>
        <w:t xml:space="preserve"> those academic staff of colleges, who may want to exploit the students and dishonestly acquire material possessions through the enforcement of the purchase of handouts/textbooks authored by them.</w:t>
      </w:r>
    </w:p>
    <w:p w14:paraId="261581ED" w14:textId="63150C8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Considering the lack of relationship between academic integrity and academic staff morale, it can be inferred that the high expectations of many academic staff in relation to the Nigerian society emphasis on wealth acquisition at all cost, encourage such staff to act in dubious dishonest ways to make more money and /or acquire material possessions. </w:t>
      </w:r>
      <w:r w:rsidR="00C1005E" w:rsidRPr="005E01F3">
        <w:rPr>
          <w:rFonts w:ascii="Times New Roman" w:hAnsi="Times New Roman" w:cs="Times New Roman"/>
          <w:sz w:val="24"/>
          <w:szCs w:val="24"/>
        </w:rPr>
        <w:t>Again,</w:t>
      </w:r>
      <w:r w:rsidRPr="005E01F3">
        <w:rPr>
          <w:rFonts w:ascii="Times New Roman" w:hAnsi="Times New Roman" w:cs="Times New Roman"/>
          <w:sz w:val="24"/>
          <w:szCs w:val="24"/>
        </w:rPr>
        <w:t xml:space="preserve"> the comparison is academic staff earnings with counterparts in other sectors of the economy like; oil and gas, banking, telecommunications, etc make some of them to act dishonestly to acquire what such other individuals have as materials possessions like: expensive cars, houses, fat bank account, Furthermore the lust for more and more material possession to </w:t>
      </w:r>
      <w:r w:rsidR="00C1005E" w:rsidRPr="005E01F3">
        <w:rPr>
          <w:rFonts w:ascii="Times New Roman" w:hAnsi="Times New Roman" w:cs="Times New Roman"/>
          <w:sz w:val="24"/>
          <w:szCs w:val="24"/>
        </w:rPr>
        <w:lastRenderedPageBreak/>
        <w:t>impress</w:t>
      </w:r>
      <w:r w:rsidRPr="005E01F3">
        <w:rPr>
          <w:rFonts w:ascii="Times New Roman" w:hAnsi="Times New Roman" w:cs="Times New Roman"/>
          <w:sz w:val="24"/>
          <w:szCs w:val="24"/>
        </w:rPr>
        <w:t xml:space="preserve"> friends, family and community members that they (academic son have "arrived" do not make them act honestly and uprightly. </w:t>
      </w:r>
      <w:r w:rsidR="00C1005E" w:rsidRPr="005E01F3">
        <w:rPr>
          <w:rFonts w:ascii="Times New Roman" w:hAnsi="Times New Roman" w:cs="Times New Roman"/>
          <w:sz w:val="24"/>
          <w:szCs w:val="24"/>
        </w:rPr>
        <w:t>Again,</w:t>
      </w:r>
      <w:r w:rsidRPr="005E01F3">
        <w:rPr>
          <w:rFonts w:ascii="Times New Roman" w:hAnsi="Times New Roman" w:cs="Times New Roman"/>
          <w:sz w:val="24"/>
          <w:szCs w:val="24"/>
        </w:rPr>
        <w:t xml:space="preserve"> the greed of some academic staff makes them to force stud</w:t>
      </w:r>
      <w:proofErr w:type="spellStart"/>
      <w:r w:rsidR="00C1005E" w:rsidRPr="005E01F3">
        <w:rPr>
          <w:rFonts w:ascii="Times New Roman" w:hAnsi="Times New Roman" w:cs="Times New Roman"/>
          <w:sz w:val="24"/>
          <w:szCs w:val="24"/>
          <w:lang w:val="en-US"/>
        </w:rPr>
        <w:t>ents</w:t>
      </w:r>
      <w:proofErr w:type="spellEnd"/>
      <w:r w:rsidR="00C1005E" w:rsidRPr="005E01F3">
        <w:rPr>
          <w:rFonts w:ascii="Times New Roman" w:hAnsi="Times New Roman" w:cs="Times New Roman"/>
          <w:sz w:val="24"/>
          <w:szCs w:val="24"/>
          <w:lang w:val="en-US"/>
        </w:rPr>
        <w:t xml:space="preserve"> to</w:t>
      </w:r>
      <w:r w:rsidRPr="005E01F3">
        <w:rPr>
          <w:rFonts w:ascii="Times New Roman" w:hAnsi="Times New Roman" w:cs="Times New Roman"/>
          <w:sz w:val="24"/>
          <w:szCs w:val="24"/>
        </w:rPr>
        <w:t xml:space="preserve"> purchase handouts/textbooks if such students want to pass come taught by them, not minding whether such students deserve to pen or not. Some academic staff sometimes compromise their </w:t>
      </w:r>
      <w:r w:rsidR="00C1005E" w:rsidRPr="005E01F3">
        <w:rPr>
          <w:rFonts w:ascii="Times New Roman" w:hAnsi="Times New Roman" w:cs="Times New Roman"/>
          <w:sz w:val="24"/>
          <w:szCs w:val="24"/>
        </w:rPr>
        <w:t>integrity</w:t>
      </w:r>
      <w:r w:rsidRPr="005E01F3">
        <w:rPr>
          <w:rFonts w:ascii="Times New Roman" w:hAnsi="Times New Roman" w:cs="Times New Roman"/>
          <w:sz w:val="24"/>
          <w:szCs w:val="24"/>
        </w:rPr>
        <w:t xml:space="preserve"> by aiding and abetting examination malpractices or alters grades in favour of students who offer to pay some gratification to such staff.</w:t>
      </w:r>
    </w:p>
    <w:p w14:paraId="222624C3" w14:textId="2A496535"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 The above-discussed points encourage students in higher institutions to throw caution to the wind in the bid to pa</w:t>
      </w:r>
      <w:r w:rsidR="00C1005E" w:rsidRPr="005E01F3">
        <w:rPr>
          <w:rFonts w:ascii="Times New Roman" w:hAnsi="Times New Roman" w:cs="Times New Roman"/>
          <w:sz w:val="24"/>
          <w:szCs w:val="24"/>
          <w:lang w:val="en-US"/>
        </w:rPr>
        <w:t>s</w:t>
      </w:r>
      <w:r w:rsidRPr="005E01F3">
        <w:rPr>
          <w:rFonts w:ascii="Times New Roman" w:hAnsi="Times New Roman" w:cs="Times New Roman"/>
          <w:sz w:val="24"/>
          <w:szCs w:val="24"/>
        </w:rPr>
        <w:t>s examinations, even if it entails offering gratification in cash or kind by female students. It provides students with alibi to cheat in examinations, tests, and plagiarize other people's work with the active connivance of their lecturers. It also offers opportunities for students to have their results/grades altered in their favour after "greasing the palms of their lecturers. All these discourage hard work in students. who then fail to attend lectures regularly, as they believe the purchase. of handouts/</w:t>
      </w:r>
      <w:r w:rsidR="00C1005E" w:rsidRPr="005E01F3">
        <w:rPr>
          <w:rFonts w:ascii="Times New Roman" w:hAnsi="Times New Roman" w:cs="Times New Roman"/>
          <w:sz w:val="24"/>
          <w:szCs w:val="24"/>
        </w:rPr>
        <w:t>textbooks</w:t>
      </w:r>
      <w:r w:rsidRPr="005E01F3">
        <w:rPr>
          <w:rFonts w:ascii="Times New Roman" w:hAnsi="Times New Roman" w:cs="Times New Roman"/>
          <w:sz w:val="24"/>
          <w:szCs w:val="24"/>
        </w:rPr>
        <w:t xml:space="preserve"> as well as lecturer’s gratification will assure them of passing courses offered and with good grades too. The consequence of all these </w:t>
      </w:r>
      <w:r w:rsidR="00C1005E" w:rsidRPr="005E01F3">
        <w:rPr>
          <w:rFonts w:ascii="Times New Roman" w:hAnsi="Times New Roman" w:cs="Times New Roman"/>
          <w:sz w:val="24"/>
          <w:szCs w:val="24"/>
        </w:rPr>
        <w:t>is</w:t>
      </w:r>
      <w:r w:rsidRPr="005E01F3">
        <w:rPr>
          <w:rFonts w:ascii="Times New Roman" w:hAnsi="Times New Roman" w:cs="Times New Roman"/>
          <w:sz w:val="24"/>
          <w:szCs w:val="24"/>
        </w:rPr>
        <w:t>;</w:t>
      </w:r>
    </w:p>
    <w:p w14:paraId="2C5D0124" w14:textId="3EC85111" w:rsidR="00EB329C" w:rsidRPr="005E01F3" w:rsidRDefault="00EB329C" w:rsidP="00A733C6">
      <w:pPr>
        <w:pStyle w:val="ListParagraph"/>
        <w:numPr>
          <w:ilvl w:val="0"/>
          <w:numId w:val="3"/>
        </w:numPr>
        <w:rPr>
          <w:rFonts w:ascii="Times New Roman" w:hAnsi="Times New Roman" w:cs="Times New Roman"/>
          <w:sz w:val="24"/>
          <w:szCs w:val="24"/>
        </w:rPr>
      </w:pPr>
      <w:r w:rsidRPr="005E01F3">
        <w:rPr>
          <w:rFonts w:ascii="Times New Roman" w:hAnsi="Times New Roman" w:cs="Times New Roman"/>
          <w:sz w:val="24"/>
          <w:szCs w:val="24"/>
        </w:rPr>
        <w:t xml:space="preserve">it encourages dishonesty in students and </w:t>
      </w:r>
      <w:r w:rsidR="00C1005E" w:rsidRPr="005E01F3">
        <w:rPr>
          <w:rFonts w:ascii="Times New Roman" w:hAnsi="Times New Roman" w:cs="Times New Roman"/>
          <w:sz w:val="24"/>
          <w:szCs w:val="24"/>
          <w:lang w:val="en-US"/>
        </w:rPr>
        <w:t>aids laziness</w:t>
      </w:r>
      <w:r w:rsidRPr="005E01F3">
        <w:rPr>
          <w:rFonts w:ascii="Times New Roman" w:hAnsi="Times New Roman" w:cs="Times New Roman"/>
          <w:sz w:val="24"/>
          <w:szCs w:val="24"/>
        </w:rPr>
        <w:t>, thus eroding the culture of learning with negative consequences on their private lives even after graduation.</w:t>
      </w:r>
    </w:p>
    <w:p w14:paraId="070193AE" w14:textId="24D0E521" w:rsidR="00EB329C" w:rsidRPr="005E01F3" w:rsidRDefault="00EB329C" w:rsidP="00A733C6">
      <w:pPr>
        <w:pStyle w:val="ListParagraph"/>
        <w:numPr>
          <w:ilvl w:val="0"/>
          <w:numId w:val="3"/>
        </w:numPr>
        <w:rPr>
          <w:rFonts w:ascii="Times New Roman" w:hAnsi="Times New Roman" w:cs="Times New Roman"/>
          <w:sz w:val="24"/>
          <w:szCs w:val="24"/>
        </w:rPr>
      </w:pPr>
      <w:r w:rsidRPr="005E01F3">
        <w:rPr>
          <w:rFonts w:ascii="Times New Roman" w:hAnsi="Times New Roman" w:cs="Times New Roman"/>
          <w:sz w:val="24"/>
          <w:szCs w:val="24"/>
        </w:rPr>
        <w:t xml:space="preserve">it produces graduates who are not worthy in character, which negatively rubs on the society through varying shady deals even in </w:t>
      </w:r>
      <w:r w:rsidR="00C1005E" w:rsidRPr="005E01F3">
        <w:rPr>
          <w:rFonts w:ascii="Times New Roman" w:hAnsi="Times New Roman" w:cs="Times New Roman"/>
          <w:sz w:val="24"/>
          <w:szCs w:val="24"/>
          <w:lang w:val="en-US"/>
        </w:rPr>
        <w:t>government</w:t>
      </w:r>
      <w:r w:rsidRPr="005E01F3">
        <w:rPr>
          <w:rFonts w:ascii="Times New Roman" w:hAnsi="Times New Roman" w:cs="Times New Roman"/>
          <w:sz w:val="24"/>
          <w:szCs w:val="24"/>
        </w:rPr>
        <w:t xml:space="preserve"> businesses.</w:t>
      </w:r>
    </w:p>
    <w:p w14:paraId="628B2644" w14:textId="088BC7E0" w:rsidR="00EB329C" w:rsidRPr="005E01F3" w:rsidRDefault="00EB329C" w:rsidP="00A733C6">
      <w:pPr>
        <w:pStyle w:val="ListParagraph"/>
        <w:numPr>
          <w:ilvl w:val="0"/>
          <w:numId w:val="3"/>
        </w:numPr>
        <w:rPr>
          <w:rFonts w:ascii="Times New Roman" w:hAnsi="Times New Roman" w:cs="Times New Roman"/>
          <w:sz w:val="24"/>
          <w:szCs w:val="24"/>
        </w:rPr>
      </w:pPr>
      <w:r w:rsidRPr="005E01F3">
        <w:rPr>
          <w:rFonts w:ascii="Times New Roman" w:hAnsi="Times New Roman" w:cs="Times New Roman"/>
          <w:sz w:val="24"/>
          <w:szCs w:val="24"/>
        </w:rPr>
        <w:t>poor and inadequate preparation of students in these institutions result in the production of quacks as professionals, with direct consequences on national life through the poor performance of pupils taught by such graduates.</w:t>
      </w:r>
    </w:p>
    <w:p w14:paraId="0F47F76A" w14:textId="799AF24F" w:rsidR="00EB329C" w:rsidRPr="005E01F3" w:rsidRDefault="00EB329C" w:rsidP="00A733C6">
      <w:pPr>
        <w:pStyle w:val="ListParagraph"/>
        <w:numPr>
          <w:ilvl w:val="0"/>
          <w:numId w:val="3"/>
        </w:numPr>
        <w:rPr>
          <w:rFonts w:ascii="Times New Roman" w:hAnsi="Times New Roman" w:cs="Times New Roman"/>
          <w:sz w:val="24"/>
          <w:szCs w:val="24"/>
        </w:rPr>
      </w:pPr>
      <w:r w:rsidRPr="005E01F3">
        <w:rPr>
          <w:rFonts w:ascii="Times New Roman" w:hAnsi="Times New Roman" w:cs="Times New Roman"/>
          <w:sz w:val="24"/>
          <w:szCs w:val="24"/>
        </w:rPr>
        <w:t xml:space="preserve">students wrongly placed due to malpractice or connivance of staff, soon become handicapped and incompetent for occupational preparations and job placement. </w:t>
      </w:r>
    </w:p>
    <w:p w14:paraId="56EB68E2" w14:textId="260FF5C7" w:rsidR="00EB329C" w:rsidRPr="005E01F3" w:rsidRDefault="00EB329C" w:rsidP="00A733C6">
      <w:pPr>
        <w:pStyle w:val="ListParagraph"/>
        <w:numPr>
          <w:ilvl w:val="0"/>
          <w:numId w:val="3"/>
        </w:numPr>
        <w:rPr>
          <w:rFonts w:ascii="Times New Roman" w:hAnsi="Times New Roman" w:cs="Times New Roman"/>
          <w:sz w:val="24"/>
          <w:szCs w:val="24"/>
        </w:rPr>
      </w:pPr>
      <w:r w:rsidRPr="005E01F3">
        <w:rPr>
          <w:rFonts w:ascii="Times New Roman" w:hAnsi="Times New Roman" w:cs="Times New Roman"/>
          <w:sz w:val="24"/>
          <w:szCs w:val="24"/>
        </w:rPr>
        <w:t xml:space="preserve">lowers standard of education by default as results do not show a true reflection of </w:t>
      </w:r>
      <w:proofErr w:type="gramStart"/>
      <w:r w:rsidRPr="005E01F3">
        <w:rPr>
          <w:rFonts w:ascii="Times New Roman" w:hAnsi="Times New Roman" w:cs="Times New Roman"/>
          <w:sz w:val="24"/>
          <w:szCs w:val="24"/>
        </w:rPr>
        <w:t>students</w:t>
      </w:r>
      <w:proofErr w:type="gramEnd"/>
      <w:r w:rsidRPr="005E01F3">
        <w:rPr>
          <w:rFonts w:ascii="Times New Roman" w:hAnsi="Times New Roman" w:cs="Times New Roman"/>
          <w:sz w:val="24"/>
          <w:szCs w:val="24"/>
        </w:rPr>
        <w:t xml:space="preserve"> abilities.</w:t>
      </w:r>
    </w:p>
    <w:p w14:paraId="20239BF7" w14:textId="77777777" w:rsidR="00EB329C" w:rsidRDefault="00EB329C" w:rsidP="00EB329C"/>
    <w:p w14:paraId="112321DC" w14:textId="77777777" w:rsidR="00EB329C" w:rsidRPr="00A733C6" w:rsidRDefault="00EB329C" w:rsidP="00EB329C">
      <w:pPr>
        <w:rPr>
          <w:rFonts w:ascii="Times New Roman" w:hAnsi="Times New Roman" w:cs="Times New Roman"/>
          <w:b/>
          <w:bCs/>
          <w:sz w:val="24"/>
          <w:szCs w:val="24"/>
        </w:rPr>
      </w:pPr>
      <w:r w:rsidRPr="00A733C6">
        <w:rPr>
          <w:rFonts w:ascii="Times New Roman" w:hAnsi="Times New Roman" w:cs="Times New Roman"/>
          <w:b/>
          <w:bCs/>
          <w:sz w:val="24"/>
          <w:szCs w:val="24"/>
        </w:rPr>
        <w:t>Conclusion and Recommendations</w:t>
      </w:r>
    </w:p>
    <w:p w14:paraId="0BD6A135"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The findings of the study showed that deans/heads of department' demonstration of academic integrity and staff morale were high; but there was no significant relationship between academic integrity of deans/heads of department and staff morale in colleges of education in South-Western Nigeria. On the basis of the findings, and considering the effects of academic staff dishonesty in carrying out their duties, the following recommendations are being suggested:</w:t>
      </w:r>
    </w:p>
    <w:p w14:paraId="43F32F24"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Institutional administrators are enjoined to treat their staff members fairly and on equal terms, to build confidence in the staff. This will engender trust and encourage staff to become committed to their task, which will enhance institutional performance and reduce discontent and burnout.</w:t>
      </w:r>
    </w:p>
    <w:p w14:paraId="63645D74"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The administrators are also encouraged to offer needed assistance to staff. This will encourage hard work; help the staff to overcome difficulties on the job and to perform optimally, thereby promoting the quality of graduates from the institutions</w:t>
      </w:r>
    </w:p>
    <w:p w14:paraId="1C622221"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lastRenderedPageBreak/>
        <w:t>Administrators must ensure that staff development is taken seriously to promote professionalism and competence. This will also enhance staff morale and promote effectiveness of staff that will result in higher institutional productivity.</w:t>
      </w:r>
    </w:p>
    <w:p w14:paraId="7BC4108B"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Staff remuneration should be improved upon to protect them from undue stress, discontent and eventual burnout. This would discourage academic dishonesty and encourage the sustenance of competent staff, who would not be prone to inducement of money or material things, or get attracted to other sectors of the economy where staff are better paid.</w:t>
      </w:r>
    </w:p>
    <w:p w14:paraId="2BBBAC6B" w14:textId="50AA2864"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Institutions should encourage a re-orientation of the society on the need to promote integrity in all spheres of </w:t>
      </w:r>
      <w:r w:rsidR="00A733C6" w:rsidRPr="005E01F3">
        <w:rPr>
          <w:rFonts w:ascii="Times New Roman" w:hAnsi="Times New Roman" w:cs="Times New Roman"/>
          <w:sz w:val="24"/>
          <w:szCs w:val="24"/>
        </w:rPr>
        <w:t>endeavours</w:t>
      </w:r>
      <w:r w:rsidRPr="005E01F3">
        <w:rPr>
          <w:rFonts w:ascii="Times New Roman" w:hAnsi="Times New Roman" w:cs="Times New Roman"/>
          <w:sz w:val="24"/>
          <w:szCs w:val="24"/>
        </w:rPr>
        <w:t xml:space="preserve">, and to de-emphasize the craze for wealth and material possessions. </w:t>
      </w:r>
      <w:r w:rsidR="00A733C6" w:rsidRPr="005E01F3">
        <w:rPr>
          <w:rFonts w:ascii="Times New Roman" w:hAnsi="Times New Roman" w:cs="Times New Roman"/>
          <w:sz w:val="24"/>
          <w:szCs w:val="24"/>
        </w:rPr>
        <w:t>This should</w:t>
      </w:r>
      <w:r w:rsidRPr="005E01F3">
        <w:rPr>
          <w:rFonts w:ascii="Times New Roman" w:hAnsi="Times New Roman" w:cs="Times New Roman"/>
          <w:sz w:val="24"/>
          <w:szCs w:val="24"/>
        </w:rPr>
        <w:t xml:space="preserve"> begin with regular education that stresses the value underpinning academic integrity for staff and students in institution of higher learning.</w:t>
      </w:r>
    </w:p>
    <w:p w14:paraId="59D24B87"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Institutional managers like the Vice-chancellors of Universities, Rectors of Polytechnics; Provosts of Colleges of Education should constantly promote work ethics in their institutions by being role models themselves, to encourage adherence to rules and institutional policies by staff and students, and as well raise the standard of education.</w:t>
      </w:r>
    </w:p>
    <w:p w14:paraId="73A85EE5"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Institutional managers, including the deans of faculties/schools and heads of departments should effectively monitor staff attendance at lectures and ensure proper handling of student matters by their staff.</w:t>
      </w:r>
    </w:p>
    <w:p w14:paraId="1D4D63C4" w14:textId="77777777" w:rsidR="00EB329C" w:rsidRDefault="00EB329C" w:rsidP="00EB329C"/>
    <w:p w14:paraId="3CF91152" w14:textId="77777777" w:rsidR="00EB329C" w:rsidRPr="005E01F3" w:rsidRDefault="00EB329C" w:rsidP="00EB329C">
      <w:pPr>
        <w:rPr>
          <w:rFonts w:ascii="Times New Roman" w:hAnsi="Times New Roman" w:cs="Times New Roman"/>
          <w:b/>
          <w:bCs/>
          <w:sz w:val="24"/>
          <w:szCs w:val="24"/>
        </w:rPr>
      </w:pPr>
      <w:r w:rsidRPr="005E01F3">
        <w:rPr>
          <w:rFonts w:ascii="Times New Roman" w:hAnsi="Times New Roman" w:cs="Times New Roman"/>
          <w:b/>
          <w:bCs/>
          <w:sz w:val="24"/>
          <w:szCs w:val="24"/>
        </w:rPr>
        <w:t>References</w:t>
      </w:r>
    </w:p>
    <w:p w14:paraId="2062CD57" w14:textId="1FD66BBA" w:rsidR="00EB329C" w:rsidRPr="005E01F3" w:rsidRDefault="00EB329C" w:rsidP="00EB329C">
      <w:pPr>
        <w:rPr>
          <w:rFonts w:ascii="Times New Roman" w:hAnsi="Times New Roman" w:cs="Times New Roman"/>
          <w:sz w:val="24"/>
          <w:szCs w:val="24"/>
        </w:rPr>
      </w:pPr>
      <w:proofErr w:type="spellStart"/>
      <w:proofErr w:type="gramStart"/>
      <w:r w:rsidRPr="005E01F3">
        <w:rPr>
          <w:rFonts w:ascii="Times New Roman" w:hAnsi="Times New Roman" w:cs="Times New Roman"/>
          <w:sz w:val="24"/>
          <w:szCs w:val="24"/>
        </w:rPr>
        <w:t>Adewole,A</w:t>
      </w:r>
      <w:proofErr w:type="spellEnd"/>
      <w:r w:rsidRPr="005E01F3">
        <w:rPr>
          <w:rFonts w:ascii="Times New Roman" w:hAnsi="Times New Roman" w:cs="Times New Roman"/>
          <w:sz w:val="24"/>
          <w:szCs w:val="24"/>
        </w:rPr>
        <w:t>.</w:t>
      </w:r>
      <w:proofErr w:type="gramEnd"/>
      <w:r w:rsidRPr="005E01F3">
        <w:rPr>
          <w:rFonts w:ascii="Times New Roman" w:hAnsi="Times New Roman" w:cs="Times New Roman"/>
          <w:sz w:val="24"/>
          <w:szCs w:val="24"/>
        </w:rPr>
        <w:t xml:space="preserve">(1987), Relationship be </w:t>
      </w:r>
      <w:proofErr w:type="spellStart"/>
      <w:r w:rsidRPr="005E01F3">
        <w:rPr>
          <w:rFonts w:ascii="Times New Roman" w:hAnsi="Times New Roman" w:cs="Times New Roman"/>
          <w:sz w:val="24"/>
          <w:szCs w:val="24"/>
        </w:rPr>
        <w:t>cenadomals.leadership</w:t>
      </w:r>
      <w:proofErr w:type="spellEnd"/>
      <w:r w:rsidRPr="005E01F3">
        <w:rPr>
          <w:rFonts w:ascii="Times New Roman" w:hAnsi="Times New Roman" w:cs="Times New Roman"/>
          <w:sz w:val="24"/>
          <w:szCs w:val="24"/>
        </w:rPr>
        <w:t xml:space="preserve"> roles and teachers performance on the academic achievement of students in Ondo State secondary schools.     (</w:t>
      </w:r>
      <w:proofErr w:type="gramStart"/>
      <w:r w:rsidRPr="005E01F3">
        <w:rPr>
          <w:rFonts w:ascii="Times New Roman" w:hAnsi="Times New Roman" w:cs="Times New Roman"/>
          <w:sz w:val="24"/>
          <w:szCs w:val="24"/>
        </w:rPr>
        <w:t>unpublished</w:t>
      </w:r>
      <w:proofErr w:type="gramEnd"/>
      <w:r w:rsidRPr="005E01F3">
        <w:rPr>
          <w:rFonts w:ascii="Times New Roman" w:hAnsi="Times New Roman" w:cs="Times New Roman"/>
          <w:sz w:val="24"/>
          <w:szCs w:val="24"/>
        </w:rPr>
        <w:t xml:space="preserve"> Master’s thesis) University of Ilorin, Ilorin. Nigeria</w:t>
      </w:r>
    </w:p>
    <w:p w14:paraId="1B600765" w14:textId="7FEF7C75"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Akinola, J. (1994). Greed: Mother of indiscipline and </w:t>
      </w:r>
      <w:proofErr w:type="spellStart"/>
      <w:proofErr w:type="gramStart"/>
      <w:r w:rsidRPr="005E01F3">
        <w:rPr>
          <w:rFonts w:ascii="Times New Roman" w:hAnsi="Times New Roman" w:cs="Times New Roman"/>
          <w:sz w:val="24"/>
          <w:szCs w:val="24"/>
        </w:rPr>
        <w:t>corruption.Abuja</w:t>
      </w:r>
      <w:proofErr w:type="spellEnd"/>
      <w:proofErr w:type="gramEnd"/>
      <w:r w:rsidRPr="005E01F3">
        <w:rPr>
          <w:rFonts w:ascii="Times New Roman" w:hAnsi="Times New Roman" w:cs="Times New Roman"/>
          <w:sz w:val="24"/>
          <w:szCs w:val="24"/>
        </w:rPr>
        <w:t>: National Orientation Agency.</w:t>
      </w:r>
    </w:p>
    <w:p w14:paraId="31ACE9FE"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Allen, G. (1997). Rethinking College Education. Lawrence University Press of Kansas</w:t>
      </w:r>
    </w:p>
    <w:p w14:paraId="0604D722" w14:textId="2186960F" w:rsidR="00EB329C" w:rsidRPr="005E01F3" w:rsidRDefault="00EB329C" w:rsidP="00EB329C">
      <w:pPr>
        <w:rPr>
          <w:rFonts w:ascii="Times New Roman" w:hAnsi="Times New Roman" w:cs="Times New Roman"/>
          <w:sz w:val="24"/>
          <w:szCs w:val="24"/>
        </w:rPr>
      </w:pPr>
      <w:proofErr w:type="spellStart"/>
      <w:r w:rsidRPr="005E01F3">
        <w:rPr>
          <w:rFonts w:ascii="Times New Roman" w:hAnsi="Times New Roman" w:cs="Times New Roman"/>
          <w:sz w:val="24"/>
          <w:szCs w:val="24"/>
        </w:rPr>
        <w:t>Alutu</w:t>
      </w:r>
      <w:proofErr w:type="spellEnd"/>
      <w:r w:rsidRPr="005E01F3">
        <w:rPr>
          <w:rFonts w:ascii="Times New Roman" w:hAnsi="Times New Roman" w:cs="Times New Roman"/>
          <w:sz w:val="24"/>
          <w:szCs w:val="24"/>
        </w:rPr>
        <w:t xml:space="preserve">, A.N.G. &amp; </w:t>
      </w:r>
      <w:proofErr w:type="spellStart"/>
      <w:r w:rsidRPr="005E01F3">
        <w:rPr>
          <w:rFonts w:ascii="Times New Roman" w:hAnsi="Times New Roman" w:cs="Times New Roman"/>
          <w:sz w:val="24"/>
          <w:szCs w:val="24"/>
        </w:rPr>
        <w:t>Aluede</w:t>
      </w:r>
      <w:proofErr w:type="spellEnd"/>
      <w:r w:rsidRPr="005E01F3">
        <w:rPr>
          <w:rFonts w:ascii="Times New Roman" w:hAnsi="Times New Roman" w:cs="Times New Roman"/>
          <w:sz w:val="24"/>
          <w:szCs w:val="24"/>
        </w:rPr>
        <w:t xml:space="preserve">. O. (2005) - The </w:t>
      </w:r>
      <w:proofErr w:type="spellStart"/>
      <w:r w:rsidRPr="005E01F3">
        <w:rPr>
          <w:rFonts w:ascii="Times New Roman" w:hAnsi="Times New Roman" w:cs="Times New Roman"/>
          <w:sz w:val="24"/>
          <w:szCs w:val="24"/>
        </w:rPr>
        <w:t>roarinanunseling</w:t>
      </w:r>
      <w:proofErr w:type="spellEnd"/>
      <w:r w:rsidRPr="005E01F3">
        <w:rPr>
          <w:rFonts w:ascii="Times New Roman" w:hAnsi="Times New Roman" w:cs="Times New Roman"/>
          <w:sz w:val="24"/>
          <w:szCs w:val="24"/>
        </w:rPr>
        <w:t xml:space="preserve"> in dealing with examination malpractice and examination ethics. Revise Espanola de </w:t>
      </w:r>
      <w:proofErr w:type="spellStart"/>
      <w:r w:rsidRPr="005E01F3">
        <w:rPr>
          <w:rFonts w:ascii="Times New Roman" w:hAnsi="Times New Roman" w:cs="Times New Roman"/>
          <w:sz w:val="24"/>
          <w:szCs w:val="24"/>
        </w:rPr>
        <w:t>Orientaciony</w:t>
      </w:r>
      <w:proofErr w:type="spellEnd"/>
      <w:r w:rsidRPr="005E01F3">
        <w:rPr>
          <w:rFonts w:ascii="Times New Roman" w:hAnsi="Times New Roman" w:cs="Times New Roman"/>
          <w:sz w:val="24"/>
          <w:szCs w:val="24"/>
        </w:rPr>
        <w:t xml:space="preserve"> </w:t>
      </w:r>
      <w:proofErr w:type="spellStart"/>
      <w:r w:rsidRPr="005E01F3">
        <w:rPr>
          <w:rFonts w:ascii="Times New Roman" w:hAnsi="Times New Roman" w:cs="Times New Roman"/>
          <w:sz w:val="24"/>
          <w:szCs w:val="24"/>
        </w:rPr>
        <w:t>Psicopedagogie</w:t>
      </w:r>
      <w:proofErr w:type="spellEnd"/>
      <w:r w:rsidRPr="005E01F3">
        <w:rPr>
          <w:rFonts w:ascii="Times New Roman" w:hAnsi="Times New Roman" w:cs="Times New Roman"/>
          <w:sz w:val="24"/>
          <w:szCs w:val="24"/>
        </w:rPr>
        <w:t>, 16, 189-198.</w:t>
      </w:r>
    </w:p>
    <w:p w14:paraId="5184C1B4" w14:textId="4337732C" w:rsidR="00EB329C" w:rsidRPr="005E01F3" w:rsidRDefault="00EB329C" w:rsidP="00EB329C">
      <w:pPr>
        <w:rPr>
          <w:rFonts w:ascii="Times New Roman" w:hAnsi="Times New Roman" w:cs="Times New Roman"/>
          <w:sz w:val="24"/>
          <w:szCs w:val="24"/>
          <w:lang w:val="en-US"/>
        </w:rPr>
      </w:pPr>
      <w:r w:rsidRPr="005E01F3">
        <w:rPr>
          <w:rFonts w:ascii="Times New Roman" w:hAnsi="Times New Roman" w:cs="Times New Roman"/>
          <w:sz w:val="24"/>
          <w:szCs w:val="24"/>
        </w:rPr>
        <w:t>Amalu, C. (2005). Examination fraud increased by 40% in 2003</w:t>
      </w:r>
      <w:r w:rsidR="00A733C6" w:rsidRPr="005E01F3">
        <w:rPr>
          <w:rFonts w:ascii="Times New Roman" w:hAnsi="Times New Roman" w:cs="Times New Roman"/>
          <w:sz w:val="24"/>
          <w:szCs w:val="24"/>
          <w:lang w:val="en-US"/>
        </w:rPr>
        <w:t>-</w:t>
      </w:r>
      <w:r w:rsidRPr="005E01F3">
        <w:rPr>
          <w:rFonts w:ascii="Times New Roman" w:hAnsi="Times New Roman" w:cs="Times New Roman"/>
          <w:sz w:val="24"/>
          <w:szCs w:val="24"/>
        </w:rPr>
        <w:t>2004. Nigerian Vanguard, 11.</w:t>
      </w:r>
    </w:p>
    <w:p w14:paraId="033CDF9A" w14:textId="414A41E4"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Bowers, W.J. (1964). Students' dishonesty and its control in college.</w:t>
      </w:r>
      <w:r w:rsidR="00A733C6" w:rsidRPr="005E01F3">
        <w:rPr>
          <w:rFonts w:ascii="Times New Roman" w:hAnsi="Times New Roman" w:cs="Times New Roman"/>
          <w:sz w:val="24"/>
          <w:szCs w:val="24"/>
          <w:lang w:val="en-US"/>
        </w:rPr>
        <w:t xml:space="preserve"> </w:t>
      </w:r>
      <w:r w:rsidRPr="005E01F3">
        <w:rPr>
          <w:rFonts w:ascii="Times New Roman" w:hAnsi="Times New Roman" w:cs="Times New Roman"/>
          <w:sz w:val="24"/>
          <w:szCs w:val="24"/>
        </w:rPr>
        <w:t>New York: Bureau of Applied Social Research, Columbia University.</w:t>
      </w:r>
    </w:p>
    <w:p w14:paraId="58A6DB86" w14:textId="58CE98AD"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Crown. D. &amp; Spiller, F. (1998). Learning from the literature on collegiate cheating: A review of the empirical research. Journal of Business Ethics. 17, 683 - 700.</w:t>
      </w:r>
    </w:p>
    <w:p w14:paraId="0B862D30" w14:textId="08C3FE51"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Duke University (3002). Academic integrity at Duke: A guide for Teachers of undergraduate 2002/3003. Retrieved on June 10. 2005 at. </w:t>
      </w:r>
      <w:proofErr w:type="gramStart"/>
      <w:r w:rsidRPr="005E01F3">
        <w:rPr>
          <w:rFonts w:ascii="Times New Roman" w:hAnsi="Times New Roman" w:cs="Times New Roman"/>
          <w:sz w:val="24"/>
          <w:szCs w:val="24"/>
        </w:rPr>
        <w:t>http:www.integrity.duke.edu/faculty/guide.html</w:t>
      </w:r>
      <w:proofErr w:type="gramEnd"/>
    </w:p>
    <w:p w14:paraId="1335F2CC" w14:textId="62001841"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lastRenderedPageBreak/>
        <w:t xml:space="preserve">Federal Government </w:t>
      </w:r>
      <w:r w:rsidR="00A733C6" w:rsidRPr="005E01F3">
        <w:rPr>
          <w:rFonts w:ascii="Times New Roman" w:hAnsi="Times New Roman" w:cs="Times New Roman"/>
          <w:sz w:val="24"/>
          <w:szCs w:val="24"/>
        </w:rPr>
        <w:t>of</w:t>
      </w:r>
      <w:r w:rsidRPr="005E01F3">
        <w:rPr>
          <w:rFonts w:ascii="Times New Roman" w:hAnsi="Times New Roman" w:cs="Times New Roman"/>
          <w:sz w:val="24"/>
          <w:szCs w:val="24"/>
        </w:rPr>
        <w:t xml:space="preserve"> Nigeria (2004). National Policy on education. Lagos: Nigerian Educational Research and Development Council Press</w:t>
      </w:r>
    </w:p>
    <w:p w14:paraId="5C860604" w14:textId="38AF639C"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Hartman, L.A. (2003). An examination of employee morale in correctional institutions. http:/us.1522.mail.yahoo.com/</w:t>
      </w:r>
      <w:proofErr w:type="spellStart"/>
      <w:r w:rsidRPr="005E01F3">
        <w:rPr>
          <w:rFonts w:ascii="Times New Roman" w:hAnsi="Times New Roman" w:cs="Times New Roman"/>
          <w:sz w:val="24"/>
          <w:szCs w:val="24"/>
        </w:rPr>
        <w:t>ym</w:t>
      </w:r>
      <w:proofErr w:type="spellEnd"/>
      <w:r w:rsidRPr="005E01F3">
        <w:rPr>
          <w:rFonts w:ascii="Times New Roman" w:hAnsi="Times New Roman" w:cs="Times New Roman"/>
          <w:sz w:val="24"/>
          <w:szCs w:val="24"/>
        </w:rPr>
        <w:t>/compose</w:t>
      </w:r>
    </w:p>
    <w:p w14:paraId="03A0BECA" w14:textId="3B8D2406" w:rsidR="00EB329C" w:rsidRPr="005E01F3" w:rsidRDefault="00EB329C" w:rsidP="00EB329C">
      <w:pPr>
        <w:rPr>
          <w:rFonts w:ascii="Times New Roman" w:hAnsi="Times New Roman" w:cs="Times New Roman"/>
          <w:sz w:val="24"/>
          <w:szCs w:val="24"/>
        </w:rPr>
      </w:pPr>
      <w:proofErr w:type="spellStart"/>
      <w:r w:rsidRPr="005E01F3">
        <w:rPr>
          <w:rFonts w:ascii="Times New Roman" w:hAnsi="Times New Roman" w:cs="Times New Roman"/>
          <w:sz w:val="24"/>
          <w:szCs w:val="24"/>
        </w:rPr>
        <w:t>Ikupa</w:t>
      </w:r>
      <w:proofErr w:type="spellEnd"/>
      <w:r w:rsidRPr="005E01F3">
        <w:rPr>
          <w:rFonts w:ascii="Times New Roman" w:hAnsi="Times New Roman" w:cs="Times New Roman"/>
          <w:sz w:val="24"/>
          <w:szCs w:val="24"/>
        </w:rPr>
        <w:t>, J.C.B. (1997). Causes and cure of examination malpractices. The Business Administrator, 1, 1, 38-39.</w:t>
      </w:r>
    </w:p>
    <w:p w14:paraId="1F3250D5" w14:textId="30ABD78B"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Kibler, W.C. (1993). Academic dishonesty: A student developmental dilemma. NAPSA Journal, 30, 252-267.</w:t>
      </w:r>
    </w:p>
    <w:p w14:paraId="70D491C9" w14:textId="4ABA4AF3"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Lambert, </w:t>
      </w:r>
      <w:proofErr w:type="gramStart"/>
      <w:r w:rsidRPr="005E01F3">
        <w:rPr>
          <w:rFonts w:ascii="Times New Roman" w:hAnsi="Times New Roman" w:cs="Times New Roman"/>
          <w:sz w:val="24"/>
          <w:szCs w:val="24"/>
        </w:rPr>
        <w:t>E.G:;</w:t>
      </w:r>
      <w:proofErr w:type="gramEnd"/>
      <w:r w:rsidRPr="005E01F3">
        <w:rPr>
          <w:rFonts w:ascii="Times New Roman" w:hAnsi="Times New Roman" w:cs="Times New Roman"/>
          <w:sz w:val="24"/>
          <w:szCs w:val="24"/>
        </w:rPr>
        <w:t xml:space="preserve"> Hogan, N.C. &amp; Barton, S.M. (2003), </w:t>
      </w:r>
      <w:proofErr w:type="spellStart"/>
      <w:r w:rsidRPr="005E01F3">
        <w:rPr>
          <w:rFonts w:ascii="Times New Roman" w:hAnsi="Times New Roman" w:cs="Times New Roman"/>
          <w:sz w:val="24"/>
          <w:szCs w:val="24"/>
        </w:rPr>
        <w:t>Colleginte</w:t>
      </w:r>
      <w:proofErr w:type="spellEnd"/>
      <w:r w:rsidRPr="005E01F3">
        <w:rPr>
          <w:rFonts w:ascii="Times New Roman" w:hAnsi="Times New Roman" w:cs="Times New Roman"/>
          <w:sz w:val="24"/>
          <w:szCs w:val="24"/>
        </w:rPr>
        <w:t xml:space="preserve"> </w:t>
      </w:r>
      <w:proofErr w:type="spellStart"/>
      <w:r w:rsidRPr="005E01F3">
        <w:rPr>
          <w:rFonts w:ascii="Times New Roman" w:hAnsi="Times New Roman" w:cs="Times New Roman"/>
          <w:sz w:val="24"/>
          <w:szCs w:val="24"/>
        </w:rPr>
        <w:t>nendemic</w:t>
      </w:r>
      <w:proofErr w:type="spellEnd"/>
      <w:r w:rsidRPr="005E01F3">
        <w:rPr>
          <w:rFonts w:ascii="Times New Roman" w:hAnsi="Times New Roman" w:cs="Times New Roman"/>
          <w:sz w:val="24"/>
          <w:szCs w:val="24"/>
        </w:rPr>
        <w:t xml:space="preserve"> dishonesty revisited: What have they done, how often have they done it, who does it, and why did they do it Electronic Journal of Sociology. Retrieved on October 5, 2005 at http//www.camp.org</w:t>
      </w:r>
    </w:p>
    <w:p w14:paraId="2E8683C7" w14:textId="3D70A30C"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Marzean, B. (2001). Why different responses to </w:t>
      </w:r>
      <w:proofErr w:type="spellStart"/>
      <w:r w:rsidRPr="005E01F3">
        <w:rPr>
          <w:rFonts w:ascii="Times New Roman" w:hAnsi="Times New Roman" w:cs="Times New Roman"/>
          <w:sz w:val="24"/>
          <w:szCs w:val="24"/>
        </w:rPr>
        <w:t>academi</w:t>
      </w:r>
      <w:proofErr w:type="spellEnd"/>
      <w:r w:rsidR="00A733C6" w:rsidRPr="005E01F3">
        <w:rPr>
          <w:rFonts w:ascii="Times New Roman" w:hAnsi="Times New Roman" w:cs="Times New Roman"/>
          <w:sz w:val="24"/>
          <w:szCs w:val="24"/>
          <w:lang w:val="en-US"/>
        </w:rPr>
        <w:t>c</w:t>
      </w:r>
      <w:r w:rsidRPr="005E01F3">
        <w:rPr>
          <w:rFonts w:ascii="Times New Roman" w:hAnsi="Times New Roman" w:cs="Times New Roman"/>
          <w:sz w:val="24"/>
          <w:szCs w:val="24"/>
        </w:rPr>
        <w:t xml:space="preserve"> integrity do</w:t>
      </w:r>
      <w:r w:rsidR="00A733C6" w:rsidRPr="005E01F3">
        <w:rPr>
          <w:rFonts w:ascii="Times New Roman" w:hAnsi="Times New Roman" w:cs="Times New Roman"/>
          <w:sz w:val="24"/>
          <w:szCs w:val="24"/>
          <w:lang w:val="en-US"/>
        </w:rPr>
        <w:t xml:space="preserve"> </w:t>
      </w:r>
      <w:r w:rsidRPr="005E01F3">
        <w:rPr>
          <w:rFonts w:ascii="Times New Roman" w:hAnsi="Times New Roman" w:cs="Times New Roman"/>
          <w:sz w:val="24"/>
          <w:szCs w:val="24"/>
        </w:rPr>
        <w:t>and don't work.</w:t>
      </w:r>
    </w:p>
    <w:p w14:paraId="3731CEA8" w14:textId="07DFEECD"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Millersville University Academic Integrity, Retrieved February 28, 2004</w:t>
      </w:r>
      <w:r w:rsidR="00A733C6" w:rsidRPr="005E01F3">
        <w:rPr>
          <w:rFonts w:ascii="Times New Roman" w:hAnsi="Times New Roman" w:cs="Times New Roman"/>
          <w:sz w:val="24"/>
          <w:szCs w:val="24"/>
          <w:lang w:val="en-US"/>
        </w:rPr>
        <w:t xml:space="preserve"> </w:t>
      </w:r>
      <w:proofErr w:type="gramStart"/>
      <w:r w:rsidRPr="005E01F3">
        <w:rPr>
          <w:rFonts w:ascii="Times New Roman" w:hAnsi="Times New Roman" w:cs="Times New Roman"/>
          <w:sz w:val="24"/>
          <w:szCs w:val="24"/>
        </w:rPr>
        <w:t>at</w:t>
      </w:r>
      <w:r w:rsidR="00A733C6" w:rsidRPr="005E01F3">
        <w:rPr>
          <w:rFonts w:ascii="Times New Roman" w:hAnsi="Times New Roman" w:cs="Times New Roman"/>
          <w:sz w:val="24"/>
          <w:szCs w:val="24"/>
          <w:lang w:val="en-US"/>
        </w:rPr>
        <w:t xml:space="preserve">  </w:t>
      </w:r>
      <w:r w:rsidRPr="005E01F3">
        <w:rPr>
          <w:rFonts w:ascii="Times New Roman" w:hAnsi="Times New Roman" w:cs="Times New Roman"/>
          <w:sz w:val="24"/>
          <w:szCs w:val="24"/>
        </w:rPr>
        <w:t>http://www.home.fuse.net/bcheck/review</w:t>
      </w:r>
      <w:proofErr w:type="gramEnd"/>
      <w:r w:rsidRPr="005E01F3">
        <w:rPr>
          <w:rFonts w:ascii="Times New Roman" w:hAnsi="Times New Roman" w:cs="Times New Roman"/>
          <w:sz w:val="24"/>
          <w:szCs w:val="24"/>
        </w:rPr>
        <w:t xml:space="preserve"> 04.html.</w:t>
      </w:r>
    </w:p>
    <w:p w14:paraId="687DDAEB" w14:textId="5DE6E46D"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McCabe, D.L. (1992). The influence of situational </w:t>
      </w:r>
      <w:r w:rsidR="00A733C6" w:rsidRPr="005E01F3">
        <w:rPr>
          <w:rFonts w:ascii="Times New Roman" w:hAnsi="Times New Roman" w:cs="Times New Roman"/>
          <w:sz w:val="24"/>
          <w:szCs w:val="24"/>
        </w:rPr>
        <w:t>eth</w:t>
      </w:r>
      <w:proofErr w:type="spellStart"/>
      <w:r w:rsidR="00A733C6" w:rsidRPr="005E01F3">
        <w:rPr>
          <w:rFonts w:ascii="Times New Roman" w:hAnsi="Times New Roman" w:cs="Times New Roman"/>
          <w:sz w:val="24"/>
          <w:szCs w:val="24"/>
          <w:lang w:val="en-US"/>
        </w:rPr>
        <w:t>ics</w:t>
      </w:r>
      <w:proofErr w:type="spellEnd"/>
      <w:r w:rsidRPr="005E01F3">
        <w:rPr>
          <w:rFonts w:ascii="Times New Roman" w:hAnsi="Times New Roman" w:cs="Times New Roman"/>
          <w:sz w:val="24"/>
          <w:szCs w:val="24"/>
        </w:rPr>
        <w:t xml:space="preserve"> on cheating among college students Sociological Inquiry 62 (3), 356-374</w:t>
      </w:r>
    </w:p>
    <w:p w14:paraId="3F444861" w14:textId="77777777"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McCabe, D. L. &amp; Drinan, P. (1999). Toward a culture of academic integrity. Chronicle of Higher Education, 46, 8, B7</w:t>
      </w:r>
    </w:p>
    <w:p w14:paraId="381859A6" w14:textId="7374E67C"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McCabe, D.L., Trevino, L. K. &amp; Butterfield, K.D. (1999). Academic Integrity in </w:t>
      </w:r>
      <w:r w:rsidR="00A733C6" w:rsidRPr="005E01F3">
        <w:rPr>
          <w:rFonts w:ascii="Times New Roman" w:hAnsi="Times New Roman" w:cs="Times New Roman"/>
          <w:sz w:val="24"/>
          <w:szCs w:val="24"/>
        </w:rPr>
        <w:t>Honor</w:t>
      </w:r>
      <w:r w:rsidRPr="005E01F3">
        <w:rPr>
          <w:rFonts w:ascii="Times New Roman" w:hAnsi="Times New Roman" w:cs="Times New Roman"/>
          <w:sz w:val="24"/>
          <w:szCs w:val="24"/>
        </w:rPr>
        <w:t xml:space="preserve"> code and non-</w:t>
      </w:r>
      <w:r w:rsidR="00A733C6" w:rsidRPr="005E01F3">
        <w:rPr>
          <w:rFonts w:ascii="Times New Roman" w:hAnsi="Times New Roman" w:cs="Times New Roman"/>
          <w:sz w:val="24"/>
          <w:szCs w:val="24"/>
        </w:rPr>
        <w:t>Honor</w:t>
      </w:r>
      <w:r w:rsidRPr="005E01F3">
        <w:rPr>
          <w:rFonts w:ascii="Times New Roman" w:hAnsi="Times New Roman" w:cs="Times New Roman"/>
          <w:sz w:val="24"/>
          <w:szCs w:val="24"/>
        </w:rPr>
        <w:t xml:space="preserve"> code environments: A qualitative investigation. Journal of Higher Education 70, 211-234.</w:t>
      </w:r>
    </w:p>
    <w:p w14:paraId="792DDE8A" w14:textId="66BB0EB8"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McCabe, D.L.: Trevino, L.K. &amp; Butterfield. KID. 00. Pin Cheating in academic institutions: A decade of research. Ethics and </w:t>
      </w:r>
      <w:r w:rsidR="00A733C6" w:rsidRPr="005E01F3">
        <w:rPr>
          <w:rFonts w:ascii="Times New Roman" w:hAnsi="Times New Roman" w:cs="Times New Roman"/>
          <w:sz w:val="24"/>
          <w:szCs w:val="24"/>
        </w:rPr>
        <w:t>Behaviour</w:t>
      </w:r>
      <w:r w:rsidRPr="005E01F3">
        <w:rPr>
          <w:rFonts w:ascii="Times New Roman" w:hAnsi="Times New Roman" w:cs="Times New Roman"/>
          <w:sz w:val="24"/>
          <w:szCs w:val="24"/>
        </w:rPr>
        <w:t>, 11, 3, 219-232.</w:t>
      </w:r>
    </w:p>
    <w:p w14:paraId="1780F6AF" w14:textId="680550A9"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McCabe, D.L., Butterfield, K.D. &amp; Trevino, L.K. (2004). Faculty and academic integrity: The influence of current </w:t>
      </w:r>
      <w:r w:rsidR="00A733C6" w:rsidRPr="005E01F3">
        <w:rPr>
          <w:rFonts w:ascii="Times New Roman" w:hAnsi="Times New Roman" w:cs="Times New Roman"/>
          <w:sz w:val="24"/>
          <w:szCs w:val="24"/>
        </w:rPr>
        <w:t>Honor</w:t>
      </w:r>
      <w:r w:rsidRPr="005E01F3">
        <w:rPr>
          <w:rFonts w:ascii="Times New Roman" w:hAnsi="Times New Roman" w:cs="Times New Roman"/>
          <w:sz w:val="24"/>
          <w:szCs w:val="24"/>
        </w:rPr>
        <w:t xml:space="preserve"> codes and past </w:t>
      </w:r>
      <w:r w:rsidR="00A733C6" w:rsidRPr="005E01F3">
        <w:rPr>
          <w:rFonts w:ascii="Times New Roman" w:hAnsi="Times New Roman" w:cs="Times New Roman"/>
          <w:sz w:val="24"/>
          <w:szCs w:val="24"/>
        </w:rPr>
        <w:t>Honor</w:t>
      </w:r>
      <w:r w:rsidRPr="005E01F3">
        <w:rPr>
          <w:rFonts w:ascii="Times New Roman" w:hAnsi="Times New Roman" w:cs="Times New Roman"/>
          <w:sz w:val="24"/>
          <w:szCs w:val="24"/>
        </w:rPr>
        <w:t xml:space="preserve"> codes experiences. Research in Higher Education, 44, 3, 367-385.</w:t>
      </w:r>
    </w:p>
    <w:p w14:paraId="233525B5" w14:textId="655E516B" w:rsidR="00EB329C" w:rsidRPr="005E01F3" w:rsidRDefault="00EB329C" w:rsidP="00EB329C">
      <w:pPr>
        <w:rPr>
          <w:rFonts w:ascii="Times New Roman" w:hAnsi="Times New Roman" w:cs="Times New Roman"/>
          <w:sz w:val="24"/>
          <w:szCs w:val="24"/>
        </w:rPr>
      </w:pPr>
      <w:r w:rsidRPr="005E01F3">
        <w:rPr>
          <w:rFonts w:ascii="Times New Roman" w:hAnsi="Times New Roman" w:cs="Times New Roman"/>
          <w:sz w:val="24"/>
          <w:szCs w:val="24"/>
        </w:rPr>
        <w:t xml:space="preserve">Morrisette, </w:t>
      </w:r>
      <w:r w:rsidR="00A733C6" w:rsidRPr="005E01F3">
        <w:rPr>
          <w:rFonts w:ascii="Times New Roman" w:hAnsi="Times New Roman" w:cs="Times New Roman"/>
          <w:sz w:val="24"/>
          <w:szCs w:val="24"/>
        </w:rPr>
        <w:t>P.</w:t>
      </w:r>
      <w:r w:rsidRPr="005E01F3">
        <w:rPr>
          <w:rFonts w:ascii="Times New Roman" w:hAnsi="Times New Roman" w:cs="Times New Roman"/>
          <w:sz w:val="24"/>
          <w:szCs w:val="24"/>
        </w:rPr>
        <w:t xml:space="preserve"> (2001). Reducing incivility in the university/college</w:t>
      </w:r>
      <w:r w:rsidR="00A733C6" w:rsidRPr="005E01F3">
        <w:rPr>
          <w:rFonts w:ascii="Times New Roman" w:hAnsi="Times New Roman" w:cs="Times New Roman"/>
          <w:sz w:val="24"/>
          <w:szCs w:val="24"/>
          <w:lang w:val="en-US"/>
        </w:rPr>
        <w:t xml:space="preserve"> </w:t>
      </w:r>
      <w:r w:rsidRPr="005E01F3">
        <w:rPr>
          <w:rFonts w:ascii="Times New Roman" w:hAnsi="Times New Roman" w:cs="Times New Roman"/>
          <w:sz w:val="24"/>
          <w:szCs w:val="24"/>
        </w:rPr>
        <w:t xml:space="preserve">classroom. International journal for </w:t>
      </w:r>
      <w:r w:rsidR="00A733C6" w:rsidRPr="005E01F3">
        <w:rPr>
          <w:rFonts w:ascii="Times New Roman" w:hAnsi="Times New Roman" w:cs="Times New Roman"/>
          <w:sz w:val="24"/>
          <w:szCs w:val="24"/>
        </w:rPr>
        <w:t xml:space="preserve">leadership </w:t>
      </w:r>
      <w:r w:rsidR="00A733C6" w:rsidRPr="005E01F3">
        <w:rPr>
          <w:rFonts w:ascii="Times New Roman" w:hAnsi="Times New Roman" w:cs="Times New Roman"/>
          <w:sz w:val="24"/>
          <w:szCs w:val="24"/>
          <w:lang w:val="en-US"/>
        </w:rPr>
        <w:t>in</w:t>
      </w:r>
      <w:r w:rsidRPr="005E01F3">
        <w:rPr>
          <w:rFonts w:ascii="Times New Roman" w:hAnsi="Times New Roman" w:cs="Times New Roman"/>
          <w:sz w:val="24"/>
          <w:szCs w:val="24"/>
        </w:rPr>
        <w:t xml:space="preserve"> </w:t>
      </w:r>
      <w:r w:rsidR="00A733C6" w:rsidRPr="005E01F3">
        <w:rPr>
          <w:rFonts w:ascii="Times New Roman" w:hAnsi="Times New Roman" w:cs="Times New Roman"/>
          <w:sz w:val="24"/>
          <w:szCs w:val="24"/>
        </w:rPr>
        <w:t>Learning</w:t>
      </w:r>
      <w:r w:rsidR="00A733C6" w:rsidRPr="005E01F3">
        <w:rPr>
          <w:rFonts w:ascii="Times New Roman" w:hAnsi="Times New Roman" w:cs="Times New Roman"/>
          <w:sz w:val="24"/>
          <w:szCs w:val="24"/>
          <w:lang w:val="en-US"/>
        </w:rPr>
        <w:t>. Retrieved</w:t>
      </w:r>
      <w:r w:rsidRPr="005E01F3">
        <w:rPr>
          <w:rFonts w:ascii="Times New Roman" w:hAnsi="Times New Roman" w:cs="Times New Roman"/>
          <w:sz w:val="24"/>
          <w:szCs w:val="24"/>
        </w:rPr>
        <w:t xml:space="preserve"> January 13, 2005 from http://www.ucalgary.ca/ </w:t>
      </w:r>
      <w:proofErr w:type="spellStart"/>
      <w:r w:rsidRPr="005E01F3">
        <w:rPr>
          <w:rFonts w:ascii="Times New Roman" w:hAnsi="Times New Roman" w:cs="Times New Roman"/>
          <w:sz w:val="24"/>
          <w:szCs w:val="24"/>
        </w:rPr>
        <w:t>iejll</w:t>
      </w:r>
      <w:proofErr w:type="spellEnd"/>
    </w:p>
    <w:p w14:paraId="60967E53" w14:textId="6E6674A6" w:rsidR="00EB329C" w:rsidRPr="005E01F3" w:rsidRDefault="00EB329C" w:rsidP="00EB329C">
      <w:pPr>
        <w:rPr>
          <w:rFonts w:ascii="Times New Roman" w:hAnsi="Times New Roman" w:cs="Times New Roman"/>
          <w:sz w:val="24"/>
          <w:szCs w:val="24"/>
        </w:rPr>
      </w:pPr>
      <w:proofErr w:type="spellStart"/>
      <w:r w:rsidRPr="005E01F3">
        <w:rPr>
          <w:rFonts w:ascii="Times New Roman" w:hAnsi="Times New Roman" w:cs="Times New Roman"/>
          <w:sz w:val="24"/>
          <w:szCs w:val="24"/>
        </w:rPr>
        <w:t>Nwalor</w:t>
      </w:r>
      <w:proofErr w:type="spellEnd"/>
      <w:r w:rsidRPr="005E01F3">
        <w:rPr>
          <w:rFonts w:ascii="Times New Roman" w:hAnsi="Times New Roman" w:cs="Times New Roman"/>
          <w:sz w:val="24"/>
          <w:szCs w:val="24"/>
        </w:rPr>
        <w:t xml:space="preserve">, J.U. (2012). Reviving academic standards in Nigerian Universities: Role of the academia. </w:t>
      </w:r>
      <w:proofErr w:type="spellStart"/>
      <w:r w:rsidRPr="005E01F3">
        <w:rPr>
          <w:rFonts w:ascii="Times New Roman" w:hAnsi="Times New Roman" w:cs="Times New Roman"/>
          <w:sz w:val="24"/>
          <w:szCs w:val="24"/>
        </w:rPr>
        <w:t>Retreived</w:t>
      </w:r>
      <w:proofErr w:type="spellEnd"/>
      <w:r w:rsidRPr="005E01F3">
        <w:rPr>
          <w:rFonts w:ascii="Times New Roman" w:hAnsi="Times New Roman" w:cs="Times New Roman"/>
          <w:sz w:val="24"/>
          <w:szCs w:val="24"/>
        </w:rPr>
        <w:t xml:space="preserve"> on September 4, 2012 at http://www.osche.org.ng/ems/publications_ems/uploads/ reviving academic.pdf </w:t>
      </w:r>
    </w:p>
    <w:p w14:paraId="7431D639" w14:textId="3191F433" w:rsidR="00EB329C" w:rsidRPr="005E01F3" w:rsidRDefault="00EB329C" w:rsidP="00EB329C">
      <w:pPr>
        <w:rPr>
          <w:rFonts w:ascii="Times New Roman" w:hAnsi="Times New Roman" w:cs="Times New Roman"/>
          <w:sz w:val="24"/>
          <w:szCs w:val="24"/>
        </w:rPr>
      </w:pPr>
      <w:proofErr w:type="spellStart"/>
      <w:r w:rsidRPr="005E01F3">
        <w:rPr>
          <w:rFonts w:ascii="Times New Roman" w:hAnsi="Times New Roman" w:cs="Times New Roman"/>
          <w:sz w:val="24"/>
          <w:szCs w:val="24"/>
        </w:rPr>
        <w:t>Olasehinde</w:t>
      </w:r>
      <w:proofErr w:type="spellEnd"/>
      <w:r w:rsidRPr="005E01F3">
        <w:rPr>
          <w:rFonts w:ascii="Times New Roman" w:hAnsi="Times New Roman" w:cs="Times New Roman"/>
          <w:sz w:val="24"/>
          <w:szCs w:val="24"/>
        </w:rPr>
        <w:t>- WIliams. F.A.O.: Abdullahi, O.E. &amp; Owolabi, H.O. (2003</w:t>
      </w:r>
      <w:r w:rsidR="00A733C6" w:rsidRPr="005E01F3">
        <w:rPr>
          <w:rFonts w:ascii="Times New Roman" w:hAnsi="Times New Roman" w:cs="Times New Roman"/>
          <w:sz w:val="24"/>
          <w:szCs w:val="24"/>
        </w:rPr>
        <w:t>). The</w:t>
      </w:r>
      <w:r w:rsidRPr="005E01F3">
        <w:rPr>
          <w:rFonts w:ascii="Times New Roman" w:hAnsi="Times New Roman" w:cs="Times New Roman"/>
          <w:sz w:val="24"/>
          <w:szCs w:val="24"/>
        </w:rPr>
        <w:t xml:space="preserve"> relationship between background variables and cheating</w:t>
      </w:r>
      <w:r w:rsidR="00A733C6" w:rsidRPr="005E01F3">
        <w:rPr>
          <w:rFonts w:ascii="Times New Roman" w:hAnsi="Times New Roman" w:cs="Times New Roman"/>
          <w:sz w:val="24"/>
          <w:szCs w:val="24"/>
          <w:lang w:val="en-US"/>
        </w:rPr>
        <w:t xml:space="preserve"> </w:t>
      </w:r>
      <w:r w:rsidRPr="005E01F3">
        <w:rPr>
          <w:rFonts w:ascii="Times New Roman" w:hAnsi="Times New Roman" w:cs="Times New Roman"/>
          <w:sz w:val="24"/>
          <w:szCs w:val="24"/>
        </w:rPr>
        <w:t>tendencies among students of a federal university in Nigeria.</w:t>
      </w:r>
      <w:r w:rsidR="00A733C6" w:rsidRPr="005E01F3">
        <w:rPr>
          <w:rFonts w:ascii="Times New Roman" w:hAnsi="Times New Roman" w:cs="Times New Roman"/>
          <w:sz w:val="24"/>
          <w:szCs w:val="24"/>
          <w:lang w:val="en-US"/>
        </w:rPr>
        <w:t xml:space="preserve"> </w:t>
      </w:r>
      <w:r w:rsidRPr="005E01F3">
        <w:rPr>
          <w:rFonts w:ascii="Times New Roman" w:hAnsi="Times New Roman" w:cs="Times New Roman"/>
          <w:b/>
          <w:bCs/>
          <w:sz w:val="24"/>
          <w:szCs w:val="24"/>
        </w:rPr>
        <w:t>Nigerian Journal of Educational Foundations,</w:t>
      </w:r>
      <w:r w:rsidRPr="005E01F3">
        <w:rPr>
          <w:rFonts w:ascii="Times New Roman" w:hAnsi="Times New Roman" w:cs="Times New Roman"/>
          <w:sz w:val="24"/>
          <w:szCs w:val="24"/>
        </w:rPr>
        <w:t xml:space="preserve"> 6 (1); 64 </w:t>
      </w:r>
      <w:r w:rsidR="005E01F3" w:rsidRPr="005E01F3">
        <w:rPr>
          <w:rFonts w:ascii="Times New Roman" w:hAnsi="Times New Roman" w:cs="Times New Roman"/>
          <w:sz w:val="24"/>
          <w:szCs w:val="24"/>
        </w:rPr>
        <w:t>–</w:t>
      </w:r>
      <w:r w:rsidRPr="005E01F3">
        <w:rPr>
          <w:rFonts w:ascii="Times New Roman" w:hAnsi="Times New Roman" w:cs="Times New Roman"/>
          <w:sz w:val="24"/>
          <w:szCs w:val="24"/>
        </w:rPr>
        <w:t xml:space="preserve"> 75</w:t>
      </w:r>
    </w:p>
    <w:p w14:paraId="0F38A9EB" w14:textId="77777777" w:rsidR="005E01F3" w:rsidRPr="005E01F3" w:rsidRDefault="005E01F3" w:rsidP="005E01F3">
      <w:pPr>
        <w:rPr>
          <w:rFonts w:ascii="Times New Roman" w:hAnsi="Times New Roman" w:cs="Times New Roman"/>
          <w:sz w:val="24"/>
          <w:szCs w:val="24"/>
        </w:rPr>
      </w:pPr>
      <w:proofErr w:type="spellStart"/>
      <w:r w:rsidRPr="005E01F3">
        <w:rPr>
          <w:rFonts w:ascii="Times New Roman" w:hAnsi="Times New Roman" w:cs="Times New Roman"/>
          <w:sz w:val="24"/>
          <w:szCs w:val="24"/>
        </w:rPr>
        <w:t>Olaschinde</w:t>
      </w:r>
      <w:proofErr w:type="spellEnd"/>
      <w:r w:rsidRPr="005E01F3">
        <w:rPr>
          <w:rFonts w:ascii="Times New Roman" w:hAnsi="Times New Roman" w:cs="Times New Roman"/>
          <w:sz w:val="24"/>
          <w:szCs w:val="24"/>
        </w:rPr>
        <w:t>-Williams, F.A.O. (2006). Instituting academic integrity in Nigerian Universities: Psychological perspectives of morality and motivation. Journal of Sociology and Education in Africa, 4 (2)</w:t>
      </w:r>
    </w:p>
    <w:p w14:paraId="0BDB57DE" w14:textId="77777777" w:rsidR="005E01F3" w:rsidRPr="005E01F3" w:rsidRDefault="005E01F3" w:rsidP="005E01F3">
      <w:pPr>
        <w:rPr>
          <w:rFonts w:ascii="Times New Roman" w:hAnsi="Times New Roman" w:cs="Times New Roman"/>
          <w:sz w:val="24"/>
          <w:szCs w:val="24"/>
        </w:rPr>
      </w:pPr>
      <w:proofErr w:type="spellStart"/>
      <w:r w:rsidRPr="005E01F3">
        <w:rPr>
          <w:rFonts w:ascii="Times New Roman" w:hAnsi="Times New Roman" w:cs="Times New Roman"/>
          <w:sz w:val="24"/>
          <w:szCs w:val="24"/>
        </w:rPr>
        <w:lastRenderedPageBreak/>
        <w:t>Olaschinde</w:t>
      </w:r>
      <w:proofErr w:type="spellEnd"/>
      <w:r w:rsidRPr="005E01F3">
        <w:rPr>
          <w:rFonts w:ascii="Times New Roman" w:hAnsi="Times New Roman" w:cs="Times New Roman"/>
          <w:sz w:val="24"/>
          <w:szCs w:val="24"/>
        </w:rPr>
        <w:t>-Williams, F.A.O. (2008). Lecturer and student sensitivity to academic dishonesty intervention approaches in the University of Ilorin, Nigeria. Educational Research and Review, 3 (11)</w:t>
      </w:r>
    </w:p>
    <w:p w14:paraId="78C69BAA" w14:textId="77777777" w:rsidR="005E01F3" w:rsidRPr="005E01F3" w:rsidRDefault="005E01F3" w:rsidP="005E01F3">
      <w:pPr>
        <w:rPr>
          <w:rFonts w:ascii="Times New Roman" w:hAnsi="Times New Roman" w:cs="Times New Roman"/>
          <w:sz w:val="24"/>
          <w:szCs w:val="24"/>
        </w:rPr>
      </w:pPr>
      <w:proofErr w:type="spellStart"/>
      <w:r w:rsidRPr="005E01F3">
        <w:rPr>
          <w:rFonts w:ascii="Times New Roman" w:hAnsi="Times New Roman" w:cs="Times New Roman"/>
          <w:sz w:val="24"/>
          <w:szCs w:val="24"/>
        </w:rPr>
        <w:t>Olorisade</w:t>
      </w:r>
      <w:proofErr w:type="spellEnd"/>
      <w:r w:rsidRPr="005E01F3">
        <w:rPr>
          <w:rFonts w:ascii="Times New Roman" w:hAnsi="Times New Roman" w:cs="Times New Roman"/>
          <w:sz w:val="24"/>
          <w:szCs w:val="24"/>
        </w:rPr>
        <w:t>, G.O. (2008). Relationship among managerial skills, staff morale and organizational effectiveness in colleges of education, South-West Nigeria. (</w:t>
      </w:r>
      <w:proofErr w:type="gramStart"/>
      <w:r w:rsidRPr="005E01F3">
        <w:rPr>
          <w:rFonts w:ascii="Times New Roman" w:hAnsi="Times New Roman" w:cs="Times New Roman"/>
          <w:sz w:val="24"/>
          <w:szCs w:val="24"/>
        </w:rPr>
        <w:t>unpublished</w:t>
      </w:r>
      <w:proofErr w:type="gramEnd"/>
      <w:r w:rsidRPr="005E01F3">
        <w:rPr>
          <w:rFonts w:ascii="Times New Roman" w:hAnsi="Times New Roman" w:cs="Times New Roman"/>
          <w:sz w:val="24"/>
          <w:szCs w:val="24"/>
        </w:rPr>
        <w:t xml:space="preserve"> doctoral dissertation) University of </w:t>
      </w:r>
      <w:proofErr w:type="spellStart"/>
      <w:r w:rsidRPr="005E01F3">
        <w:rPr>
          <w:rFonts w:ascii="Times New Roman" w:hAnsi="Times New Roman" w:cs="Times New Roman"/>
          <w:sz w:val="24"/>
          <w:szCs w:val="24"/>
        </w:rPr>
        <w:t>llorin</w:t>
      </w:r>
      <w:proofErr w:type="spellEnd"/>
      <w:r w:rsidRPr="005E01F3">
        <w:rPr>
          <w:rFonts w:ascii="Times New Roman" w:hAnsi="Times New Roman" w:cs="Times New Roman"/>
          <w:sz w:val="24"/>
          <w:szCs w:val="24"/>
        </w:rPr>
        <w:t xml:space="preserve">, </w:t>
      </w:r>
      <w:proofErr w:type="spellStart"/>
      <w:r w:rsidRPr="005E01F3">
        <w:rPr>
          <w:rFonts w:ascii="Times New Roman" w:hAnsi="Times New Roman" w:cs="Times New Roman"/>
          <w:sz w:val="24"/>
          <w:szCs w:val="24"/>
        </w:rPr>
        <w:t>llorin</w:t>
      </w:r>
      <w:proofErr w:type="spellEnd"/>
      <w:r w:rsidRPr="005E01F3">
        <w:rPr>
          <w:rFonts w:ascii="Times New Roman" w:hAnsi="Times New Roman" w:cs="Times New Roman"/>
          <w:sz w:val="24"/>
          <w:szCs w:val="24"/>
        </w:rPr>
        <w:t>. Nigeria.</w:t>
      </w:r>
    </w:p>
    <w:p w14:paraId="764EB58D" w14:textId="77777777" w:rsidR="005E01F3" w:rsidRPr="005E01F3" w:rsidRDefault="005E01F3" w:rsidP="005E01F3">
      <w:pPr>
        <w:rPr>
          <w:rFonts w:ascii="Times New Roman" w:hAnsi="Times New Roman" w:cs="Times New Roman"/>
          <w:sz w:val="24"/>
          <w:szCs w:val="24"/>
        </w:rPr>
      </w:pPr>
      <w:r w:rsidRPr="005E01F3">
        <w:rPr>
          <w:rFonts w:ascii="Times New Roman" w:hAnsi="Times New Roman" w:cs="Times New Roman"/>
          <w:sz w:val="24"/>
          <w:szCs w:val="24"/>
        </w:rPr>
        <w:t>Stovall, J.L. (1989). Academic integrity: A joint responsibility of administrators, faculty and students. Carolina View 4, 36-38.</w:t>
      </w:r>
    </w:p>
    <w:p w14:paraId="4497D889" w14:textId="77777777" w:rsidR="005E01F3" w:rsidRPr="005E01F3" w:rsidRDefault="005E01F3" w:rsidP="005E01F3">
      <w:pPr>
        <w:rPr>
          <w:rFonts w:ascii="Times New Roman" w:hAnsi="Times New Roman" w:cs="Times New Roman"/>
          <w:sz w:val="24"/>
          <w:szCs w:val="24"/>
        </w:rPr>
      </w:pPr>
      <w:r w:rsidRPr="005E01F3">
        <w:rPr>
          <w:rFonts w:ascii="Times New Roman" w:hAnsi="Times New Roman" w:cs="Times New Roman"/>
          <w:sz w:val="24"/>
          <w:szCs w:val="24"/>
        </w:rPr>
        <w:t>Tadesse, T. &amp; Getachew, K. (2009). Faculties' perception and responses to academic dishonesty of undergraduate students in Education, Business and Economics. Ethiop. Journal of Education and Sc., 4(2)</w:t>
      </w:r>
    </w:p>
    <w:p w14:paraId="105AD26B" w14:textId="77777777" w:rsidR="005E01F3" w:rsidRPr="005E01F3" w:rsidRDefault="005E01F3" w:rsidP="005E01F3">
      <w:pPr>
        <w:rPr>
          <w:rFonts w:ascii="Times New Roman" w:hAnsi="Times New Roman" w:cs="Times New Roman"/>
          <w:sz w:val="24"/>
          <w:szCs w:val="24"/>
        </w:rPr>
      </w:pPr>
      <w:r w:rsidRPr="005E01F3">
        <w:rPr>
          <w:rFonts w:ascii="Times New Roman" w:hAnsi="Times New Roman" w:cs="Times New Roman"/>
          <w:sz w:val="24"/>
          <w:szCs w:val="24"/>
        </w:rPr>
        <w:t>Taiwo, E.O. (1984). Management motivational strategies as factors in teacher task performance in Oyo State secondary schools. (</w:t>
      </w:r>
      <w:proofErr w:type="gramStart"/>
      <w:r w:rsidRPr="005E01F3">
        <w:rPr>
          <w:rFonts w:ascii="Times New Roman" w:hAnsi="Times New Roman" w:cs="Times New Roman"/>
          <w:sz w:val="24"/>
          <w:szCs w:val="24"/>
        </w:rPr>
        <w:t>unpublished</w:t>
      </w:r>
      <w:proofErr w:type="gramEnd"/>
      <w:r w:rsidRPr="005E01F3">
        <w:rPr>
          <w:rFonts w:ascii="Times New Roman" w:hAnsi="Times New Roman" w:cs="Times New Roman"/>
          <w:sz w:val="24"/>
          <w:szCs w:val="24"/>
        </w:rPr>
        <w:t xml:space="preserve"> doctoral dissertation) University of Ibadan, Ibadan.</w:t>
      </w:r>
    </w:p>
    <w:p w14:paraId="074713C3" w14:textId="77777777" w:rsidR="005E01F3" w:rsidRPr="005E01F3" w:rsidRDefault="005E01F3" w:rsidP="005E01F3">
      <w:pPr>
        <w:rPr>
          <w:rFonts w:ascii="Times New Roman" w:hAnsi="Times New Roman" w:cs="Times New Roman"/>
          <w:sz w:val="24"/>
          <w:szCs w:val="24"/>
        </w:rPr>
      </w:pPr>
      <w:r w:rsidRPr="005E01F3">
        <w:rPr>
          <w:rFonts w:ascii="Times New Roman" w:hAnsi="Times New Roman" w:cs="Times New Roman"/>
          <w:sz w:val="24"/>
          <w:szCs w:val="24"/>
        </w:rPr>
        <w:t>Nigeria</w:t>
      </w:r>
    </w:p>
    <w:p w14:paraId="6FEE26A8" w14:textId="472F12F1" w:rsidR="005E01F3" w:rsidRPr="005E01F3" w:rsidRDefault="005E01F3" w:rsidP="005E01F3">
      <w:pPr>
        <w:rPr>
          <w:rFonts w:ascii="Times New Roman" w:hAnsi="Times New Roman" w:cs="Times New Roman"/>
          <w:sz w:val="24"/>
          <w:szCs w:val="24"/>
        </w:rPr>
      </w:pPr>
      <w:r w:rsidRPr="005E01F3">
        <w:rPr>
          <w:rFonts w:ascii="Times New Roman" w:hAnsi="Times New Roman" w:cs="Times New Roman"/>
          <w:sz w:val="24"/>
          <w:szCs w:val="24"/>
        </w:rPr>
        <w:t>Whitley, B.E. (1992). Factors associated with cheating among college</w:t>
      </w:r>
      <w:r w:rsidRPr="005E01F3">
        <w:rPr>
          <w:rFonts w:ascii="Times New Roman" w:hAnsi="Times New Roman" w:cs="Times New Roman"/>
          <w:sz w:val="24"/>
          <w:szCs w:val="24"/>
          <w:lang w:val="en-US"/>
        </w:rPr>
        <w:t xml:space="preserve"> </w:t>
      </w:r>
      <w:r w:rsidRPr="005E01F3">
        <w:rPr>
          <w:rFonts w:ascii="Times New Roman" w:hAnsi="Times New Roman" w:cs="Times New Roman"/>
          <w:sz w:val="24"/>
          <w:szCs w:val="24"/>
        </w:rPr>
        <w:t>students: A review.</w:t>
      </w:r>
      <w:r w:rsidRPr="005E01F3">
        <w:rPr>
          <w:rFonts w:ascii="Times New Roman" w:hAnsi="Times New Roman" w:cs="Times New Roman"/>
          <w:sz w:val="24"/>
          <w:szCs w:val="24"/>
          <w:lang w:val="en-US"/>
        </w:rPr>
        <w:t xml:space="preserve"> </w:t>
      </w:r>
      <w:r w:rsidRPr="005E01F3">
        <w:rPr>
          <w:rFonts w:ascii="Times New Roman" w:hAnsi="Times New Roman" w:cs="Times New Roman"/>
          <w:sz w:val="24"/>
          <w:szCs w:val="24"/>
        </w:rPr>
        <w:t>Research in Higher Education, 39 (3), 235 - 274</w:t>
      </w:r>
    </w:p>
    <w:sectPr w:rsidR="005E01F3" w:rsidRPr="005E01F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F77C3E"/>
    <w:multiLevelType w:val="hybridMultilevel"/>
    <w:tmpl w:val="5E6CEDE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4D8A5BAD"/>
    <w:multiLevelType w:val="hybridMultilevel"/>
    <w:tmpl w:val="773EFDFE"/>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7BCE5D3C"/>
    <w:multiLevelType w:val="hybridMultilevel"/>
    <w:tmpl w:val="3A8A431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781562361">
    <w:abstractNumId w:val="0"/>
  </w:num>
  <w:num w:numId="2" w16cid:durableId="63651552">
    <w:abstractNumId w:val="1"/>
  </w:num>
  <w:num w:numId="3" w16cid:durableId="18295954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329C"/>
    <w:rsid w:val="000A32C2"/>
    <w:rsid w:val="0042245E"/>
    <w:rsid w:val="00462BD3"/>
    <w:rsid w:val="0047729E"/>
    <w:rsid w:val="005824C7"/>
    <w:rsid w:val="005E01F3"/>
    <w:rsid w:val="006B5C20"/>
    <w:rsid w:val="00A70F3F"/>
    <w:rsid w:val="00A733C6"/>
    <w:rsid w:val="00A73E0F"/>
    <w:rsid w:val="00AA49C6"/>
    <w:rsid w:val="00AA7707"/>
    <w:rsid w:val="00BB14DA"/>
    <w:rsid w:val="00BD4CFF"/>
    <w:rsid w:val="00BF6316"/>
    <w:rsid w:val="00C1005E"/>
    <w:rsid w:val="00D07811"/>
    <w:rsid w:val="00D85CCD"/>
    <w:rsid w:val="00E3055B"/>
    <w:rsid w:val="00EB329C"/>
    <w:rsid w:val="00F901A9"/>
  </w:rsids>
  <m:mathPr>
    <m:mathFont m:val="Cambria Math"/>
    <m:brkBin m:val="before"/>
    <m:brkBinSub m:val="--"/>
    <m:smallFrac m:val="0"/>
    <m:dispDef/>
    <m:lMargin m:val="0"/>
    <m:rMargin m:val="0"/>
    <m:defJc m:val="centerGroup"/>
    <m:wrapIndent m:val="1440"/>
    <m:intLim m:val="subSup"/>
    <m:naryLim m:val="undOvr"/>
  </m:mathPr>
  <w:themeFontLang w:val="en-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36EB80"/>
  <w15:chartTrackingRefBased/>
  <w15:docId w15:val="{A321E972-6D19-4B40-9885-2DDDF94C3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NG"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05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194</TotalTime>
  <Pages>13</Pages>
  <Words>5300</Words>
  <Characters>30210</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kofoworola Ashara</dc:creator>
  <cp:keywords/>
  <dc:description/>
  <cp:lastModifiedBy>kofoworola Ashara</cp:lastModifiedBy>
  <cp:revision>5</cp:revision>
  <dcterms:created xsi:type="dcterms:W3CDTF">2023-07-22T23:55:00Z</dcterms:created>
  <dcterms:modified xsi:type="dcterms:W3CDTF">2023-07-23T12:25:00Z</dcterms:modified>
</cp:coreProperties>
</file>