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4377B" w:rsidRDefault="003E612A" w:rsidP="007E3002">
      <w:pPr>
        <w:jc w:val="center"/>
        <w:rPr>
          <w:rFonts w:asciiTheme="majorBidi" w:hAnsiTheme="majorBidi" w:cstheme="majorBidi"/>
          <w:b/>
          <w:bCs/>
          <w:sz w:val="24"/>
          <w:szCs w:val="24"/>
        </w:rPr>
      </w:pPr>
      <w:r>
        <w:rPr>
          <w:rFonts w:asciiTheme="majorBidi" w:hAnsiTheme="majorBidi" w:cstheme="majorBidi"/>
          <w:b/>
          <w:bCs/>
          <w:sz w:val="24"/>
          <w:szCs w:val="24"/>
        </w:rPr>
        <w:t xml:space="preserve">IMPACT OF </w:t>
      </w:r>
      <w:r w:rsidR="002D4EBA" w:rsidRPr="002D4EBA">
        <w:rPr>
          <w:rFonts w:asciiTheme="majorBidi" w:hAnsiTheme="majorBidi" w:cstheme="majorBidi"/>
          <w:b/>
          <w:bCs/>
          <w:sz w:val="24"/>
          <w:szCs w:val="24"/>
        </w:rPr>
        <w:t xml:space="preserve">ENTREPRENEURSHIP EDUCATION </w:t>
      </w:r>
      <w:r>
        <w:rPr>
          <w:rFonts w:asciiTheme="majorBidi" w:hAnsiTheme="majorBidi" w:cstheme="majorBidi"/>
          <w:b/>
          <w:bCs/>
          <w:sz w:val="24"/>
          <w:szCs w:val="24"/>
        </w:rPr>
        <w:t>ON</w:t>
      </w:r>
      <w:r w:rsidR="002D4EBA" w:rsidRPr="002D4EBA">
        <w:rPr>
          <w:rFonts w:asciiTheme="majorBidi" w:hAnsiTheme="majorBidi" w:cstheme="majorBidi"/>
          <w:b/>
          <w:bCs/>
          <w:sz w:val="24"/>
          <w:szCs w:val="24"/>
        </w:rPr>
        <w:t xml:space="preserve"> ECONOMIC DEVELOPMENT OF </w:t>
      </w:r>
      <w:r w:rsidR="00601C92">
        <w:rPr>
          <w:rFonts w:asciiTheme="majorBidi" w:hAnsiTheme="majorBidi" w:cstheme="majorBidi"/>
          <w:b/>
          <w:bCs/>
          <w:sz w:val="24"/>
          <w:szCs w:val="24"/>
        </w:rPr>
        <w:t>UNDERGRADUATE</w:t>
      </w:r>
      <w:r w:rsidR="007E3002">
        <w:rPr>
          <w:rFonts w:asciiTheme="majorBidi" w:hAnsiTheme="majorBidi" w:cstheme="majorBidi"/>
          <w:b/>
          <w:bCs/>
          <w:sz w:val="24"/>
          <w:szCs w:val="24"/>
        </w:rPr>
        <w:t xml:space="preserve"> </w:t>
      </w:r>
      <w:r w:rsidR="007E3002" w:rsidRPr="002D4EBA">
        <w:rPr>
          <w:rFonts w:asciiTheme="majorBidi" w:hAnsiTheme="majorBidi" w:cstheme="majorBidi"/>
          <w:b/>
          <w:bCs/>
          <w:sz w:val="24"/>
          <w:szCs w:val="24"/>
        </w:rPr>
        <w:t>STUDENTS</w:t>
      </w:r>
      <w:r w:rsidR="007E3002">
        <w:rPr>
          <w:rFonts w:asciiTheme="majorBidi" w:hAnsiTheme="majorBidi" w:cstheme="majorBidi"/>
          <w:b/>
          <w:bCs/>
          <w:sz w:val="24"/>
          <w:szCs w:val="24"/>
        </w:rPr>
        <w:t xml:space="preserve"> OF </w:t>
      </w:r>
      <w:r w:rsidR="002D4EBA">
        <w:rPr>
          <w:rFonts w:asciiTheme="majorBidi" w:hAnsiTheme="majorBidi" w:cstheme="majorBidi"/>
          <w:b/>
          <w:bCs/>
          <w:sz w:val="24"/>
          <w:szCs w:val="24"/>
        </w:rPr>
        <w:t xml:space="preserve">ISLAMIC STUDIES </w:t>
      </w:r>
    </w:p>
    <w:p w:rsidR="00053C25" w:rsidRPr="00FC3879" w:rsidRDefault="00053C25" w:rsidP="00FC3879">
      <w:pPr>
        <w:spacing w:after="0" w:line="240" w:lineRule="auto"/>
        <w:ind w:left="2160" w:firstLine="720"/>
        <w:rPr>
          <w:rFonts w:ascii="Times New Roman" w:hAnsi="Times New Roman" w:cs="Times New Roman"/>
          <w:b/>
          <w:bCs/>
          <w:color w:val="000000"/>
          <w:sz w:val="28"/>
          <w:szCs w:val="28"/>
        </w:rPr>
      </w:pPr>
      <w:r w:rsidRPr="00FC3879">
        <w:rPr>
          <w:rFonts w:ascii="Times New Roman" w:hAnsi="Times New Roman" w:cs="Times New Roman"/>
          <w:b/>
          <w:bCs/>
          <w:color w:val="000000"/>
          <w:sz w:val="28"/>
          <w:szCs w:val="28"/>
        </w:rPr>
        <w:t>USMAN A</w:t>
      </w:r>
      <w:r w:rsidR="00031F04" w:rsidRPr="00FC3879">
        <w:rPr>
          <w:rFonts w:ascii="Times New Roman" w:hAnsi="Times New Roman" w:cs="Times New Roman"/>
          <w:b/>
          <w:bCs/>
          <w:color w:val="000000"/>
          <w:sz w:val="28"/>
          <w:szCs w:val="28"/>
        </w:rPr>
        <w:t>disa Issa</w:t>
      </w:r>
      <w:r w:rsidRPr="00FC3879">
        <w:rPr>
          <w:rFonts w:ascii="Times New Roman" w:hAnsi="Times New Roman" w:cs="Times New Roman"/>
          <w:b/>
          <w:bCs/>
          <w:color w:val="000000"/>
          <w:sz w:val="28"/>
          <w:szCs w:val="28"/>
        </w:rPr>
        <w:t xml:space="preserve"> </w:t>
      </w:r>
      <w:r w:rsidR="00AC7618" w:rsidRPr="00FC3879">
        <w:rPr>
          <w:rFonts w:ascii="Times New Roman" w:hAnsi="Times New Roman" w:cs="Times New Roman"/>
          <w:b/>
          <w:bCs/>
          <w:color w:val="000000"/>
          <w:sz w:val="28"/>
          <w:szCs w:val="28"/>
        </w:rPr>
        <w:t>PhD</w:t>
      </w:r>
      <w:r w:rsidR="00262ABB" w:rsidRPr="00FC3879">
        <w:rPr>
          <w:rFonts w:ascii="Times New Roman" w:hAnsi="Times New Roman" w:cs="Times New Roman"/>
          <w:b/>
          <w:bCs/>
          <w:color w:val="000000"/>
          <w:sz w:val="28"/>
          <w:szCs w:val="28"/>
          <w:vertAlign w:val="superscript"/>
        </w:rPr>
        <w:t>1</w:t>
      </w:r>
    </w:p>
    <w:p w:rsidR="004149A1" w:rsidRPr="00FC3879" w:rsidRDefault="004149A1" w:rsidP="00FC3879">
      <w:pPr>
        <w:autoSpaceDE w:val="0"/>
        <w:autoSpaceDN w:val="0"/>
        <w:adjustRightInd w:val="0"/>
        <w:spacing w:after="0" w:line="240" w:lineRule="auto"/>
        <w:ind w:left="2880" w:firstLine="720"/>
        <w:rPr>
          <w:rFonts w:ascii="Times New Roman" w:hAnsi="Times New Roman" w:cs="Times New Roman"/>
          <w:b/>
          <w:bCs/>
          <w:color w:val="000000"/>
          <w:sz w:val="28"/>
          <w:szCs w:val="28"/>
        </w:rPr>
      </w:pPr>
      <w:r w:rsidRPr="00FC3879">
        <w:rPr>
          <w:rFonts w:ascii="Times New Roman" w:hAnsi="Times New Roman" w:cs="Times New Roman"/>
          <w:b/>
          <w:bCs/>
          <w:color w:val="000000"/>
          <w:sz w:val="28"/>
          <w:szCs w:val="28"/>
        </w:rPr>
        <w:t>08066875449</w:t>
      </w:r>
    </w:p>
    <w:p w:rsidR="00053C25" w:rsidRPr="00FC3879" w:rsidRDefault="00053C25" w:rsidP="00FC3879">
      <w:pPr>
        <w:autoSpaceDE w:val="0"/>
        <w:autoSpaceDN w:val="0"/>
        <w:adjustRightInd w:val="0"/>
        <w:spacing w:after="0" w:line="240" w:lineRule="auto"/>
        <w:jc w:val="center"/>
        <w:rPr>
          <w:rFonts w:ascii="Times New Roman" w:hAnsi="Times New Roman" w:cs="Times New Roman"/>
          <w:b/>
          <w:bCs/>
          <w:color w:val="000000"/>
          <w:sz w:val="28"/>
          <w:szCs w:val="28"/>
        </w:rPr>
      </w:pPr>
      <w:r w:rsidRPr="00FC3879">
        <w:rPr>
          <w:rFonts w:ascii="Times New Roman" w:hAnsi="Times New Roman" w:cs="Times New Roman"/>
          <w:color w:val="000000"/>
          <w:sz w:val="28"/>
          <w:szCs w:val="28"/>
        </w:rPr>
        <w:t>*</w:t>
      </w:r>
      <w:r w:rsidRPr="00FC3879">
        <w:rPr>
          <w:rFonts w:ascii="Times New Roman" w:hAnsi="Times New Roman" w:cs="Times New Roman"/>
          <w:b/>
          <w:bCs/>
          <w:color w:val="000000"/>
          <w:sz w:val="28"/>
          <w:szCs w:val="28"/>
        </w:rPr>
        <w:t>imamabujemilat@gamail.com</w:t>
      </w:r>
    </w:p>
    <w:p w:rsidR="008B4533" w:rsidRPr="00FC3879" w:rsidRDefault="00DE2DD7" w:rsidP="00FC3879">
      <w:pPr>
        <w:spacing w:after="0" w:line="240" w:lineRule="auto"/>
        <w:ind w:left="2160" w:firstLine="720"/>
        <w:rPr>
          <w:rFonts w:ascii="Times New Roman" w:hAnsi="Times New Roman" w:cs="Times New Roman"/>
          <w:b/>
          <w:bCs/>
          <w:color w:val="000000"/>
          <w:sz w:val="28"/>
          <w:szCs w:val="28"/>
          <w:vertAlign w:val="superscript"/>
        </w:rPr>
      </w:pPr>
      <w:r w:rsidRPr="00FC3879">
        <w:rPr>
          <w:rFonts w:ascii="Times New Roman" w:hAnsi="Times New Roman" w:cs="Times New Roman"/>
          <w:b/>
          <w:bCs/>
          <w:color w:val="000000"/>
          <w:sz w:val="28"/>
          <w:szCs w:val="28"/>
        </w:rPr>
        <w:t>A</w:t>
      </w:r>
      <w:r w:rsidR="00031F04" w:rsidRPr="00FC3879">
        <w:rPr>
          <w:rFonts w:ascii="Times New Roman" w:hAnsi="Times New Roman" w:cs="Times New Roman"/>
          <w:b/>
          <w:bCs/>
          <w:color w:val="000000"/>
          <w:sz w:val="28"/>
          <w:szCs w:val="28"/>
        </w:rPr>
        <w:t>HMAD,</w:t>
      </w:r>
      <w:r w:rsidRPr="00FC3879">
        <w:rPr>
          <w:rFonts w:ascii="Times New Roman" w:hAnsi="Times New Roman" w:cs="Times New Roman"/>
          <w:b/>
          <w:bCs/>
          <w:color w:val="000000"/>
          <w:sz w:val="28"/>
          <w:szCs w:val="28"/>
        </w:rPr>
        <w:t xml:space="preserve"> Tijani Surajudeen</w:t>
      </w:r>
      <w:r w:rsidR="00FC3879">
        <w:rPr>
          <w:rFonts w:ascii="Times New Roman" w:hAnsi="Times New Roman" w:cs="Times New Roman"/>
          <w:b/>
          <w:bCs/>
          <w:color w:val="000000"/>
          <w:sz w:val="28"/>
          <w:szCs w:val="28"/>
        </w:rPr>
        <w:t xml:space="preserve"> </w:t>
      </w:r>
      <w:r w:rsidRPr="00FC3879">
        <w:rPr>
          <w:rFonts w:ascii="Times New Roman" w:hAnsi="Times New Roman" w:cs="Times New Roman"/>
          <w:b/>
          <w:bCs/>
          <w:color w:val="000000"/>
          <w:sz w:val="28"/>
          <w:szCs w:val="28"/>
        </w:rPr>
        <w:t>PhD</w:t>
      </w:r>
      <w:r w:rsidR="00262ABB" w:rsidRPr="00FC3879">
        <w:rPr>
          <w:rFonts w:ascii="Times New Roman" w:hAnsi="Times New Roman" w:cs="Times New Roman"/>
          <w:b/>
          <w:bCs/>
          <w:color w:val="000000"/>
          <w:sz w:val="28"/>
          <w:szCs w:val="28"/>
          <w:vertAlign w:val="superscript"/>
        </w:rPr>
        <w:t>2</w:t>
      </w:r>
    </w:p>
    <w:p w:rsidR="00DE2DD7" w:rsidRPr="00FC3879" w:rsidRDefault="008B4533" w:rsidP="00FC3879">
      <w:pPr>
        <w:spacing w:after="0" w:line="240" w:lineRule="auto"/>
        <w:ind w:left="2160" w:firstLine="720"/>
        <w:rPr>
          <w:rFonts w:ascii="Times New Roman" w:hAnsi="Times New Roman" w:cs="Times New Roman"/>
          <w:b/>
          <w:bCs/>
          <w:color w:val="000000"/>
          <w:sz w:val="28"/>
          <w:szCs w:val="28"/>
        </w:rPr>
      </w:pPr>
      <w:r w:rsidRPr="00FC3879">
        <w:rPr>
          <w:rFonts w:ascii="Times New Roman" w:hAnsi="Times New Roman" w:cs="Times New Roman"/>
          <w:b/>
          <w:bCs/>
          <w:color w:val="000000"/>
          <w:sz w:val="28"/>
          <w:szCs w:val="28"/>
        </w:rPr>
        <w:t>sirajudeenoloje1@gmail.com</w:t>
      </w:r>
    </w:p>
    <w:p w:rsidR="004149A1" w:rsidRPr="00FC3879" w:rsidRDefault="00FC3879" w:rsidP="00FC3879">
      <w:pPr>
        <w:spacing w:after="0" w:line="240" w:lineRule="auto"/>
        <w:rPr>
          <w:rFonts w:ascii="Times New Roman" w:hAnsi="Times New Roman" w:cs="Times New Roman"/>
          <w:b/>
          <w:bCs/>
          <w:color w:val="000000"/>
          <w:sz w:val="28"/>
          <w:szCs w:val="28"/>
          <w:vertAlign w:val="superscript"/>
        </w:rPr>
      </w:pPr>
      <w:r w:rsidRPr="00FC3879">
        <w:rPr>
          <w:rFonts w:ascii="Times New Roman" w:hAnsi="Times New Roman" w:cs="Times New Roman"/>
          <w:b/>
          <w:bCs/>
          <w:color w:val="000000"/>
          <w:sz w:val="28"/>
          <w:szCs w:val="28"/>
        </w:rPr>
        <w:t xml:space="preserve">                                                   Bello Ishola, </w:t>
      </w:r>
      <w:r w:rsidR="004149A1" w:rsidRPr="00FC3879">
        <w:rPr>
          <w:rFonts w:ascii="Times New Roman" w:hAnsi="Times New Roman" w:cs="Times New Roman"/>
          <w:b/>
          <w:bCs/>
          <w:color w:val="000000"/>
          <w:sz w:val="28"/>
          <w:szCs w:val="28"/>
        </w:rPr>
        <w:t>S</w:t>
      </w:r>
      <w:r w:rsidRPr="00FC3879">
        <w:rPr>
          <w:rFonts w:ascii="Times New Roman" w:hAnsi="Times New Roman" w:cs="Times New Roman"/>
          <w:b/>
          <w:bCs/>
          <w:color w:val="000000"/>
          <w:sz w:val="28"/>
          <w:szCs w:val="28"/>
        </w:rPr>
        <w:t>ANNI</w:t>
      </w:r>
      <w:r w:rsidR="00262ABB" w:rsidRPr="00FC3879">
        <w:rPr>
          <w:rFonts w:ascii="Times New Roman" w:hAnsi="Times New Roman" w:cs="Times New Roman"/>
          <w:b/>
          <w:bCs/>
          <w:color w:val="000000"/>
          <w:sz w:val="28"/>
          <w:szCs w:val="28"/>
          <w:vertAlign w:val="superscript"/>
        </w:rPr>
        <w:t>3</w:t>
      </w:r>
    </w:p>
    <w:p w:rsidR="00FC3879" w:rsidRPr="00FC3879" w:rsidRDefault="00FC3879" w:rsidP="00FC3879">
      <w:pPr>
        <w:spacing w:after="0" w:line="240" w:lineRule="auto"/>
        <w:jc w:val="center"/>
        <w:rPr>
          <w:rFonts w:ascii="Times New Roman" w:hAnsi="Times New Roman" w:cs="Times New Roman"/>
          <w:b/>
          <w:bCs/>
          <w:color w:val="000000"/>
          <w:sz w:val="28"/>
          <w:szCs w:val="28"/>
        </w:rPr>
      </w:pPr>
      <w:r w:rsidRPr="00FC3879">
        <w:rPr>
          <w:rFonts w:ascii="Times New Roman" w:hAnsi="Times New Roman" w:cs="Times New Roman"/>
          <w:b/>
          <w:bCs/>
          <w:color w:val="000000"/>
          <w:sz w:val="28"/>
          <w:szCs w:val="28"/>
          <w:vertAlign w:val="superscript"/>
        </w:rPr>
        <w:t>bello.sanni@kwasu.edu.ng</w:t>
      </w:r>
    </w:p>
    <w:p w:rsidR="004149A1" w:rsidRPr="00FC3879" w:rsidRDefault="004149A1" w:rsidP="00FC3879">
      <w:pPr>
        <w:spacing w:after="0" w:line="240" w:lineRule="auto"/>
        <w:jc w:val="center"/>
        <w:rPr>
          <w:rFonts w:ascii="Times New Roman" w:hAnsi="Times New Roman" w:cs="Times New Roman"/>
          <w:b/>
          <w:bCs/>
          <w:color w:val="000000"/>
          <w:sz w:val="28"/>
          <w:szCs w:val="28"/>
          <w:vertAlign w:val="superscript"/>
        </w:rPr>
      </w:pPr>
      <w:r w:rsidRPr="00FC3879">
        <w:rPr>
          <w:rFonts w:ascii="Times New Roman" w:hAnsi="Times New Roman" w:cs="Times New Roman"/>
          <w:b/>
          <w:bCs/>
          <w:color w:val="000000"/>
          <w:sz w:val="28"/>
          <w:szCs w:val="28"/>
        </w:rPr>
        <w:t>M</w:t>
      </w:r>
      <w:r w:rsidR="00031F04" w:rsidRPr="00FC3879">
        <w:rPr>
          <w:rFonts w:ascii="Times New Roman" w:hAnsi="Times New Roman" w:cs="Times New Roman"/>
          <w:b/>
          <w:bCs/>
          <w:color w:val="000000"/>
          <w:sz w:val="28"/>
          <w:szCs w:val="28"/>
        </w:rPr>
        <w:t>UHAMMAD,</w:t>
      </w:r>
      <w:r w:rsidRPr="00FC3879">
        <w:rPr>
          <w:rFonts w:ascii="Times New Roman" w:hAnsi="Times New Roman" w:cs="Times New Roman"/>
          <w:b/>
          <w:bCs/>
          <w:color w:val="000000"/>
          <w:sz w:val="28"/>
          <w:szCs w:val="28"/>
        </w:rPr>
        <w:t xml:space="preserve"> Soliu Ibrahim</w:t>
      </w:r>
      <w:r w:rsidR="00262ABB" w:rsidRPr="00FC3879">
        <w:rPr>
          <w:rFonts w:ascii="Times New Roman" w:hAnsi="Times New Roman" w:cs="Times New Roman"/>
          <w:b/>
          <w:bCs/>
          <w:color w:val="000000"/>
          <w:sz w:val="28"/>
          <w:szCs w:val="28"/>
          <w:vertAlign w:val="superscript"/>
        </w:rPr>
        <w:t>4</w:t>
      </w:r>
    </w:p>
    <w:p w:rsidR="008B4533" w:rsidRPr="00FC3879" w:rsidRDefault="008B4533" w:rsidP="00FC3879">
      <w:pPr>
        <w:spacing w:after="0" w:line="240" w:lineRule="auto"/>
        <w:ind w:left="2880" w:firstLine="720"/>
        <w:rPr>
          <w:rFonts w:ascii="Times New Roman" w:hAnsi="Times New Roman" w:cs="Times New Roman"/>
          <w:b/>
          <w:bCs/>
          <w:sz w:val="28"/>
          <w:szCs w:val="28"/>
        </w:rPr>
      </w:pPr>
      <w:r w:rsidRPr="00FC3879">
        <w:rPr>
          <w:rFonts w:ascii="Times New Roman" w:hAnsi="Times New Roman" w:cs="Times New Roman"/>
          <w:b/>
          <w:bCs/>
          <w:sz w:val="28"/>
          <w:szCs w:val="28"/>
        </w:rPr>
        <w:t>08035116254</w:t>
      </w:r>
    </w:p>
    <w:p w:rsidR="008B4533" w:rsidRDefault="00FC3879" w:rsidP="00FC3879">
      <w:pPr>
        <w:spacing w:after="0" w:line="240" w:lineRule="auto"/>
        <w:rPr>
          <w:rStyle w:val="Hyperlink"/>
          <w:rFonts w:ascii="Times New Roman" w:hAnsi="Times New Roman" w:cs="Times New Roman"/>
          <w:b/>
          <w:bCs/>
          <w:sz w:val="28"/>
          <w:szCs w:val="28"/>
        </w:rPr>
      </w:pPr>
      <w:r w:rsidRPr="00FC3879">
        <w:rPr>
          <w:rFonts w:ascii="Times New Roman" w:hAnsi="Times New Roman" w:cs="Times New Roman"/>
          <w:sz w:val="28"/>
          <w:szCs w:val="28"/>
        </w:rPr>
        <w:t xml:space="preserve">                                             </w:t>
      </w:r>
      <w:hyperlink r:id="rId7" w:history="1">
        <w:r w:rsidR="008B4533" w:rsidRPr="00FC3879">
          <w:rPr>
            <w:rStyle w:val="Hyperlink"/>
            <w:rFonts w:ascii="Times New Roman" w:hAnsi="Times New Roman" w:cs="Times New Roman"/>
            <w:b/>
            <w:bCs/>
            <w:sz w:val="28"/>
            <w:szCs w:val="28"/>
          </w:rPr>
          <w:t>ibrahimsoliu@gmail.com</w:t>
        </w:r>
      </w:hyperlink>
    </w:p>
    <w:p w:rsidR="00FC3879" w:rsidRPr="00FC3879" w:rsidRDefault="00FC3879" w:rsidP="00FC3879">
      <w:pPr>
        <w:spacing w:after="0" w:line="240" w:lineRule="auto"/>
        <w:rPr>
          <w:rFonts w:ascii="Times New Roman" w:hAnsi="Times New Roman" w:cs="Times New Roman"/>
          <w:b/>
          <w:bCs/>
          <w:color w:val="000000"/>
          <w:sz w:val="28"/>
          <w:szCs w:val="28"/>
        </w:rPr>
      </w:pPr>
    </w:p>
    <w:p w:rsidR="004149A1" w:rsidRDefault="004149A1" w:rsidP="004149A1">
      <w:pPr>
        <w:autoSpaceDE w:val="0"/>
        <w:autoSpaceDN w:val="0"/>
        <w:adjustRightInd w:val="0"/>
        <w:spacing w:after="0" w:line="240" w:lineRule="auto"/>
        <w:rPr>
          <w:rFonts w:asciiTheme="majorBidi" w:hAnsiTheme="majorBidi" w:cstheme="majorBidi"/>
          <w:b/>
          <w:bCs/>
          <w:color w:val="000000"/>
          <w:sz w:val="24"/>
          <w:szCs w:val="24"/>
        </w:rPr>
      </w:pPr>
      <w:r w:rsidRPr="004149A1">
        <w:rPr>
          <w:rFonts w:asciiTheme="majorBidi" w:hAnsiTheme="majorBidi" w:cstheme="majorBidi"/>
          <w:b/>
          <w:bCs/>
          <w:color w:val="000000"/>
          <w:sz w:val="24"/>
          <w:szCs w:val="24"/>
          <w:vertAlign w:val="superscript"/>
        </w:rPr>
        <w:t>1 &amp;</w:t>
      </w:r>
      <w:r>
        <w:rPr>
          <w:rFonts w:asciiTheme="majorBidi" w:hAnsiTheme="majorBidi" w:cstheme="majorBidi"/>
          <w:b/>
          <w:bCs/>
          <w:color w:val="000000"/>
          <w:sz w:val="24"/>
          <w:szCs w:val="24"/>
          <w:vertAlign w:val="superscript"/>
        </w:rPr>
        <w:t>4</w:t>
      </w:r>
      <w:r w:rsidRPr="0008030F">
        <w:rPr>
          <w:rFonts w:asciiTheme="majorBidi" w:hAnsiTheme="majorBidi" w:cstheme="majorBidi"/>
          <w:b/>
          <w:bCs/>
          <w:color w:val="000000"/>
          <w:sz w:val="24"/>
          <w:szCs w:val="24"/>
        </w:rPr>
        <w:t>Department of Arts and Social Science Education,</w:t>
      </w:r>
      <w:r>
        <w:rPr>
          <w:rFonts w:asciiTheme="majorBidi" w:hAnsiTheme="majorBidi" w:cstheme="majorBidi"/>
          <w:b/>
          <w:bCs/>
          <w:color w:val="000000"/>
          <w:sz w:val="24"/>
          <w:szCs w:val="24"/>
        </w:rPr>
        <w:t xml:space="preserve"> </w:t>
      </w:r>
      <w:r w:rsidRPr="0008030F">
        <w:rPr>
          <w:rFonts w:asciiTheme="majorBidi" w:hAnsiTheme="majorBidi" w:cstheme="majorBidi"/>
          <w:b/>
          <w:bCs/>
          <w:color w:val="000000"/>
          <w:sz w:val="24"/>
          <w:szCs w:val="24"/>
        </w:rPr>
        <w:t>Alhikmah University, Ilorin, Nigeria</w:t>
      </w:r>
    </w:p>
    <w:p w:rsidR="004149A1" w:rsidRDefault="004149A1" w:rsidP="004149A1">
      <w:pPr>
        <w:spacing w:after="0" w:line="240" w:lineRule="auto"/>
        <w:rPr>
          <w:rFonts w:asciiTheme="majorBidi" w:hAnsiTheme="majorBidi" w:cstheme="majorBidi"/>
          <w:b/>
          <w:bCs/>
          <w:sz w:val="24"/>
          <w:szCs w:val="24"/>
        </w:rPr>
      </w:pPr>
      <w:r w:rsidRPr="004149A1">
        <w:rPr>
          <w:rFonts w:asciiTheme="majorBidi" w:hAnsiTheme="majorBidi" w:cstheme="majorBidi"/>
          <w:b/>
          <w:bCs/>
          <w:sz w:val="24"/>
          <w:szCs w:val="24"/>
          <w:vertAlign w:val="superscript"/>
        </w:rPr>
        <w:t>2</w:t>
      </w:r>
      <w:r>
        <w:rPr>
          <w:rFonts w:asciiTheme="majorBidi" w:hAnsiTheme="majorBidi" w:cstheme="majorBidi"/>
          <w:b/>
          <w:bCs/>
          <w:sz w:val="24"/>
          <w:szCs w:val="24"/>
        </w:rPr>
        <w:t>Department of Curriculum Studies, Sokoto State, University, Sokoto State, Nigeria</w:t>
      </w:r>
    </w:p>
    <w:p w:rsidR="004149A1" w:rsidRPr="00FC3879" w:rsidRDefault="00262ABB" w:rsidP="00FC3879">
      <w:pPr>
        <w:spacing w:after="0" w:line="240" w:lineRule="auto"/>
        <w:jc w:val="center"/>
        <w:rPr>
          <w:rFonts w:asciiTheme="majorBidi" w:hAnsiTheme="majorBidi" w:cstheme="majorBidi"/>
          <w:b/>
          <w:bCs/>
          <w:color w:val="000000"/>
          <w:sz w:val="24"/>
          <w:szCs w:val="24"/>
        </w:rPr>
      </w:pPr>
      <w:r w:rsidRPr="00262ABB">
        <w:rPr>
          <w:rFonts w:asciiTheme="majorBidi" w:hAnsiTheme="majorBidi" w:cstheme="majorBidi"/>
          <w:b/>
          <w:bCs/>
          <w:color w:val="000000"/>
          <w:sz w:val="24"/>
          <w:szCs w:val="24"/>
          <w:vertAlign w:val="superscript"/>
        </w:rPr>
        <w:t>3</w:t>
      </w:r>
      <w:r w:rsidR="004149A1">
        <w:rPr>
          <w:rFonts w:asciiTheme="majorBidi" w:hAnsiTheme="majorBidi" w:cstheme="majorBidi"/>
          <w:b/>
          <w:bCs/>
          <w:color w:val="000000"/>
          <w:sz w:val="24"/>
          <w:szCs w:val="24"/>
        </w:rPr>
        <w:t>Department of Math</w:t>
      </w:r>
      <w:r>
        <w:rPr>
          <w:rFonts w:asciiTheme="majorBidi" w:hAnsiTheme="majorBidi" w:cstheme="majorBidi"/>
          <w:b/>
          <w:bCs/>
          <w:color w:val="000000"/>
          <w:sz w:val="24"/>
          <w:szCs w:val="24"/>
        </w:rPr>
        <w:t>ematics and Statistic</w:t>
      </w:r>
      <w:r w:rsidR="00031F04">
        <w:rPr>
          <w:rFonts w:asciiTheme="majorBidi" w:hAnsiTheme="majorBidi" w:cstheme="majorBidi"/>
          <w:b/>
          <w:bCs/>
          <w:color w:val="000000"/>
          <w:sz w:val="24"/>
          <w:szCs w:val="24"/>
        </w:rPr>
        <w:t xml:space="preserve">al Science, </w:t>
      </w:r>
      <w:r w:rsidR="004149A1">
        <w:rPr>
          <w:rFonts w:asciiTheme="majorBidi" w:hAnsiTheme="majorBidi" w:cstheme="majorBidi"/>
          <w:b/>
          <w:bCs/>
          <w:color w:val="000000"/>
          <w:sz w:val="24"/>
          <w:szCs w:val="24"/>
        </w:rPr>
        <w:t>Kwara State University Malete, Nigeria</w:t>
      </w:r>
    </w:p>
    <w:p w:rsidR="002D4EBA" w:rsidRPr="00FC3879" w:rsidRDefault="002D4EBA" w:rsidP="00262ABB">
      <w:pPr>
        <w:spacing w:after="0" w:line="240" w:lineRule="auto"/>
        <w:rPr>
          <w:rFonts w:asciiTheme="majorBidi" w:hAnsiTheme="majorBidi" w:cstheme="majorBidi"/>
          <w:b/>
          <w:sz w:val="28"/>
          <w:szCs w:val="28"/>
        </w:rPr>
      </w:pPr>
      <w:r w:rsidRPr="00FC3879">
        <w:rPr>
          <w:rFonts w:asciiTheme="majorBidi" w:hAnsiTheme="majorBidi" w:cstheme="majorBidi"/>
          <w:b/>
          <w:sz w:val="28"/>
          <w:szCs w:val="28"/>
        </w:rPr>
        <w:t xml:space="preserve">Abstract </w:t>
      </w:r>
    </w:p>
    <w:p w:rsidR="00B4097D" w:rsidRPr="00B4097D" w:rsidRDefault="002D4EBA" w:rsidP="007E3002">
      <w:pPr>
        <w:jc w:val="both"/>
        <w:rPr>
          <w:rFonts w:asciiTheme="majorBidi" w:hAnsiTheme="majorBidi" w:cstheme="majorBidi"/>
          <w:b/>
          <w:bCs/>
          <w:sz w:val="24"/>
          <w:szCs w:val="24"/>
        </w:rPr>
      </w:pPr>
      <w:r w:rsidRPr="00B4097D">
        <w:rPr>
          <w:rFonts w:asciiTheme="majorBidi" w:hAnsiTheme="majorBidi" w:cstheme="majorBidi"/>
          <w:sz w:val="24"/>
          <w:szCs w:val="24"/>
        </w:rPr>
        <w:t xml:space="preserve">This study examined the </w:t>
      </w:r>
      <w:r w:rsidR="003E612A">
        <w:rPr>
          <w:rFonts w:asciiTheme="majorBidi" w:hAnsiTheme="majorBidi" w:cstheme="majorBidi"/>
          <w:sz w:val="24"/>
          <w:szCs w:val="24"/>
        </w:rPr>
        <w:t xml:space="preserve">impact of </w:t>
      </w:r>
      <w:r w:rsidRPr="00B4097D">
        <w:rPr>
          <w:rFonts w:asciiTheme="majorBidi" w:hAnsiTheme="majorBidi" w:cstheme="majorBidi"/>
          <w:sz w:val="24"/>
          <w:szCs w:val="24"/>
        </w:rPr>
        <w:t xml:space="preserve">entrepreneurship education </w:t>
      </w:r>
      <w:r w:rsidR="003E612A">
        <w:rPr>
          <w:rFonts w:asciiTheme="majorBidi" w:hAnsiTheme="majorBidi" w:cstheme="majorBidi"/>
          <w:sz w:val="24"/>
          <w:szCs w:val="24"/>
        </w:rPr>
        <w:t>on</w:t>
      </w:r>
      <w:r w:rsidR="00285102" w:rsidRPr="00B4097D">
        <w:rPr>
          <w:rFonts w:asciiTheme="majorBidi" w:hAnsiTheme="majorBidi" w:cstheme="majorBidi"/>
          <w:sz w:val="24"/>
          <w:szCs w:val="24"/>
        </w:rPr>
        <w:t xml:space="preserve"> economic development of </w:t>
      </w:r>
      <w:r w:rsidR="00601C92" w:rsidRPr="00B4097D">
        <w:rPr>
          <w:rFonts w:asciiTheme="majorBidi" w:hAnsiTheme="majorBidi" w:cstheme="majorBidi"/>
          <w:sz w:val="24"/>
          <w:szCs w:val="24"/>
        </w:rPr>
        <w:t>under</w:t>
      </w:r>
      <w:r w:rsidRPr="00B4097D">
        <w:rPr>
          <w:rFonts w:asciiTheme="majorBidi" w:hAnsiTheme="majorBidi" w:cstheme="majorBidi"/>
          <w:sz w:val="24"/>
          <w:szCs w:val="24"/>
        </w:rPr>
        <w:t xml:space="preserve">graduate students </w:t>
      </w:r>
      <w:r w:rsidR="007E3002">
        <w:rPr>
          <w:rFonts w:asciiTheme="majorBidi" w:hAnsiTheme="majorBidi" w:cstheme="majorBidi"/>
          <w:sz w:val="24"/>
          <w:szCs w:val="24"/>
        </w:rPr>
        <w:t xml:space="preserve">of </w:t>
      </w:r>
      <w:r w:rsidR="007E3002" w:rsidRPr="00B4097D">
        <w:rPr>
          <w:rFonts w:asciiTheme="majorBidi" w:hAnsiTheme="majorBidi" w:cstheme="majorBidi"/>
          <w:sz w:val="24"/>
          <w:szCs w:val="24"/>
        </w:rPr>
        <w:t>Islamic Studies</w:t>
      </w:r>
      <w:r w:rsidRPr="00B4097D">
        <w:rPr>
          <w:rFonts w:asciiTheme="majorBidi" w:hAnsiTheme="majorBidi" w:cstheme="majorBidi"/>
          <w:sz w:val="24"/>
          <w:szCs w:val="24"/>
        </w:rPr>
        <w:t xml:space="preserve">. The research design employed in this study was </w:t>
      </w:r>
      <w:r w:rsidR="008B4533">
        <w:rPr>
          <w:rFonts w:asciiTheme="majorBidi" w:hAnsiTheme="majorBidi" w:cstheme="majorBidi"/>
          <w:sz w:val="24"/>
          <w:szCs w:val="24"/>
        </w:rPr>
        <w:t>descriptive</w:t>
      </w:r>
      <w:r w:rsidR="00601C92" w:rsidRPr="00B4097D">
        <w:rPr>
          <w:rFonts w:asciiTheme="majorBidi" w:hAnsiTheme="majorBidi" w:cstheme="majorBidi"/>
          <w:sz w:val="24"/>
          <w:szCs w:val="24"/>
        </w:rPr>
        <w:t xml:space="preserve"> research design</w:t>
      </w:r>
      <w:r w:rsidRPr="00B4097D">
        <w:rPr>
          <w:rFonts w:asciiTheme="majorBidi" w:hAnsiTheme="majorBidi" w:cstheme="majorBidi"/>
          <w:sz w:val="24"/>
          <w:szCs w:val="24"/>
        </w:rPr>
        <w:t xml:space="preserve">. The population of this study was all </w:t>
      </w:r>
      <w:r w:rsidR="00601C92" w:rsidRPr="00B4097D">
        <w:rPr>
          <w:rFonts w:asciiTheme="majorBidi" w:hAnsiTheme="majorBidi" w:cstheme="majorBidi"/>
          <w:sz w:val="24"/>
          <w:szCs w:val="24"/>
        </w:rPr>
        <w:t>undergraduate</w:t>
      </w:r>
      <w:r w:rsidRPr="00B4097D">
        <w:rPr>
          <w:rFonts w:asciiTheme="majorBidi" w:hAnsiTheme="majorBidi" w:cstheme="majorBidi"/>
          <w:sz w:val="24"/>
          <w:szCs w:val="24"/>
        </w:rPr>
        <w:t xml:space="preserve"> students </w:t>
      </w:r>
      <w:r w:rsidR="007E3002">
        <w:rPr>
          <w:rFonts w:asciiTheme="majorBidi" w:hAnsiTheme="majorBidi" w:cstheme="majorBidi"/>
          <w:sz w:val="24"/>
          <w:szCs w:val="24"/>
        </w:rPr>
        <w:t xml:space="preserve">of Islamic Studies </w:t>
      </w:r>
      <w:r w:rsidRPr="00B4097D">
        <w:rPr>
          <w:rFonts w:asciiTheme="majorBidi" w:hAnsiTheme="majorBidi" w:cstheme="majorBidi"/>
          <w:sz w:val="24"/>
          <w:szCs w:val="24"/>
        </w:rPr>
        <w:t>from all universities in Nigeria</w:t>
      </w:r>
      <w:r w:rsidR="007E3002">
        <w:rPr>
          <w:rFonts w:asciiTheme="majorBidi" w:hAnsiTheme="majorBidi" w:cstheme="majorBidi"/>
          <w:sz w:val="24"/>
          <w:szCs w:val="24"/>
        </w:rPr>
        <w:t xml:space="preserve">, while target population was undergraduate students of Islamic Studies from all universities from North Central Geo-political Zone. </w:t>
      </w:r>
      <w:r w:rsidRPr="00B4097D">
        <w:rPr>
          <w:rFonts w:asciiTheme="majorBidi" w:hAnsiTheme="majorBidi" w:cstheme="majorBidi"/>
          <w:sz w:val="24"/>
          <w:szCs w:val="24"/>
        </w:rPr>
        <w:t xml:space="preserve">The instrument used in this study was </w:t>
      </w:r>
      <w:r w:rsidR="00B31A8D" w:rsidRPr="00B4097D">
        <w:rPr>
          <w:rFonts w:asciiTheme="majorBidi" w:hAnsiTheme="majorBidi" w:cstheme="majorBidi"/>
          <w:sz w:val="24"/>
          <w:szCs w:val="24"/>
        </w:rPr>
        <w:t>researcher self-developed</w:t>
      </w:r>
      <w:r w:rsidRPr="00B4097D">
        <w:rPr>
          <w:rFonts w:asciiTheme="majorBidi" w:hAnsiTheme="majorBidi" w:cstheme="majorBidi"/>
          <w:sz w:val="24"/>
          <w:szCs w:val="24"/>
        </w:rPr>
        <w:t xml:space="preserve"> questionnaire titled “entrepreneurship education and </w:t>
      </w:r>
      <w:r w:rsidR="00601C92" w:rsidRPr="00B4097D">
        <w:rPr>
          <w:rFonts w:asciiTheme="majorBidi" w:hAnsiTheme="majorBidi" w:cstheme="majorBidi"/>
          <w:sz w:val="24"/>
          <w:szCs w:val="24"/>
        </w:rPr>
        <w:t>undergraduate</w:t>
      </w:r>
      <w:r w:rsidRPr="00B4097D">
        <w:rPr>
          <w:rFonts w:asciiTheme="majorBidi" w:hAnsiTheme="majorBidi" w:cstheme="majorBidi"/>
          <w:sz w:val="24"/>
          <w:szCs w:val="24"/>
        </w:rPr>
        <w:t xml:space="preserve"> students’ economic development”.</w:t>
      </w:r>
      <w:r w:rsidR="00B35CD6" w:rsidRPr="00B4097D">
        <w:rPr>
          <w:rFonts w:asciiTheme="majorBidi" w:hAnsiTheme="majorBidi" w:cstheme="majorBidi"/>
          <w:sz w:val="24"/>
          <w:szCs w:val="24"/>
        </w:rPr>
        <w:t xml:space="preserve"> The validity and reliability of the instrument were properly carried out by the expert</w:t>
      </w:r>
      <w:r w:rsidR="00285102" w:rsidRPr="00B4097D">
        <w:rPr>
          <w:rFonts w:asciiTheme="majorBidi" w:hAnsiTheme="majorBidi" w:cstheme="majorBidi"/>
          <w:sz w:val="24"/>
          <w:szCs w:val="24"/>
        </w:rPr>
        <w:t>s</w:t>
      </w:r>
      <w:r w:rsidR="00B35CD6" w:rsidRPr="00B4097D">
        <w:rPr>
          <w:rFonts w:asciiTheme="majorBidi" w:hAnsiTheme="majorBidi" w:cstheme="majorBidi"/>
          <w:sz w:val="24"/>
          <w:szCs w:val="24"/>
        </w:rPr>
        <w:t xml:space="preserve"> and reliabilit</w:t>
      </w:r>
      <w:r w:rsidR="00031F04">
        <w:rPr>
          <w:rFonts w:asciiTheme="majorBidi" w:hAnsiTheme="majorBidi" w:cstheme="majorBidi"/>
          <w:sz w:val="24"/>
          <w:szCs w:val="24"/>
        </w:rPr>
        <w:t xml:space="preserve">y index of 0.83 was recorded. </w:t>
      </w:r>
      <w:r w:rsidR="00B35CD6" w:rsidRPr="00B4097D">
        <w:rPr>
          <w:rFonts w:asciiTheme="majorBidi" w:hAnsiTheme="majorBidi" w:cstheme="majorBidi"/>
          <w:sz w:val="24"/>
          <w:szCs w:val="24"/>
        </w:rPr>
        <w:t xml:space="preserve">Percentage was the descriptive statistical tool used to describe the demographic </w:t>
      </w:r>
      <w:r w:rsidR="00262ABB">
        <w:rPr>
          <w:rFonts w:asciiTheme="majorBidi" w:hAnsiTheme="majorBidi" w:cstheme="majorBidi"/>
          <w:sz w:val="24"/>
          <w:szCs w:val="24"/>
        </w:rPr>
        <w:t>distribution</w:t>
      </w:r>
      <w:r w:rsidR="00B35CD6" w:rsidRPr="00B4097D">
        <w:rPr>
          <w:rFonts w:asciiTheme="majorBidi" w:hAnsiTheme="majorBidi" w:cstheme="majorBidi"/>
          <w:sz w:val="24"/>
          <w:szCs w:val="24"/>
        </w:rPr>
        <w:t xml:space="preserve"> of the respondents while </w:t>
      </w:r>
      <w:r w:rsidR="00422CED">
        <w:rPr>
          <w:rFonts w:asciiTheme="majorBidi" w:hAnsiTheme="majorBidi" w:cstheme="majorBidi"/>
          <w:sz w:val="24"/>
          <w:szCs w:val="24"/>
        </w:rPr>
        <w:t>independent t-test</w:t>
      </w:r>
      <w:r w:rsidR="0047777D" w:rsidRPr="00B4097D">
        <w:rPr>
          <w:rFonts w:asciiTheme="majorBidi" w:hAnsiTheme="majorBidi" w:cstheme="majorBidi"/>
          <w:sz w:val="24"/>
          <w:szCs w:val="24"/>
        </w:rPr>
        <w:t xml:space="preserve"> </w:t>
      </w:r>
      <w:r w:rsidR="00B35CD6" w:rsidRPr="00B4097D">
        <w:rPr>
          <w:rFonts w:asciiTheme="majorBidi" w:hAnsiTheme="majorBidi" w:cstheme="majorBidi"/>
          <w:sz w:val="24"/>
          <w:szCs w:val="24"/>
        </w:rPr>
        <w:t>was used to test all hypotheses formulated in the study.</w:t>
      </w:r>
      <w:r w:rsidR="00593919" w:rsidRPr="00B4097D">
        <w:rPr>
          <w:rFonts w:asciiTheme="majorBidi" w:hAnsiTheme="majorBidi" w:cstheme="majorBidi"/>
          <w:sz w:val="24"/>
          <w:szCs w:val="24"/>
        </w:rPr>
        <w:t xml:space="preserve"> The</w:t>
      </w:r>
      <w:r w:rsidR="00B35CD6" w:rsidRPr="00B4097D">
        <w:rPr>
          <w:rFonts w:asciiTheme="majorBidi" w:hAnsiTheme="majorBidi" w:cstheme="majorBidi"/>
          <w:sz w:val="24"/>
          <w:szCs w:val="24"/>
        </w:rPr>
        <w:t xml:space="preserve"> finding of this study showed that the percentage of female </w:t>
      </w:r>
      <w:r w:rsidR="00601C92" w:rsidRPr="00B4097D">
        <w:rPr>
          <w:rFonts w:asciiTheme="majorBidi" w:hAnsiTheme="majorBidi" w:cstheme="majorBidi"/>
          <w:sz w:val="24"/>
          <w:szCs w:val="24"/>
        </w:rPr>
        <w:t>undergraduate</w:t>
      </w:r>
      <w:r w:rsidR="00B35CD6" w:rsidRPr="00B4097D">
        <w:rPr>
          <w:rFonts w:asciiTheme="majorBidi" w:hAnsiTheme="majorBidi" w:cstheme="majorBidi"/>
          <w:sz w:val="24"/>
          <w:szCs w:val="24"/>
        </w:rPr>
        <w:t xml:space="preserve"> </w:t>
      </w:r>
      <w:r w:rsidR="00593919" w:rsidRPr="00B4097D">
        <w:rPr>
          <w:rFonts w:asciiTheme="majorBidi" w:hAnsiTheme="majorBidi" w:cstheme="majorBidi"/>
          <w:sz w:val="24"/>
          <w:szCs w:val="24"/>
        </w:rPr>
        <w:t xml:space="preserve">students </w:t>
      </w:r>
      <w:r w:rsidR="007E3002">
        <w:rPr>
          <w:rFonts w:asciiTheme="majorBidi" w:hAnsiTheme="majorBidi" w:cstheme="majorBidi"/>
          <w:sz w:val="24"/>
          <w:szCs w:val="24"/>
        </w:rPr>
        <w:t xml:space="preserve">of </w:t>
      </w:r>
      <w:r w:rsidR="007E3002" w:rsidRPr="00B4097D">
        <w:rPr>
          <w:rFonts w:asciiTheme="majorBidi" w:hAnsiTheme="majorBidi" w:cstheme="majorBidi"/>
          <w:sz w:val="24"/>
          <w:szCs w:val="24"/>
        </w:rPr>
        <w:t xml:space="preserve">Islamic Studies </w:t>
      </w:r>
      <w:r w:rsidR="00B35CD6" w:rsidRPr="00B4097D">
        <w:rPr>
          <w:rFonts w:asciiTheme="majorBidi" w:hAnsiTheme="majorBidi" w:cstheme="majorBidi"/>
          <w:sz w:val="24"/>
          <w:szCs w:val="24"/>
        </w:rPr>
        <w:t xml:space="preserve">engaging in entrepreneurship was higher than the percentage of male </w:t>
      </w:r>
      <w:r w:rsidR="00601C92" w:rsidRPr="00B4097D">
        <w:rPr>
          <w:rFonts w:asciiTheme="majorBidi" w:hAnsiTheme="majorBidi" w:cstheme="majorBidi"/>
          <w:sz w:val="24"/>
          <w:szCs w:val="24"/>
        </w:rPr>
        <w:t>undergraduate</w:t>
      </w:r>
      <w:r w:rsidR="00B35CD6" w:rsidRPr="00B4097D">
        <w:rPr>
          <w:rFonts w:asciiTheme="majorBidi" w:hAnsiTheme="majorBidi" w:cstheme="majorBidi"/>
          <w:sz w:val="24"/>
          <w:szCs w:val="24"/>
        </w:rPr>
        <w:t xml:space="preserve"> </w:t>
      </w:r>
      <w:r w:rsidR="00593919" w:rsidRPr="00B4097D">
        <w:rPr>
          <w:rFonts w:asciiTheme="majorBidi" w:hAnsiTheme="majorBidi" w:cstheme="majorBidi"/>
          <w:sz w:val="24"/>
          <w:szCs w:val="24"/>
        </w:rPr>
        <w:t>students</w:t>
      </w:r>
      <w:r w:rsidR="00B35CD6" w:rsidRPr="00B4097D">
        <w:rPr>
          <w:rFonts w:asciiTheme="majorBidi" w:hAnsiTheme="majorBidi" w:cstheme="majorBidi"/>
          <w:sz w:val="24"/>
          <w:szCs w:val="24"/>
        </w:rPr>
        <w:t xml:space="preserve"> </w:t>
      </w:r>
      <w:r w:rsidR="007E3002">
        <w:rPr>
          <w:rFonts w:asciiTheme="majorBidi" w:hAnsiTheme="majorBidi" w:cstheme="majorBidi"/>
          <w:sz w:val="24"/>
          <w:szCs w:val="24"/>
        </w:rPr>
        <w:t xml:space="preserve">of </w:t>
      </w:r>
      <w:r w:rsidR="007E3002" w:rsidRPr="00B4097D">
        <w:rPr>
          <w:rFonts w:asciiTheme="majorBidi" w:hAnsiTheme="majorBidi" w:cstheme="majorBidi"/>
          <w:sz w:val="24"/>
          <w:szCs w:val="24"/>
        </w:rPr>
        <w:t xml:space="preserve">Islamic Studies </w:t>
      </w:r>
      <w:r w:rsidR="00B35CD6" w:rsidRPr="00B4097D">
        <w:rPr>
          <w:rFonts w:asciiTheme="majorBidi" w:hAnsiTheme="majorBidi" w:cstheme="majorBidi"/>
          <w:sz w:val="24"/>
          <w:szCs w:val="24"/>
        </w:rPr>
        <w:t xml:space="preserve">in </w:t>
      </w:r>
      <w:r w:rsidR="007E3002">
        <w:rPr>
          <w:rFonts w:asciiTheme="majorBidi" w:hAnsiTheme="majorBidi" w:cstheme="majorBidi"/>
          <w:sz w:val="24"/>
          <w:szCs w:val="24"/>
        </w:rPr>
        <w:t>North Central Geo-political Zone</w:t>
      </w:r>
      <w:r w:rsidR="00B35CD6" w:rsidRPr="00B4097D">
        <w:rPr>
          <w:rFonts w:asciiTheme="majorBidi" w:hAnsiTheme="majorBidi" w:cstheme="majorBidi"/>
          <w:sz w:val="24"/>
          <w:szCs w:val="24"/>
        </w:rPr>
        <w:t xml:space="preserve">. </w:t>
      </w:r>
      <w:r w:rsidR="00593919" w:rsidRPr="00B4097D">
        <w:rPr>
          <w:rFonts w:asciiTheme="majorBidi" w:hAnsiTheme="majorBidi" w:cstheme="majorBidi"/>
          <w:sz w:val="24"/>
          <w:szCs w:val="24"/>
        </w:rPr>
        <w:t xml:space="preserve">Also the finding of this study demonstrated </w:t>
      </w:r>
      <w:r w:rsidR="0088713D" w:rsidRPr="00B4097D">
        <w:rPr>
          <w:rFonts w:asciiTheme="majorBidi" w:hAnsiTheme="majorBidi" w:cstheme="majorBidi"/>
          <w:sz w:val="24"/>
          <w:szCs w:val="24"/>
        </w:rPr>
        <w:t xml:space="preserve">that </w:t>
      </w:r>
      <w:r w:rsidR="00422CED">
        <w:rPr>
          <w:rFonts w:asciiTheme="majorBidi" w:hAnsiTheme="majorBidi" w:cstheme="majorBidi"/>
          <w:sz w:val="24"/>
          <w:szCs w:val="24"/>
        </w:rPr>
        <w:t xml:space="preserve">there is significant impact of </w:t>
      </w:r>
      <w:r w:rsidR="0088713D" w:rsidRPr="00B4097D">
        <w:rPr>
          <w:rFonts w:asciiTheme="majorBidi" w:hAnsiTheme="majorBidi" w:cstheme="majorBidi"/>
          <w:sz w:val="24"/>
          <w:szCs w:val="24"/>
        </w:rPr>
        <w:t xml:space="preserve">entrepreneurship </w:t>
      </w:r>
      <w:r w:rsidR="007E3002">
        <w:rPr>
          <w:rFonts w:asciiTheme="majorBidi" w:hAnsiTheme="majorBidi" w:cstheme="majorBidi"/>
          <w:sz w:val="24"/>
          <w:szCs w:val="24"/>
        </w:rPr>
        <w:t xml:space="preserve">education </w:t>
      </w:r>
      <w:r w:rsidR="00422CED">
        <w:rPr>
          <w:rFonts w:asciiTheme="majorBidi" w:hAnsiTheme="majorBidi" w:cstheme="majorBidi"/>
          <w:sz w:val="24"/>
          <w:szCs w:val="24"/>
        </w:rPr>
        <w:t xml:space="preserve">on economic development of </w:t>
      </w:r>
      <w:r w:rsidR="00601C92" w:rsidRPr="00B4097D">
        <w:rPr>
          <w:rFonts w:asciiTheme="majorBidi" w:hAnsiTheme="majorBidi" w:cstheme="majorBidi"/>
          <w:sz w:val="24"/>
          <w:szCs w:val="24"/>
        </w:rPr>
        <w:t>undergraduate</w:t>
      </w:r>
      <w:r w:rsidR="00593919" w:rsidRPr="00B4097D">
        <w:rPr>
          <w:rFonts w:asciiTheme="majorBidi" w:hAnsiTheme="majorBidi" w:cstheme="majorBidi"/>
          <w:sz w:val="24"/>
          <w:szCs w:val="24"/>
        </w:rPr>
        <w:t xml:space="preserve"> students</w:t>
      </w:r>
      <w:r w:rsidR="007E3002">
        <w:rPr>
          <w:rFonts w:asciiTheme="majorBidi" w:hAnsiTheme="majorBidi" w:cstheme="majorBidi"/>
          <w:sz w:val="24"/>
          <w:szCs w:val="24"/>
        </w:rPr>
        <w:t xml:space="preserve"> </w:t>
      </w:r>
      <w:r w:rsidR="00422CED">
        <w:rPr>
          <w:rFonts w:asciiTheme="majorBidi" w:hAnsiTheme="majorBidi" w:cstheme="majorBidi"/>
          <w:sz w:val="24"/>
          <w:szCs w:val="24"/>
        </w:rPr>
        <w:t xml:space="preserve">of </w:t>
      </w:r>
      <w:r w:rsidR="007E3002" w:rsidRPr="00B4097D">
        <w:rPr>
          <w:rFonts w:asciiTheme="majorBidi" w:hAnsiTheme="majorBidi" w:cstheme="majorBidi"/>
          <w:sz w:val="24"/>
          <w:szCs w:val="24"/>
        </w:rPr>
        <w:t>Islamic Studies</w:t>
      </w:r>
      <w:r w:rsidR="00422CED">
        <w:rPr>
          <w:rFonts w:asciiTheme="majorBidi" w:hAnsiTheme="majorBidi" w:cstheme="majorBidi"/>
          <w:sz w:val="24"/>
          <w:szCs w:val="24"/>
        </w:rPr>
        <w:t xml:space="preserve"> based on gender and parental economic background</w:t>
      </w:r>
      <w:r w:rsidR="0088713D" w:rsidRPr="00B4097D">
        <w:rPr>
          <w:rFonts w:asciiTheme="majorBidi" w:hAnsiTheme="majorBidi" w:cstheme="majorBidi"/>
          <w:sz w:val="24"/>
          <w:szCs w:val="24"/>
        </w:rPr>
        <w:t xml:space="preserve">. It is therefore concluded in the study that </w:t>
      </w:r>
      <w:r w:rsidR="00B4097D" w:rsidRPr="00B4097D">
        <w:rPr>
          <w:rFonts w:asciiTheme="majorBidi" w:hAnsiTheme="majorBidi" w:cstheme="majorBidi"/>
          <w:sz w:val="24"/>
          <w:szCs w:val="24"/>
        </w:rPr>
        <w:t xml:space="preserve">that entrepreneurship education </w:t>
      </w:r>
      <w:r w:rsidR="00422CED">
        <w:rPr>
          <w:rFonts w:asciiTheme="majorBidi" w:hAnsiTheme="majorBidi" w:cstheme="majorBidi"/>
          <w:sz w:val="24"/>
          <w:szCs w:val="24"/>
        </w:rPr>
        <w:t xml:space="preserve">influenced </w:t>
      </w:r>
      <w:r w:rsidR="00B4097D" w:rsidRPr="00B4097D">
        <w:rPr>
          <w:rFonts w:asciiTheme="majorBidi" w:hAnsiTheme="majorBidi" w:cstheme="majorBidi"/>
          <w:sz w:val="24"/>
          <w:szCs w:val="24"/>
        </w:rPr>
        <w:t xml:space="preserve">economic development of undergraduate students </w:t>
      </w:r>
      <w:r w:rsidR="007E3002">
        <w:rPr>
          <w:rFonts w:asciiTheme="majorBidi" w:hAnsiTheme="majorBidi" w:cstheme="majorBidi"/>
          <w:sz w:val="24"/>
          <w:szCs w:val="24"/>
        </w:rPr>
        <w:t xml:space="preserve">of </w:t>
      </w:r>
      <w:r w:rsidR="007E3002" w:rsidRPr="00B4097D">
        <w:rPr>
          <w:rFonts w:asciiTheme="majorBidi" w:hAnsiTheme="majorBidi" w:cstheme="majorBidi"/>
          <w:sz w:val="24"/>
          <w:szCs w:val="24"/>
        </w:rPr>
        <w:t>Islamic Studies</w:t>
      </w:r>
      <w:r w:rsidR="00B4097D" w:rsidRPr="00B4097D">
        <w:rPr>
          <w:rFonts w:asciiTheme="majorBidi" w:hAnsiTheme="majorBidi" w:cstheme="majorBidi"/>
          <w:sz w:val="24"/>
          <w:szCs w:val="24"/>
        </w:rPr>
        <w:t xml:space="preserve">. </w:t>
      </w:r>
      <w:r w:rsidR="0088713D" w:rsidRPr="00B4097D">
        <w:rPr>
          <w:rFonts w:asciiTheme="majorBidi" w:hAnsiTheme="majorBidi" w:cstheme="majorBidi"/>
          <w:sz w:val="24"/>
          <w:szCs w:val="24"/>
        </w:rPr>
        <w:t xml:space="preserve">It is </w:t>
      </w:r>
      <w:r w:rsidR="00422CED">
        <w:rPr>
          <w:rFonts w:asciiTheme="majorBidi" w:hAnsiTheme="majorBidi" w:cstheme="majorBidi"/>
          <w:sz w:val="24"/>
          <w:szCs w:val="24"/>
        </w:rPr>
        <w:t xml:space="preserve">therefore </w:t>
      </w:r>
      <w:r w:rsidR="0088713D" w:rsidRPr="00B4097D">
        <w:rPr>
          <w:rFonts w:asciiTheme="majorBidi" w:hAnsiTheme="majorBidi" w:cstheme="majorBidi"/>
          <w:sz w:val="24"/>
          <w:szCs w:val="24"/>
        </w:rPr>
        <w:t xml:space="preserve">recommended in the study that </w:t>
      </w:r>
      <w:r w:rsidR="00B4097D" w:rsidRPr="00B4097D">
        <w:rPr>
          <w:rFonts w:asciiTheme="majorBidi" w:hAnsiTheme="majorBidi" w:cstheme="majorBidi"/>
          <w:sz w:val="24"/>
          <w:szCs w:val="24"/>
        </w:rPr>
        <w:t xml:space="preserve">Undergraduate students of Islamic Studies </w:t>
      </w:r>
      <w:r w:rsidR="007E3002" w:rsidRPr="00B4097D">
        <w:rPr>
          <w:rFonts w:asciiTheme="majorBidi" w:hAnsiTheme="majorBidi" w:cstheme="majorBidi"/>
          <w:sz w:val="24"/>
          <w:szCs w:val="24"/>
        </w:rPr>
        <w:t xml:space="preserve">in </w:t>
      </w:r>
      <w:r w:rsidR="007E3002">
        <w:rPr>
          <w:rFonts w:asciiTheme="majorBidi" w:hAnsiTheme="majorBidi" w:cstheme="majorBidi"/>
          <w:sz w:val="24"/>
          <w:szCs w:val="24"/>
        </w:rPr>
        <w:t>North Central Geo-political Zone</w:t>
      </w:r>
      <w:r w:rsidR="007E3002" w:rsidRPr="00B4097D">
        <w:rPr>
          <w:rFonts w:asciiTheme="majorBidi" w:hAnsiTheme="majorBidi" w:cstheme="majorBidi"/>
          <w:sz w:val="24"/>
          <w:szCs w:val="24"/>
        </w:rPr>
        <w:t xml:space="preserve"> </w:t>
      </w:r>
      <w:r w:rsidR="00B4097D" w:rsidRPr="00B4097D">
        <w:rPr>
          <w:rFonts w:asciiTheme="majorBidi" w:hAnsiTheme="majorBidi" w:cstheme="majorBidi"/>
          <w:sz w:val="24"/>
          <w:szCs w:val="24"/>
        </w:rPr>
        <w:t xml:space="preserve">should endeavour to </w:t>
      </w:r>
      <w:r w:rsidR="00422CED">
        <w:rPr>
          <w:rFonts w:asciiTheme="majorBidi" w:hAnsiTheme="majorBidi" w:cstheme="majorBidi"/>
          <w:sz w:val="24"/>
          <w:szCs w:val="24"/>
        </w:rPr>
        <w:t>continue harnessing</w:t>
      </w:r>
      <w:r w:rsidR="00B4097D" w:rsidRPr="00B4097D">
        <w:rPr>
          <w:rFonts w:asciiTheme="majorBidi" w:hAnsiTheme="majorBidi" w:cstheme="majorBidi"/>
          <w:sz w:val="24"/>
          <w:szCs w:val="24"/>
        </w:rPr>
        <w:t xml:space="preserve"> </w:t>
      </w:r>
      <w:r w:rsidR="00B4097D">
        <w:rPr>
          <w:rFonts w:asciiTheme="majorBidi" w:hAnsiTheme="majorBidi" w:cstheme="majorBidi"/>
          <w:sz w:val="24"/>
          <w:szCs w:val="24"/>
        </w:rPr>
        <w:t>the</w:t>
      </w:r>
      <w:r w:rsidR="00B4097D" w:rsidRPr="00B4097D">
        <w:rPr>
          <w:rFonts w:asciiTheme="majorBidi" w:hAnsiTheme="majorBidi" w:cstheme="majorBidi"/>
          <w:sz w:val="24"/>
          <w:szCs w:val="24"/>
        </w:rPr>
        <w:t xml:space="preserve"> knowledge </w:t>
      </w:r>
      <w:r w:rsidR="00B4097D">
        <w:rPr>
          <w:rFonts w:asciiTheme="majorBidi" w:hAnsiTheme="majorBidi" w:cstheme="majorBidi"/>
          <w:sz w:val="24"/>
          <w:szCs w:val="24"/>
        </w:rPr>
        <w:t xml:space="preserve">acquired </w:t>
      </w:r>
      <w:r w:rsidR="00B4097D" w:rsidRPr="00B4097D">
        <w:rPr>
          <w:rFonts w:asciiTheme="majorBidi" w:hAnsiTheme="majorBidi" w:cstheme="majorBidi"/>
          <w:sz w:val="24"/>
          <w:szCs w:val="24"/>
        </w:rPr>
        <w:t>to improve their economic standard</w:t>
      </w:r>
      <w:r w:rsidR="007E3002">
        <w:rPr>
          <w:rFonts w:asciiTheme="majorBidi" w:hAnsiTheme="majorBidi" w:cstheme="majorBidi"/>
          <w:sz w:val="24"/>
          <w:szCs w:val="24"/>
        </w:rPr>
        <w:t xml:space="preserve">. </w:t>
      </w:r>
    </w:p>
    <w:p w:rsidR="00601C92" w:rsidRDefault="00601C92" w:rsidP="00340AEA">
      <w:pPr>
        <w:jc w:val="both"/>
        <w:rPr>
          <w:rFonts w:asciiTheme="majorBidi" w:hAnsiTheme="majorBidi" w:cstheme="majorBidi"/>
          <w:sz w:val="24"/>
          <w:szCs w:val="24"/>
        </w:rPr>
      </w:pPr>
      <w:r w:rsidRPr="00601C92">
        <w:rPr>
          <w:rFonts w:asciiTheme="majorBidi" w:hAnsiTheme="majorBidi" w:cstheme="majorBidi"/>
          <w:b/>
          <w:bCs/>
          <w:sz w:val="24"/>
          <w:szCs w:val="24"/>
        </w:rPr>
        <w:t xml:space="preserve">Key Words: </w:t>
      </w:r>
      <w:r w:rsidRPr="00601C92">
        <w:rPr>
          <w:rFonts w:asciiTheme="majorBidi" w:hAnsiTheme="majorBidi" w:cstheme="majorBidi"/>
          <w:sz w:val="24"/>
          <w:szCs w:val="24"/>
        </w:rPr>
        <w:t>Entrepreneurship,</w:t>
      </w:r>
      <w:r w:rsidR="00340AEA">
        <w:rPr>
          <w:rFonts w:asciiTheme="majorBidi" w:hAnsiTheme="majorBidi" w:cstheme="majorBidi"/>
          <w:sz w:val="24"/>
          <w:szCs w:val="24"/>
        </w:rPr>
        <w:t xml:space="preserve"> </w:t>
      </w:r>
      <w:r w:rsidRPr="00601C92">
        <w:rPr>
          <w:rFonts w:asciiTheme="majorBidi" w:hAnsiTheme="majorBidi" w:cstheme="majorBidi"/>
          <w:sz w:val="24"/>
          <w:szCs w:val="24"/>
        </w:rPr>
        <w:t>Islamic Studies, Undergraduate</w:t>
      </w:r>
      <w:r>
        <w:rPr>
          <w:rFonts w:asciiTheme="majorBidi" w:hAnsiTheme="majorBidi" w:cstheme="majorBidi"/>
          <w:sz w:val="24"/>
          <w:szCs w:val="24"/>
        </w:rPr>
        <w:t xml:space="preserve"> Students, Economic Development</w:t>
      </w:r>
      <w:r w:rsidR="00340AEA">
        <w:rPr>
          <w:rFonts w:asciiTheme="majorBidi" w:hAnsiTheme="majorBidi" w:cstheme="majorBidi"/>
          <w:sz w:val="24"/>
          <w:szCs w:val="24"/>
        </w:rPr>
        <w:t xml:space="preserve">, Gender, Family economic background </w:t>
      </w:r>
    </w:p>
    <w:p w:rsidR="006E063F" w:rsidRDefault="00B211DD" w:rsidP="00601C92">
      <w:pPr>
        <w:jc w:val="both"/>
        <w:rPr>
          <w:rFonts w:asciiTheme="majorBidi" w:hAnsiTheme="majorBidi" w:cstheme="majorBidi"/>
          <w:b/>
          <w:bCs/>
          <w:sz w:val="24"/>
          <w:szCs w:val="24"/>
        </w:rPr>
      </w:pPr>
      <w:r w:rsidRPr="00B211DD">
        <w:rPr>
          <w:rFonts w:asciiTheme="majorBidi" w:hAnsiTheme="majorBidi" w:cstheme="majorBidi"/>
          <w:b/>
          <w:bCs/>
          <w:sz w:val="24"/>
          <w:szCs w:val="24"/>
        </w:rPr>
        <w:lastRenderedPageBreak/>
        <w:t xml:space="preserve">Introduction </w:t>
      </w:r>
    </w:p>
    <w:p w:rsidR="001C7CBE" w:rsidRDefault="00B211DD" w:rsidP="00A22AD7">
      <w:pPr>
        <w:jc w:val="both"/>
        <w:rPr>
          <w:rFonts w:asciiTheme="majorBidi" w:hAnsiTheme="majorBidi" w:cstheme="majorBidi"/>
          <w:sz w:val="24"/>
          <w:szCs w:val="24"/>
        </w:rPr>
      </w:pPr>
      <w:r>
        <w:rPr>
          <w:rFonts w:asciiTheme="majorBidi" w:hAnsiTheme="majorBidi" w:cstheme="majorBidi"/>
          <w:sz w:val="24"/>
          <w:szCs w:val="24"/>
        </w:rPr>
        <w:tab/>
        <w:t>Entrepreneurship training has been performing rescue mission in the economic life of people in Nigeria in the recent years. According to Bakare and Ajao (2022) the impact of entrepreneurship skills and training in the reduction of university graduates suffering cannot be overemphasized</w:t>
      </w:r>
      <w:r w:rsidR="00F72C32">
        <w:rPr>
          <w:rFonts w:asciiTheme="majorBidi" w:hAnsiTheme="majorBidi" w:cstheme="majorBidi"/>
          <w:sz w:val="24"/>
          <w:szCs w:val="24"/>
        </w:rPr>
        <w:t>, because many have</w:t>
      </w:r>
      <w:r>
        <w:rPr>
          <w:rFonts w:asciiTheme="majorBidi" w:hAnsiTheme="majorBidi" w:cstheme="majorBidi"/>
          <w:sz w:val="24"/>
          <w:szCs w:val="24"/>
        </w:rPr>
        <w:t xml:space="preserve"> become job creators and employers in the recent time</w:t>
      </w:r>
      <w:r w:rsidR="00F72C32">
        <w:rPr>
          <w:rFonts w:asciiTheme="majorBidi" w:hAnsiTheme="majorBidi" w:cstheme="majorBidi"/>
          <w:sz w:val="24"/>
          <w:szCs w:val="24"/>
        </w:rPr>
        <w:t>. The ability of people to engage in any profitable task or activity with the objective to contribute positively to the economic activities of a society is known as entrepreneurship (</w:t>
      </w:r>
      <w:r w:rsidR="007504E7">
        <w:rPr>
          <w:rFonts w:asciiTheme="majorBidi" w:hAnsiTheme="majorBidi" w:cstheme="majorBidi"/>
          <w:sz w:val="24"/>
          <w:szCs w:val="24"/>
        </w:rPr>
        <w:t>Am</w:t>
      </w:r>
      <w:r w:rsidR="009D3F45">
        <w:rPr>
          <w:rFonts w:asciiTheme="majorBidi" w:hAnsiTheme="majorBidi" w:cstheme="majorBidi"/>
          <w:sz w:val="24"/>
          <w:szCs w:val="24"/>
        </w:rPr>
        <w:t>adi &amp; Worgu, 2023</w:t>
      </w:r>
      <w:r w:rsidR="00F72C32">
        <w:rPr>
          <w:rFonts w:asciiTheme="majorBidi" w:hAnsiTheme="majorBidi" w:cstheme="majorBidi"/>
          <w:sz w:val="24"/>
          <w:szCs w:val="24"/>
        </w:rPr>
        <w:t>).</w:t>
      </w:r>
      <w:r w:rsidR="007504E7">
        <w:rPr>
          <w:rFonts w:asciiTheme="majorBidi" w:hAnsiTheme="majorBidi" w:cstheme="majorBidi"/>
          <w:sz w:val="24"/>
          <w:szCs w:val="24"/>
        </w:rPr>
        <w:t xml:space="preserve"> In the same vein, Bakare and Ajao (2022) defined entrepreneurship </w:t>
      </w:r>
      <w:r w:rsidR="00A22AD7">
        <w:rPr>
          <w:rFonts w:asciiTheme="majorBidi" w:hAnsiTheme="majorBidi" w:cstheme="majorBidi"/>
          <w:sz w:val="24"/>
          <w:szCs w:val="24"/>
        </w:rPr>
        <w:t>i</w:t>
      </w:r>
      <w:r w:rsidR="007504E7">
        <w:rPr>
          <w:rFonts w:asciiTheme="majorBidi" w:hAnsiTheme="majorBidi" w:cstheme="majorBidi"/>
          <w:sz w:val="24"/>
          <w:szCs w:val="24"/>
        </w:rPr>
        <w:t xml:space="preserve">s a training or skill acquired that allows individuals to engage their thinking faculty to create something in a different ways with the aim to contribute positively to the economic activities of any given society. </w:t>
      </w:r>
      <w:r w:rsidR="005D360E">
        <w:rPr>
          <w:rFonts w:asciiTheme="majorBidi" w:hAnsiTheme="majorBidi" w:cstheme="majorBidi"/>
          <w:sz w:val="24"/>
          <w:szCs w:val="24"/>
        </w:rPr>
        <w:t xml:space="preserve">Ajao (2013) also delineated entrepreneurship as a special skill that gives birth to individual’s ability to think creatively on how to utilize available resources </w:t>
      </w:r>
      <w:r w:rsidR="001C7CBE">
        <w:rPr>
          <w:rFonts w:asciiTheme="majorBidi" w:hAnsiTheme="majorBidi" w:cstheme="majorBidi"/>
          <w:sz w:val="24"/>
          <w:szCs w:val="24"/>
        </w:rPr>
        <w:t xml:space="preserve">to produce materials mostly needed by the people in the society in order to satisfy human needs in a profitable manner. </w:t>
      </w:r>
    </w:p>
    <w:p w:rsidR="00D52FF7" w:rsidRDefault="00683D6E" w:rsidP="00003157">
      <w:pPr>
        <w:jc w:val="both"/>
        <w:rPr>
          <w:rFonts w:asciiTheme="majorBidi" w:hAnsiTheme="majorBidi" w:cstheme="majorBidi"/>
          <w:sz w:val="24"/>
          <w:szCs w:val="24"/>
        </w:rPr>
      </w:pPr>
      <w:r>
        <w:rPr>
          <w:rFonts w:asciiTheme="majorBidi" w:hAnsiTheme="majorBidi" w:cstheme="majorBidi"/>
          <w:sz w:val="24"/>
          <w:szCs w:val="24"/>
        </w:rPr>
        <w:tab/>
        <w:t xml:space="preserve">Islam is a religion that dwells extensively </w:t>
      </w:r>
      <w:r w:rsidR="00881911">
        <w:rPr>
          <w:rFonts w:asciiTheme="majorBidi" w:hAnsiTheme="majorBidi" w:cstheme="majorBidi"/>
          <w:sz w:val="24"/>
          <w:szCs w:val="24"/>
        </w:rPr>
        <w:t>i</w:t>
      </w:r>
      <w:r>
        <w:rPr>
          <w:rFonts w:asciiTheme="majorBidi" w:hAnsiTheme="majorBidi" w:cstheme="majorBidi"/>
          <w:sz w:val="24"/>
          <w:szCs w:val="24"/>
        </w:rPr>
        <w:t>n the system</w:t>
      </w:r>
      <w:r w:rsidR="00881911">
        <w:rPr>
          <w:rFonts w:asciiTheme="majorBidi" w:hAnsiTheme="majorBidi" w:cstheme="majorBidi"/>
          <w:sz w:val="24"/>
          <w:szCs w:val="24"/>
        </w:rPr>
        <w:t>s</w:t>
      </w:r>
      <w:r>
        <w:rPr>
          <w:rFonts w:asciiTheme="majorBidi" w:hAnsiTheme="majorBidi" w:cstheme="majorBidi"/>
          <w:sz w:val="24"/>
          <w:szCs w:val="24"/>
        </w:rPr>
        <w:t xml:space="preserve"> involved in practicing entrepreneurship to develop personal and general economic development of people. Entrepreneurship is an essential part of Islamic economics and significant aspect of Islamic Finance (Raimi et al. 2013). </w:t>
      </w:r>
      <w:r w:rsidR="0020704C">
        <w:rPr>
          <w:rFonts w:asciiTheme="majorBidi" w:hAnsiTheme="majorBidi" w:cstheme="majorBidi"/>
          <w:sz w:val="24"/>
          <w:szCs w:val="24"/>
        </w:rPr>
        <w:t>Entrepreneurship is a way of searching for economic development through marketing-based strategies through appropriate use of lawful opportunities to harness the knowledge acquired to solve economic problems of his people</w:t>
      </w:r>
      <w:r w:rsidR="000379C8">
        <w:rPr>
          <w:rFonts w:asciiTheme="majorBidi" w:hAnsiTheme="majorBidi" w:cstheme="majorBidi"/>
          <w:sz w:val="24"/>
          <w:szCs w:val="24"/>
        </w:rPr>
        <w:t xml:space="preserve"> (</w:t>
      </w:r>
      <w:r w:rsidR="000379C8" w:rsidRPr="000379C8">
        <w:rPr>
          <w:rFonts w:asciiTheme="majorBidi" w:hAnsiTheme="majorBidi" w:cstheme="majorBidi"/>
          <w:sz w:val="24"/>
          <w:szCs w:val="24"/>
        </w:rPr>
        <w:t>Gümüsay</w:t>
      </w:r>
      <w:r w:rsidR="000379C8">
        <w:rPr>
          <w:rFonts w:asciiTheme="majorBidi" w:hAnsiTheme="majorBidi" w:cstheme="majorBidi"/>
          <w:sz w:val="24"/>
          <w:szCs w:val="24"/>
        </w:rPr>
        <w:t>, 2015)</w:t>
      </w:r>
      <w:r w:rsidR="0020704C">
        <w:rPr>
          <w:rFonts w:asciiTheme="majorBidi" w:hAnsiTheme="majorBidi" w:cstheme="majorBidi"/>
          <w:sz w:val="24"/>
          <w:szCs w:val="24"/>
        </w:rPr>
        <w:t>.</w:t>
      </w:r>
      <w:r w:rsidR="000379C8">
        <w:rPr>
          <w:rFonts w:asciiTheme="majorBidi" w:hAnsiTheme="majorBidi" w:cstheme="majorBidi"/>
          <w:sz w:val="24"/>
          <w:szCs w:val="24"/>
        </w:rPr>
        <w:t xml:space="preserve"> There are typical examples of successful entrepreneurs among the companions, Tab</w:t>
      </w:r>
      <w:r w:rsidR="00A418B3">
        <w:rPr>
          <w:rFonts w:asciiTheme="majorBidi" w:hAnsiTheme="majorBidi" w:cstheme="majorBidi"/>
          <w:sz w:val="24"/>
          <w:szCs w:val="24"/>
        </w:rPr>
        <w:t>ūn and Tābii Tabūn such as Abubakar, Umar, Uthman, Abdur-Rahman bn Awf and Abdullah bn Mubarak, among others</w:t>
      </w:r>
      <w:r w:rsidR="002705E6">
        <w:rPr>
          <w:rFonts w:asciiTheme="majorBidi" w:hAnsiTheme="majorBidi" w:cstheme="majorBidi"/>
          <w:sz w:val="24"/>
          <w:szCs w:val="24"/>
        </w:rPr>
        <w:t xml:space="preserve"> practiced entrepreneurship and they were successful</w:t>
      </w:r>
      <w:r w:rsidR="00A418B3">
        <w:rPr>
          <w:rFonts w:asciiTheme="majorBidi" w:hAnsiTheme="majorBidi" w:cstheme="majorBidi"/>
          <w:sz w:val="24"/>
          <w:szCs w:val="24"/>
        </w:rPr>
        <w:t>.</w:t>
      </w:r>
      <w:r w:rsidR="002705E6">
        <w:rPr>
          <w:rFonts w:asciiTheme="majorBidi" w:hAnsiTheme="majorBidi" w:cstheme="majorBidi"/>
          <w:sz w:val="24"/>
          <w:szCs w:val="24"/>
        </w:rPr>
        <w:t xml:space="preserve"> For that reason, </w:t>
      </w:r>
      <w:r w:rsidR="00747974">
        <w:rPr>
          <w:rFonts w:asciiTheme="majorBidi" w:hAnsiTheme="majorBidi" w:cstheme="majorBidi"/>
          <w:sz w:val="24"/>
          <w:szCs w:val="24"/>
        </w:rPr>
        <w:t xml:space="preserve">Islam </w:t>
      </w:r>
      <w:r w:rsidR="002E549F">
        <w:rPr>
          <w:rFonts w:asciiTheme="majorBidi" w:hAnsiTheme="majorBidi" w:cstheme="majorBidi"/>
          <w:sz w:val="24"/>
          <w:szCs w:val="24"/>
        </w:rPr>
        <w:t xml:space="preserve">encourages Muslim </w:t>
      </w:r>
      <w:r w:rsidR="002705E6">
        <w:rPr>
          <w:rFonts w:asciiTheme="majorBidi" w:hAnsiTheme="majorBidi" w:cstheme="majorBidi"/>
          <w:sz w:val="24"/>
          <w:szCs w:val="24"/>
        </w:rPr>
        <w:t xml:space="preserve">to engage in </w:t>
      </w:r>
      <w:r w:rsidR="002E549F">
        <w:rPr>
          <w:rFonts w:asciiTheme="majorBidi" w:hAnsiTheme="majorBidi" w:cstheme="majorBidi"/>
          <w:sz w:val="24"/>
          <w:szCs w:val="24"/>
        </w:rPr>
        <w:t>entrepreneurs</w:t>
      </w:r>
      <w:r w:rsidR="002705E6">
        <w:rPr>
          <w:rFonts w:asciiTheme="majorBidi" w:hAnsiTheme="majorBidi" w:cstheme="majorBidi"/>
          <w:sz w:val="24"/>
          <w:szCs w:val="24"/>
        </w:rPr>
        <w:t xml:space="preserve">hip and endeavour </w:t>
      </w:r>
      <w:r w:rsidR="002E549F">
        <w:rPr>
          <w:rFonts w:asciiTheme="majorBidi" w:hAnsiTheme="majorBidi" w:cstheme="majorBidi"/>
          <w:sz w:val="24"/>
          <w:szCs w:val="24"/>
        </w:rPr>
        <w:t>to fulfill all conditions governing entrepreneurship</w:t>
      </w:r>
      <w:r w:rsidR="002705E6">
        <w:rPr>
          <w:rFonts w:asciiTheme="majorBidi" w:hAnsiTheme="majorBidi" w:cstheme="majorBidi"/>
          <w:sz w:val="24"/>
          <w:szCs w:val="24"/>
        </w:rPr>
        <w:t xml:space="preserve"> in Islam</w:t>
      </w:r>
      <w:r w:rsidR="002E549F">
        <w:rPr>
          <w:rFonts w:asciiTheme="majorBidi" w:hAnsiTheme="majorBidi" w:cstheme="majorBidi"/>
          <w:sz w:val="24"/>
          <w:szCs w:val="24"/>
        </w:rPr>
        <w:t xml:space="preserve"> such as</w:t>
      </w:r>
      <w:r w:rsidR="00D52FF7">
        <w:rPr>
          <w:rFonts w:asciiTheme="majorBidi" w:hAnsiTheme="majorBidi" w:cstheme="majorBidi"/>
          <w:sz w:val="24"/>
          <w:szCs w:val="24"/>
        </w:rPr>
        <w:t>:</w:t>
      </w:r>
      <w:r w:rsidR="002E549F">
        <w:rPr>
          <w:rFonts w:asciiTheme="majorBidi" w:hAnsiTheme="majorBidi" w:cstheme="majorBidi"/>
          <w:sz w:val="24"/>
          <w:szCs w:val="24"/>
        </w:rPr>
        <w:t xml:space="preserve"> </w:t>
      </w:r>
      <w:r w:rsidR="002E549F" w:rsidRPr="002E549F">
        <w:rPr>
          <w:rFonts w:asciiTheme="majorBidi" w:hAnsiTheme="majorBidi" w:cstheme="majorBidi"/>
          <w:i/>
          <w:iCs/>
          <w:sz w:val="24"/>
          <w:szCs w:val="24"/>
        </w:rPr>
        <w:t>Amānah</w:t>
      </w:r>
      <w:r w:rsidR="002E549F">
        <w:rPr>
          <w:rFonts w:asciiTheme="majorBidi" w:hAnsiTheme="majorBidi" w:cstheme="majorBidi"/>
          <w:sz w:val="24"/>
          <w:szCs w:val="24"/>
        </w:rPr>
        <w:t xml:space="preserve"> (trust), </w:t>
      </w:r>
      <w:r w:rsidR="002E549F" w:rsidRPr="002E549F">
        <w:rPr>
          <w:rFonts w:asciiTheme="majorBidi" w:hAnsiTheme="majorBidi" w:cstheme="majorBidi"/>
          <w:i/>
          <w:iCs/>
          <w:sz w:val="24"/>
          <w:szCs w:val="24"/>
        </w:rPr>
        <w:t>Taqwah</w:t>
      </w:r>
      <w:r w:rsidR="002E549F">
        <w:rPr>
          <w:rFonts w:asciiTheme="majorBidi" w:hAnsiTheme="majorBidi" w:cstheme="majorBidi"/>
          <w:sz w:val="24"/>
          <w:szCs w:val="24"/>
        </w:rPr>
        <w:t xml:space="preserve"> (</w:t>
      </w:r>
      <w:r w:rsidR="00003157">
        <w:rPr>
          <w:rFonts w:asciiTheme="majorBidi" w:hAnsiTheme="majorBidi" w:cstheme="majorBidi"/>
          <w:sz w:val="24"/>
          <w:szCs w:val="24"/>
        </w:rPr>
        <w:t>fear of Allah</w:t>
      </w:r>
      <w:r w:rsidR="002E549F">
        <w:rPr>
          <w:rFonts w:asciiTheme="majorBidi" w:hAnsiTheme="majorBidi" w:cstheme="majorBidi"/>
          <w:sz w:val="24"/>
          <w:szCs w:val="24"/>
        </w:rPr>
        <w:t>)</w:t>
      </w:r>
      <w:r w:rsidR="00003157">
        <w:rPr>
          <w:rFonts w:asciiTheme="majorBidi" w:hAnsiTheme="majorBidi" w:cstheme="majorBidi"/>
          <w:sz w:val="24"/>
          <w:szCs w:val="24"/>
        </w:rPr>
        <w:t xml:space="preserve">, </w:t>
      </w:r>
      <w:r w:rsidR="00003157" w:rsidRPr="00003157">
        <w:rPr>
          <w:rFonts w:asciiTheme="majorBidi" w:hAnsiTheme="majorBidi" w:cstheme="majorBidi"/>
          <w:i/>
          <w:iCs/>
          <w:sz w:val="24"/>
          <w:szCs w:val="24"/>
        </w:rPr>
        <w:t xml:space="preserve">At-tasamu’ </w:t>
      </w:r>
      <w:r w:rsidR="00003157">
        <w:rPr>
          <w:rFonts w:asciiTheme="majorBidi" w:hAnsiTheme="majorBidi" w:cstheme="majorBidi"/>
          <w:sz w:val="24"/>
          <w:szCs w:val="24"/>
        </w:rPr>
        <w:t xml:space="preserve">(consideration) and </w:t>
      </w:r>
      <w:r w:rsidR="00003157" w:rsidRPr="00003157">
        <w:rPr>
          <w:rFonts w:asciiTheme="majorBidi" w:hAnsiTheme="majorBidi" w:cstheme="majorBidi"/>
          <w:i/>
          <w:iCs/>
          <w:sz w:val="24"/>
          <w:szCs w:val="24"/>
        </w:rPr>
        <w:t>Adālah</w:t>
      </w:r>
      <w:r w:rsidR="00003157">
        <w:rPr>
          <w:rFonts w:asciiTheme="majorBidi" w:hAnsiTheme="majorBidi" w:cstheme="majorBidi"/>
          <w:sz w:val="24"/>
          <w:szCs w:val="24"/>
        </w:rPr>
        <w:t xml:space="preserve"> (justice</w:t>
      </w:r>
      <w:r w:rsidR="001864E5">
        <w:rPr>
          <w:rFonts w:asciiTheme="majorBidi" w:hAnsiTheme="majorBidi" w:cstheme="majorBidi"/>
          <w:sz w:val="24"/>
          <w:szCs w:val="24"/>
        </w:rPr>
        <w:t xml:space="preserve"> and fairness</w:t>
      </w:r>
      <w:r w:rsidR="00003157">
        <w:rPr>
          <w:rFonts w:asciiTheme="majorBidi" w:hAnsiTheme="majorBidi" w:cstheme="majorBidi"/>
          <w:sz w:val="24"/>
          <w:szCs w:val="24"/>
        </w:rPr>
        <w:t>) among others</w:t>
      </w:r>
      <w:r w:rsidR="00D52FF7">
        <w:rPr>
          <w:rFonts w:asciiTheme="majorBidi" w:hAnsiTheme="majorBidi" w:cstheme="majorBidi"/>
          <w:sz w:val="24"/>
          <w:szCs w:val="24"/>
        </w:rPr>
        <w:t xml:space="preserve"> (Raimi, </w:t>
      </w:r>
      <w:r w:rsidR="00F34452">
        <w:rPr>
          <w:rFonts w:asciiTheme="majorBidi" w:hAnsiTheme="majorBidi" w:cstheme="majorBidi"/>
          <w:sz w:val="24"/>
          <w:szCs w:val="24"/>
        </w:rPr>
        <w:t xml:space="preserve">et al. </w:t>
      </w:r>
      <w:r w:rsidR="00D52FF7">
        <w:rPr>
          <w:rFonts w:asciiTheme="majorBidi" w:hAnsiTheme="majorBidi" w:cstheme="majorBidi"/>
          <w:sz w:val="24"/>
          <w:szCs w:val="24"/>
        </w:rPr>
        <w:t>2013)</w:t>
      </w:r>
      <w:r w:rsidR="00003157">
        <w:rPr>
          <w:rFonts w:asciiTheme="majorBidi" w:hAnsiTheme="majorBidi" w:cstheme="majorBidi"/>
          <w:sz w:val="24"/>
          <w:szCs w:val="24"/>
        </w:rPr>
        <w:t>.</w:t>
      </w:r>
      <w:r w:rsidR="00D52FF7">
        <w:rPr>
          <w:rFonts w:asciiTheme="majorBidi" w:hAnsiTheme="majorBidi" w:cstheme="majorBidi"/>
          <w:sz w:val="24"/>
          <w:szCs w:val="24"/>
        </w:rPr>
        <w:t xml:space="preserve"> Regarding permissibility of entrepreneurship in Islam, Allah says: </w:t>
      </w:r>
    </w:p>
    <w:p w:rsidR="00AA3F42" w:rsidRDefault="00D52FF7" w:rsidP="00AA3F42">
      <w:pPr>
        <w:spacing w:after="0"/>
        <w:jc w:val="center"/>
        <w:rPr>
          <w:rFonts w:asciiTheme="majorBidi" w:hAnsiTheme="majorBidi" w:cstheme="majorBidi"/>
          <w:i/>
          <w:iCs/>
          <w:sz w:val="24"/>
          <w:szCs w:val="24"/>
        </w:rPr>
      </w:pPr>
      <w:r w:rsidRPr="00AA3F42">
        <w:rPr>
          <w:rFonts w:asciiTheme="majorBidi" w:hAnsiTheme="majorBidi" w:cstheme="majorBidi"/>
          <w:i/>
          <w:iCs/>
          <w:sz w:val="24"/>
          <w:szCs w:val="24"/>
        </w:rPr>
        <w:t xml:space="preserve">“O you who believe! When the call is made for prayer on Congregation </w:t>
      </w:r>
    </w:p>
    <w:p w:rsidR="00AA3F42" w:rsidRDefault="00D52FF7" w:rsidP="00AA3F42">
      <w:pPr>
        <w:spacing w:after="0"/>
        <w:jc w:val="center"/>
        <w:rPr>
          <w:rFonts w:asciiTheme="majorBidi" w:hAnsiTheme="majorBidi" w:cstheme="majorBidi"/>
          <w:i/>
          <w:iCs/>
          <w:sz w:val="24"/>
          <w:szCs w:val="24"/>
        </w:rPr>
      </w:pPr>
      <w:r w:rsidRPr="00AA3F42">
        <w:rPr>
          <w:rFonts w:asciiTheme="majorBidi" w:hAnsiTheme="majorBidi" w:cstheme="majorBidi"/>
          <w:i/>
          <w:iCs/>
          <w:sz w:val="24"/>
          <w:szCs w:val="24"/>
        </w:rPr>
        <w:t xml:space="preserve">Day (Yawm ul Jum’ah), hasten to the remembrance of Allah, and </w:t>
      </w:r>
    </w:p>
    <w:p w:rsidR="00AA3F42" w:rsidRDefault="00D52FF7" w:rsidP="00AA3F42">
      <w:pPr>
        <w:spacing w:after="0"/>
        <w:jc w:val="center"/>
        <w:rPr>
          <w:rFonts w:asciiTheme="majorBidi" w:hAnsiTheme="majorBidi" w:cstheme="majorBidi"/>
          <w:i/>
          <w:iCs/>
          <w:sz w:val="24"/>
          <w:szCs w:val="24"/>
        </w:rPr>
      </w:pPr>
      <w:r w:rsidRPr="00AA3F42">
        <w:rPr>
          <w:rFonts w:asciiTheme="majorBidi" w:hAnsiTheme="majorBidi" w:cstheme="majorBidi"/>
          <w:i/>
          <w:iCs/>
          <w:sz w:val="24"/>
          <w:szCs w:val="24"/>
        </w:rPr>
        <w:t xml:space="preserve">drop all business. That is better for you, if you only know. </w:t>
      </w:r>
    </w:p>
    <w:p w:rsidR="00AA3F42" w:rsidRDefault="00D52FF7" w:rsidP="00AA3F42">
      <w:pPr>
        <w:spacing w:after="0"/>
        <w:jc w:val="center"/>
        <w:rPr>
          <w:rFonts w:asciiTheme="majorBidi" w:hAnsiTheme="majorBidi" w:cstheme="majorBidi"/>
          <w:i/>
          <w:iCs/>
          <w:sz w:val="24"/>
          <w:szCs w:val="24"/>
        </w:rPr>
      </w:pPr>
      <w:r w:rsidRPr="00AA3F42">
        <w:rPr>
          <w:rFonts w:asciiTheme="majorBidi" w:hAnsiTheme="majorBidi" w:cstheme="majorBidi"/>
          <w:i/>
          <w:iCs/>
          <w:sz w:val="24"/>
          <w:szCs w:val="24"/>
        </w:rPr>
        <w:t>Then, when the prayer is concluded</w:t>
      </w:r>
      <w:r w:rsidR="00AA3F42" w:rsidRPr="00AA3F42">
        <w:rPr>
          <w:rFonts w:asciiTheme="majorBidi" w:hAnsiTheme="majorBidi" w:cstheme="majorBidi"/>
          <w:i/>
          <w:iCs/>
          <w:sz w:val="24"/>
          <w:szCs w:val="24"/>
        </w:rPr>
        <w:t xml:space="preserve">, disperse through the land, </w:t>
      </w:r>
    </w:p>
    <w:p w:rsidR="00AA3F42" w:rsidRDefault="00AA3F42" w:rsidP="00AA3F42">
      <w:pPr>
        <w:spacing w:after="0"/>
        <w:jc w:val="center"/>
        <w:rPr>
          <w:rFonts w:asciiTheme="majorBidi" w:hAnsiTheme="majorBidi" w:cstheme="majorBidi"/>
          <w:i/>
          <w:iCs/>
          <w:sz w:val="24"/>
          <w:szCs w:val="24"/>
        </w:rPr>
      </w:pPr>
      <w:r w:rsidRPr="00AA3F42">
        <w:rPr>
          <w:rFonts w:asciiTheme="majorBidi" w:hAnsiTheme="majorBidi" w:cstheme="majorBidi"/>
          <w:i/>
          <w:iCs/>
          <w:sz w:val="24"/>
          <w:szCs w:val="24"/>
        </w:rPr>
        <w:t xml:space="preserve">and seek Allah’s bounty, and remember Allah much, </w:t>
      </w:r>
    </w:p>
    <w:p w:rsidR="00683D6E" w:rsidRPr="00AA3F42" w:rsidRDefault="00AA3F42" w:rsidP="00AA3F42">
      <w:pPr>
        <w:spacing w:after="0"/>
        <w:jc w:val="center"/>
        <w:rPr>
          <w:rFonts w:asciiTheme="majorBidi" w:hAnsiTheme="majorBidi" w:cstheme="majorBidi"/>
          <w:i/>
          <w:iCs/>
          <w:sz w:val="24"/>
          <w:szCs w:val="24"/>
        </w:rPr>
      </w:pPr>
      <w:r w:rsidRPr="00AA3F42">
        <w:rPr>
          <w:rFonts w:asciiTheme="majorBidi" w:hAnsiTheme="majorBidi" w:cstheme="majorBidi"/>
          <w:i/>
          <w:iCs/>
          <w:sz w:val="24"/>
          <w:szCs w:val="24"/>
        </w:rPr>
        <w:t xml:space="preserve">so that you may prosper” </w:t>
      </w:r>
      <w:r w:rsidR="00D52FF7" w:rsidRPr="00AA3F42">
        <w:rPr>
          <w:rFonts w:asciiTheme="majorBidi" w:hAnsiTheme="majorBidi" w:cstheme="majorBidi"/>
          <w:i/>
          <w:iCs/>
          <w:sz w:val="24"/>
          <w:szCs w:val="24"/>
        </w:rPr>
        <w:t xml:space="preserve"> (Q62:9-10)</w:t>
      </w:r>
    </w:p>
    <w:p w:rsidR="001864E5" w:rsidRDefault="00AA3F42" w:rsidP="00AA3F42">
      <w:pPr>
        <w:ind w:firstLine="720"/>
        <w:jc w:val="both"/>
        <w:rPr>
          <w:rFonts w:asciiTheme="majorBidi" w:hAnsiTheme="majorBidi" w:cstheme="majorBidi"/>
          <w:sz w:val="24"/>
          <w:szCs w:val="24"/>
        </w:rPr>
      </w:pPr>
      <w:r>
        <w:rPr>
          <w:rFonts w:asciiTheme="majorBidi" w:hAnsiTheme="majorBidi" w:cstheme="majorBidi"/>
          <w:sz w:val="24"/>
          <w:szCs w:val="24"/>
        </w:rPr>
        <w:t xml:space="preserve">The above portions of Quran are pointing to Islamic ways of practicing a successful entrepreneurship because it will not affect Salah and any other religious obligation. In the same vein, the verses are encouraging Muslims to actively participate in entrepreneurship because of bounty benefits attached to it. </w:t>
      </w:r>
    </w:p>
    <w:p w:rsidR="00AA3F42" w:rsidRDefault="00AD566E" w:rsidP="00C31E02">
      <w:pPr>
        <w:ind w:firstLine="720"/>
        <w:jc w:val="both"/>
        <w:rPr>
          <w:rFonts w:asciiTheme="majorBidi" w:hAnsiTheme="majorBidi" w:cstheme="majorBidi"/>
          <w:sz w:val="24"/>
          <w:szCs w:val="24"/>
        </w:rPr>
      </w:pPr>
      <w:r>
        <w:rPr>
          <w:rFonts w:asciiTheme="majorBidi" w:hAnsiTheme="majorBidi" w:cstheme="majorBidi"/>
          <w:sz w:val="24"/>
          <w:szCs w:val="24"/>
        </w:rPr>
        <w:lastRenderedPageBreak/>
        <w:t>In confirming Islamic stand on the application of the above mentioned conditions of entrepreneurship, Prophet Muhammad (PBUH) was reported to have said “The truthful, trustworthy entrepreneur</w:t>
      </w:r>
      <w:r w:rsidR="0049358B">
        <w:rPr>
          <w:rFonts w:asciiTheme="majorBidi" w:hAnsiTheme="majorBidi" w:cstheme="majorBidi"/>
          <w:sz w:val="24"/>
          <w:szCs w:val="24"/>
        </w:rPr>
        <w:t xml:space="preserve"> will be raised on the Day of </w:t>
      </w:r>
      <w:r w:rsidR="0049358B" w:rsidRPr="0049358B">
        <w:rPr>
          <w:rFonts w:asciiTheme="majorBidi" w:hAnsiTheme="majorBidi" w:cstheme="majorBidi"/>
          <w:i/>
          <w:iCs/>
          <w:sz w:val="24"/>
          <w:szCs w:val="24"/>
        </w:rPr>
        <w:t>Qiyāmah</w:t>
      </w:r>
      <w:r w:rsidR="0049358B">
        <w:rPr>
          <w:rFonts w:asciiTheme="majorBidi" w:hAnsiTheme="majorBidi" w:cstheme="majorBidi"/>
          <w:sz w:val="24"/>
          <w:szCs w:val="24"/>
        </w:rPr>
        <w:t xml:space="preserve"> with the Prophets, the truthful and martyrs” (At-Tirmidhi, </w:t>
      </w:r>
      <w:r w:rsidR="002E52C1">
        <w:rPr>
          <w:rFonts w:asciiTheme="majorBidi" w:hAnsiTheme="majorBidi" w:cstheme="majorBidi"/>
          <w:sz w:val="24"/>
          <w:szCs w:val="24"/>
        </w:rPr>
        <w:t xml:space="preserve">2013, </w:t>
      </w:r>
      <w:r w:rsidR="0049358B">
        <w:rPr>
          <w:rFonts w:asciiTheme="majorBidi" w:hAnsiTheme="majorBidi" w:cstheme="majorBidi"/>
          <w:sz w:val="24"/>
          <w:szCs w:val="24"/>
        </w:rPr>
        <w:t xml:space="preserve">Book 14: Hadith 8). </w:t>
      </w:r>
      <w:r w:rsidR="00EA41BA">
        <w:rPr>
          <w:rFonts w:asciiTheme="majorBidi" w:hAnsiTheme="majorBidi" w:cstheme="majorBidi"/>
          <w:sz w:val="24"/>
          <w:szCs w:val="24"/>
        </w:rPr>
        <w:t>This implies that any Muslim entrepreneur that appl</w:t>
      </w:r>
      <w:r w:rsidR="00C31E02">
        <w:rPr>
          <w:rFonts w:asciiTheme="majorBidi" w:hAnsiTheme="majorBidi" w:cstheme="majorBidi"/>
          <w:sz w:val="24"/>
          <w:szCs w:val="24"/>
        </w:rPr>
        <w:t>ies</w:t>
      </w:r>
      <w:r w:rsidR="00EA41BA">
        <w:rPr>
          <w:rFonts w:asciiTheme="majorBidi" w:hAnsiTheme="majorBidi" w:cstheme="majorBidi"/>
          <w:sz w:val="24"/>
          <w:szCs w:val="24"/>
        </w:rPr>
        <w:t xml:space="preserve"> the rules laid down by Islam to operate entrepreneurship will enter paradise. </w:t>
      </w:r>
      <w:r w:rsidR="00C31E02">
        <w:rPr>
          <w:rFonts w:asciiTheme="majorBidi" w:hAnsiTheme="majorBidi" w:cstheme="majorBidi"/>
          <w:sz w:val="24"/>
          <w:szCs w:val="24"/>
        </w:rPr>
        <w:t xml:space="preserve">Therefore, Manual (2015) highlighted some acceptable entrepreneurship in Islam as: self-developed, buy and sell, </w:t>
      </w:r>
      <w:r w:rsidR="00012815">
        <w:rPr>
          <w:rFonts w:asciiTheme="majorBidi" w:hAnsiTheme="majorBidi" w:cstheme="majorBidi"/>
          <w:sz w:val="24"/>
          <w:szCs w:val="24"/>
        </w:rPr>
        <w:t xml:space="preserve">opportunistic, inventor, acquirer and speculative entrepreneurship. </w:t>
      </w:r>
      <w:r w:rsidR="00F34452">
        <w:rPr>
          <w:rFonts w:asciiTheme="majorBidi" w:hAnsiTheme="majorBidi" w:cstheme="majorBidi"/>
          <w:sz w:val="24"/>
          <w:szCs w:val="24"/>
        </w:rPr>
        <w:t xml:space="preserve">Raimi et al. (2013) added that the basic aims and objectives of Islam on entrepreneurship are to produce entrepreneurs who will be able to employ themselves, others and create wealth for the society for economic development.  </w:t>
      </w:r>
      <w:r w:rsidR="00012815">
        <w:rPr>
          <w:rFonts w:asciiTheme="majorBidi" w:hAnsiTheme="majorBidi" w:cstheme="majorBidi"/>
          <w:sz w:val="24"/>
          <w:szCs w:val="24"/>
        </w:rPr>
        <w:t xml:space="preserve">  </w:t>
      </w:r>
      <w:r w:rsidR="00C31E02">
        <w:rPr>
          <w:rFonts w:asciiTheme="majorBidi" w:hAnsiTheme="majorBidi" w:cstheme="majorBidi"/>
          <w:sz w:val="24"/>
          <w:szCs w:val="24"/>
        </w:rPr>
        <w:t xml:space="preserve">  </w:t>
      </w:r>
      <w:r w:rsidR="00EA41BA">
        <w:rPr>
          <w:rFonts w:asciiTheme="majorBidi" w:hAnsiTheme="majorBidi" w:cstheme="majorBidi"/>
          <w:sz w:val="24"/>
          <w:szCs w:val="24"/>
        </w:rPr>
        <w:t xml:space="preserve"> </w:t>
      </w:r>
      <w:r>
        <w:rPr>
          <w:rFonts w:asciiTheme="majorBidi" w:hAnsiTheme="majorBidi" w:cstheme="majorBidi"/>
          <w:sz w:val="24"/>
          <w:szCs w:val="24"/>
        </w:rPr>
        <w:t xml:space="preserve">     </w:t>
      </w:r>
      <w:r w:rsidR="00AA3F42">
        <w:rPr>
          <w:rFonts w:asciiTheme="majorBidi" w:hAnsiTheme="majorBidi" w:cstheme="majorBidi"/>
          <w:sz w:val="24"/>
          <w:szCs w:val="24"/>
        </w:rPr>
        <w:t xml:space="preserve">  </w:t>
      </w:r>
    </w:p>
    <w:p w:rsidR="001C7CBE" w:rsidRDefault="001C7CBE" w:rsidP="00C31E02">
      <w:pPr>
        <w:ind w:firstLine="360"/>
        <w:jc w:val="both"/>
        <w:rPr>
          <w:rFonts w:asciiTheme="majorBidi" w:hAnsiTheme="majorBidi" w:cstheme="majorBidi"/>
          <w:sz w:val="24"/>
          <w:szCs w:val="24"/>
        </w:rPr>
      </w:pPr>
      <w:r>
        <w:rPr>
          <w:rFonts w:asciiTheme="majorBidi" w:hAnsiTheme="majorBidi" w:cstheme="majorBidi"/>
          <w:sz w:val="24"/>
          <w:szCs w:val="24"/>
        </w:rPr>
        <w:t xml:space="preserve">Entrepreneurship had occupied significant position in re-shaping the life </w:t>
      </w:r>
      <w:r w:rsidR="00A22AD7">
        <w:rPr>
          <w:rFonts w:asciiTheme="majorBidi" w:hAnsiTheme="majorBidi" w:cstheme="majorBidi"/>
          <w:sz w:val="24"/>
          <w:szCs w:val="24"/>
        </w:rPr>
        <w:t xml:space="preserve">of </w:t>
      </w:r>
      <w:r>
        <w:rPr>
          <w:rFonts w:asciiTheme="majorBidi" w:hAnsiTheme="majorBidi" w:cstheme="majorBidi"/>
          <w:sz w:val="24"/>
          <w:szCs w:val="24"/>
        </w:rPr>
        <w:t xml:space="preserve">undergraduate students in Nigeria. Ogunmola and Olayemi (2020) submitted that entrepreneurship education and training was integrated into Nigeria education curriculum at all levels of education in order to: </w:t>
      </w:r>
    </w:p>
    <w:p w:rsidR="001C7CBE" w:rsidRDefault="001C7CBE" w:rsidP="001C7CBE">
      <w:pPr>
        <w:pStyle w:val="ListParagraph"/>
        <w:numPr>
          <w:ilvl w:val="0"/>
          <w:numId w:val="3"/>
        </w:numPr>
        <w:jc w:val="both"/>
        <w:rPr>
          <w:rFonts w:asciiTheme="majorBidi" w:hAnsiTheme="majorBidi" w:cstheme="majorBidi"/>
          <w:sz w:val="24"/>
          <w:szCs w:val="24"/>
        </w:rPr>
      </w:pPr>
      <w:r>
        <w:rPr>
          <w:rFonts w:asciiTheme="majorBidi" w:hAnsiTheme="majorBidi" w:cstheme="majorBidi"/>
          <w:sz w:val="24"/>
          <w:szCs w:val="24"/>
        </w:rPr>
        <w:t>Impart functional education that can make the students become self-reliant after the completion of their program</w:t>
      </w:r>
      <w:r w:rsidR="00A22AD7">
        <w:rPr>
          <w:rFonts w:asciiTheme="majorBidi" w:hAnsiTheme="majorBidi" w:cstheme="majorBidi"/>
          <w:sz w:val="24"/>
          <w:szCs w:val="24"/>
        </w:rPr>
        <w:t>mes</w:t>
      </w:r>
    </w:p>
    <w:p w:rsidR="00D04250" w:rsidRDefault="001C7CBE" w:rsidP="001C7CBE">
      <w:pPr>
        <w:pStyle w:val="ListParagraph"/>
        <w:numPr>
          <w:ilvl w:val="0"/>
          <w:numId w:val="3"/>
        </w:numPr>
        <w:jc w:val="both"/>
        <w:rPr>
          <w:rFonts w:asciiTheme="majorBidi" w:hAnsiTheme="majorBidi" w:cstheme="majorBidi"/>
          <w:sz w:val="24"/>
          <w:szCs w:val="24"/>
        </w:rPr>
      </w:pPr>
      <w:r>
        <w:rPr>
          <w:rFonts w:asciiTheme="majorBidi" w:hAnsiTheme="majorBidi" w:cstheme="majorBidi"/>
          <w:sz w:val="24"/>
          <w:szCs w:val="24"/>
        </w:rPr>
        <w:t xml:space="preserve">Provide adequate training and skills that </w:t>
      </w:r>
      <w:r w:rsidR="00D04250">
        <w:rPr>
          <w:rFonts w:asciiTheme="majorBidi" w:hAnsiTheme="majorBidi" w:cstheme="majorBidi"/>
          <w:sz w:val="24"/>
          <w:szCs w:val="24"/>
        </w:rPr>
        <w:t>will enable individual</w:t>
      </w:r>
      <w:r w:rsidR="00AC7618">
        <w:rPr>
          <w:rFonts w:asciiTheme="majorBidi" w:hAnsiTheme="majorBidi" w:cstheme="majorBidi"/>
          <w:sz w:val="24"/>
          <w:szCs w:val="24"/>
        </w:rPr>
        <w:t>s</w:t>
      </w:r>
      <w:r w:rsidR="00D04250">
        <w:rPr>
          <w:rFonts w:asciiTheme="majorBidi" w:hAnsiTheme="majorBidi" w:cstheme="majorBidi"/>
          <w:sz w:val="24"/>
          <w:szCs w:val="24"/>
        </w:rPr>
        <w:t xml:space="preserve"> use his/her creativity and innovativeness in engaging in profitable business </w:t>
      </w:r>
    </w:p>
    <w:p w:rsidR="00D04250" w:rsidRDefault="00D04250" w:rsidP="001C7CBE">
      <w:pPr>
        <w:pStyle w:val="ListParagraph"/>
        <w:numPr>
          <w:ilvl w:val="0"/>
          <w:numId w:val="3"/>
        </w:numPr>
        <w:jc w:val="both"/>
        <w:rPr>
          <w:rFonts w:asciiTheme="majorBidi" w:hAnsiTheme="majorBidi" w:cstheme="majorBidi"/>
          <w:sz w:val="24"/>
          <w:szCs w:val="24"/>
        </w:rPr>
      </w:pPr>
      <w:r>
        <w:rPr>
          <w:rFonts w:asciiTheme="majorBidi" w:hAnsiTheme="majorBidi" w:cstheme="majorBidi"/>
          <w:sz w:val="24"/>
          <w:szCs w:val="24"/>
        </w:rPr>
        <w:t>Offer the students essential training about risk management in business in order to enable them join the group of job creators for society development</w:t>
      </w:r>
    </w:p>
    <w:p w:rsidR="00D04250" w:rsidRDefault="00D04250" w:rsidP="00D04250">
      <w:pPr>
        <w:pStyle w:val="ListParagraph"/>
        <w:numPr>
          <w:ilvl w:val="0"/>
          <w:numId w:val="3"/>
        </w:numPr>
        <w:jc w:val="both"/>
        <w:rPr>
          <w:rFonts w:asciiTheme="majorBidi" w:hAnsiTheme="majorBidi" w:cstheme="majorBidi"/>
          <w:sz w:val="24"/>
          <w:szCs w:val="24"/>
        </w:rPr>
      </w:pPr>
      <w:r>
        <w:rPr>
          <w:rFonts w:asciiTheme="majorBidi" w:hAnsiTheme="majorBidi" w:cstheme="majorBidi"/>
          <w:sz w:val="24"/>
          <w:szCs w:val="24"/>
        </w:rPr>
        <w:t xml:space="preserve">Provide the students necessary training and support that will stimulate their interest in entrepreneurship </w:t>
      </w:r>
    </w:p>
    <w:p w:rsidR="00355E39" w:rsidRDefault="00D04250" w:rsidP="00355E39">
      <w:pPr>
        <w:pStyle w:val="ListParagraph"/>
        <w:numPr>
          <w:ilvl w:val="0"/>
          <w:numId w:val="3"/>
        </w:numPr>
        <w:jc w:val="both"/>
        <w:rPr>
          <w:rFonts w:asciiTheme="majorBidi" w:hAnsiTheme="majorBidi" w:cstheme="majorBidi"/>
          <w:sz w:val="24"/>
          <w:szCs w:val="24"/>
        </w:rPr>
      </w:pPr>
      <w:r>
        <w:rPr>
          <w:rFonts w:asciiTheme="majorBidi" w:hAnsiTheme="majorBidi" w:cstheme="majorBidi"/>
          <w:sz w:val="24"/>
          <w:szCs w:val="24"/>
        </w:rPr>
        <w:t>Cultivate in the mind of the students the spirit of perseverance and steadfastness in order to remain in the business no matter how the condition of the business</w:t>
      </w:r>
    </w:p>
    <w:p w:rsidR="006B6974" w:rsidRDefault="00355E39" w:rsidP="00355E39">
      <w:pPr>
        <w:ind w:firstLine="720"/>
        <w:jc w:val="both"/>
        <w:rPr>
          <w:rFonts w:asciiTheme="majorBidi" w:hAnsiTheme="majorBidi" w:cstheme="majorBidi"/>
          <w:sz w:val="24"/>
          <w:szCs w:val="24"/>
        </w:rPr>
      </w:pPr>
      <w:r w:rsidRPr="00355E39">
        <w:rPr>
          <w:rFonts w:asciiTheme="majorBidi" w:hAnsiTheme="majorBidi" w:cstheme="majorBidi"/>
          <w:sz w:val="24"/>
          <w:szCs w:val="24"/>
        </w:rPr>
        <w:t xml:space="preserve">This implies that adoption of policies designed on entrepreneurship education will save the </w:t>
      </w:r>
      <w:r>
        <w:rPr>
          <w:rFonts w:asciiTheme="majorBidi" w:hAnsiTheme="majorBidi" w:cstheme="majorBidi"/>
          <w:sz w:val="24"/>
          <w:szCs w:val="24"/>
        </w:rPr>
        <w:t xml:space="preserve">entire </w:t>
      </w:r>
      <w:r w:rsidRPr="00355E39">
        <w:rPr>
          <w:rFonts w:asciiTheme="majorBidi" w:hAnsiTheme="majorBidi" w:cstheme="majorBidi"/>
          <w:sz w:val="24"/>
          <w:szCs w:val="24"/>
        </w:rPr>
        <w:t xml:space="preserve">youths from poverty, unemployment and </w:t>
      </w:r>
      <w:r>
        <w:rPr>
          <w:rFonts w:asciiTheme="majorBidi" w:hAnsiTheme="majorBidi" w:cstheme="majorBidi"/>
          <w:sz w:val="24"/>
          <w:szCs w:val="24"/>
        </w:rPr>
        <w:t xml:space="preserve">unplanned migration. However, with the introduction and implementation of entrepreneurship skills among undergraduate students in Nigeria their knowledge about self-efficacy, creative thinking and innovativeness improved. Bakare and Ajao (2022) highlighted some reasons behind the integration of entrepreneurship education in Nigeria to include: students’ ability to recognize self-worth, </w:t>
      </w:r>
      <w:r w:rsidR="008661A5">
        <w:rPr>
          <w:rFonts w:asciiTheme="majorBidi" w:hAnsiTheme="majorBidi" w:cstheme="majorBidi"/>
          <w:sz w:val="24"/>
          <w:szCs w:val="24"/>
        </w:rPr>
        <w:t>create new venture and improve life styles.</w:t>
      </w:r>
    </w:p>
    <w:p w:rsidR="0095682E" w:rsidRDefault="006B6974" w:rsidP="00D516EE">
      <w:pPr>
        <w:ind w:firstLine="720"/>
        <w:jc w:val="both"/>
        <w:rPr>
          <w:rFonts w:asciiTheme="majorBidi" w:hAnsiTheme="majorBidi" w:cstheme="majorBidi"/>
          <w:sz w:val="24"/>
          <w:szCs w:val="24"/>
        </w:rPr>
      </w:pPr>
      <w:r>
        <w:rPr>
          <w:rFonts w:asciiTheme="majorBidi" w:hAnsiTheme="majorBidi" w:cstheme="majorBidi"/>
          <w:sz w:val="24"/>
          <w:szCs w:val="24"/>
        </w:rPr>
        <w:t xml:space="preserve">The current economic situation of the country </w:t>
      </w:r>
      <w:r w:rsidR="00D516EE">
        <w:rPr>
          <w:rFonts w:asciiTheme="majorBidi" w:hAnsiTheme="majorBidi" w:cstheme="majorBidi"/>
          <w:sz w:val="24"/>
          <w:szCs w:val="24"/>
        </w:rPr>
        <w:t xml:space="preserve">is somewhat alarming especially among undergraduate students in Nigeria. The position occupied by entrepreneurship in promoting economic activities and easing undergraduate students’ </w:t>
      </w:r>
      <w:r w:rsidR="00CF0B93">
        <w:rPr>
          <w:rFonts w:asciiTheme="majorBidi" w:hAnsiTheme="majorBidi" w:cstheme="majorBidi"/>
          <w:sz w:val="24"/>
          <w:szCs w:val="24"/>
        </w:rPr>
        <w:t xml:space="preserve">economic </w:t>
      </w:r>
      <w:r w:rsidR="00D516EE">
        <w:rPr>
          <w:rFonts w:asciiTheme="majorBidi" w:hAnsiTheme="majorBidi" w:cstheme="majorBidi"/>
          <w:sz w:val="24"/>
          <w:szCs w:val="24"/>
        </w:rPr>
        <w:t xml:space="preserve">hardship in the country cannot be overestimated.  </w:t>
      </w:r>
      <w:r w:rsidR="00CF0B93">
        <w:rPr>
          <w:rFonts w:asciiTheme="majorBidi" w:hAnsiTheme="majorBidi" w:cstheme="majorBidi"/>
          <w:sz w:val="24"/>
          <w:szCs w:val="24"/>
        </w:rPr>
        <w:t xml:space="preserve">Engaging in the act of using one’s thinking, creativity and innovativeness to produce things in another fantastic way to satisfy human needs in a profitable manner has now become a strong solution to Nigerian economic downturn. </w:t>
      </w:r>
    </w:p>
    <w:p w:rsidR="001E3A1F" w:rsidRDefault="0095682E" w:rsidP="00B67AEC">
      <w:pPr>
        <w:ind w:firstLine="720"/>
        <w:jc w:val="both"/>
        <w:rPr>
          <w:rFonts w:asciiTheme="majorBidi" w:hAnsiTheme="majorBidi" w:cstheme="majorBidi"/>
          <w:sz w:val="24"/>
          <w:szCs w:val="24"/>
        </w:rPr>
      </w:pPr>
      <w:r>
        <w:rPr>
          <w:rFonts w:asciiTheme="majorBidi" w:hAnsiTheme="majorBidi" w:cstheme="majorBidi"/>
          <w:sz w:val="24"/>
          <w:szCs w:val="24"/>
        </w:rPr>
        <w:lastRenderedPageBreak/>
        <w:t xml:space="preserve">It is observed that no country can solve economic problems without having some people willingly engaging in some acts of entrepreneurship for the purpose of promoting country economic activities. </w:t>
      </w:r>
      <w:r w:rsidR="007D1750">
        <w:rPr>
          <w:rFonts w:asciiTheme="majorBidi" w:hAnsiTheme="majorBidi" w:cstheme="majorBidi"/>
          <w:sz w:val="24"/>
          <w:szCs w:val="24"/>
        </w:rPr>
        <w:t xml:space="preserve">However, Nigerian youths especially undergraduate students need to think on how they will contribute positively to the development this country economy by rendering their own share of producing useful things in another better ways for people to buy in the country. </w:t>
      </w:r>
      <w:r w:rsidR="00CF0B93">
        <w:rPr>
          <w:rFonts w:asciiTheme="majorBidi" w:hAnsiTheme="majorBidi" w:cstheme="majorBidi"/>
          <w:sz w:val="24"/>
          <w:szCs w:val="24"/>
        </w:rPr>
        <w:t xml:space="preserve"> </w:t>
      </w:r>
      <w:r w:rsidR="00B67AEC">
        <w:rPr>
          <w:rFonts w:asciiTheme="majorBidi" w:hAnsiTheme="majorBidi" w:cstheme="majorBidi"/>
          <w:sz w:val="24"/>
          <w:szCs w:val="24"/>
        </w:rPr>
        <w:t>P</w:t>
      </w:r>
      <w:r w:rsidR="00596BDC">
        <w:rPr>
          <w:rFonts w:asciiTheme="majorBidi" w:hAnsiTheme="majorBidi" w:cstheme="majorBidi"/>
          <w:sz w:val="24"/>
          <w:szCs w:val="24"/>
        </w:rPr>
        <w:t>roper implementation of e</w:t>
      </w:r>
      <w:r w:rsidR="00596BDC" w:rsidRPr="00596BDC">
        <w:rPr>
          <w:rFonts w:asciiTheme="majorBidi" w:hAnsiTheme="majorBidi" w:cstheme="majorBidi"/>
          <w:sz w:val="24"/>
          <w:szCs w:val="24"/>
        </w:rPr>
        <w:t>ntrepreneurship education</w:t>
      </w:r>
      <w:r w:rsidR="00596BDC">
        <w:rPr>
          <w:rFonts w:asciiTheme="majorBidi" w:hAnsiTheme="majorBidi" w:cstheme="majorBidi"/>
          <w:sz w:val="24"/>
          <w:szCs w:val="24"/>
        </w:rPr>
        <w:t xml:space="preserve"> is capable of </w:t>
      </w:r>
      <w:r w:rsidR="00596BDC" w:rsidRPr="00596BDC">
        <w:rPr>
          <w:rFonts w:asciiTheme="majorBidi" w:hAnsiTheme="majorBidi" w:cstheme="majorBidi"/>
          <w:sz w:val="24"/>
          <w:szCs w:val="24"/>
        </w:rPr>
        <w:t>influenc</w:t>
      </w:r>
      <w:r w:rsidR="00596BDC">
        <w:rPr>
          <w:rFonts w:asciiTheme="majorBidi" w:hAnsiTheme="majorBidi" w:cstheme="majorBidi"/>
          <w:sz w:val="24"/>
          <w:szCs w:val="24"/>
        </w:rPr>
        <w:t xml:space="preserve">ing </w:t>
      </w:r>
      <w:r w:rsidR="00596BDC" w:rsidRPr="00596BDC">
        <w:rPr>
          <w:rFonts w:asciiTheme="majorBidi" w:hAnsiTheme="majorBidi" w:cstheme="majorBidi"/>
          <w:sz w:val="24"/>
          <w:szCs w:val="24"/>
        </w:rPr>
        <w:t>amongst others</w:t>
      </w:r>
      <w:r w:rsidR="00BE49CD">
        <w:rPr>
          <w:rFonts w:asciiTheme="majorBidi" w:hAnsiTheme="majorBidi" w:cstheme="majorBidi"/>
          <w:sz w:val="24"/>
          <w:szCs w:val="24"/>
        </w:rPr>
        <w:t xml:space="preserve"> undergraduate students’</w:t>
      </w:r>
      <w:r w:rsidR="00596BDC" w:rsidRPr="00596BDC">
        <w:rPr>
          <w:rFonts w:asciiTheme="majorBidi" w:hAnsiTheme="majorBidi" w:cstheme="majorBidi"/>
          <w:sz w:val="24"/>
          <w:szCs w:val="24"/>
        </w:rPr>
        <w:t xml:space="preserve"> knowledge to identify</w:t>
      </w:r>
      <w:r w:rsidR="00BE49CD">
        <w:rPr>
          <w:rFonts w:asciiTheme="majorBidi" w:hAnsiTheme="majorBidi" w:cstheme="majorBidi"/>
          <w:sz w:val="24"/>
          <w:szCs w:val="24"/>
        </w:rPr>
        <w:t>, select</w:t>
      </w:r>
      <w:r w:rsidR="00596BDC" w:rsidRPr="00596BDC">
        <w:rPr>
          <w:rFonts w:asciiTheme="majorBidi" w:hAnsiTheme="majorBidi" w:cstheme="majorBidi"/>
          <w:sz w:val="24"/>
          <w:szCs w:val="24"/>
        </w:rPr>
        <w:t xml:space="preserve"> and </w:t>
      </w:r>
      <w:r w:rsidR="00BE49CD">
        <w:rPr>
          <w:rFonts w:asciiTheme="majorBidi" w:hAnsiTheme="majorBidi" w:cstheme="majorBidi"/>
          <w:sz w:val="24"/>
          <w:szCs w:val="24"/>
        </w:rPr>
        <w:t>under</w:t>
      </w:r>
      <w:r w:rsidR="00596BDC" w:rsidRPr="00596BDC">
        <w:rPr>
          <w:rFonts w:asciiTheme="majorBidi" w:hAnsiTheme="majorBidi" w:cstheme="majorBidi"/>
          <w:sz w:val="24"/>
          <w:szCs w:val="24"/>
        </w:rPr>
        <w:t>take profitable opportunities</w:t>
      </w:r>
      <w:r w:rsidR="00BE49CD">
        <w:rPr>
          <w:rFonts w:asciiTheme="majorBidi" w:hAnsiTheme="majorBidi" w:cstheme="majorBidi"/>
          <w:sz w:val="24"/>
          <w:szCs w:val="24"/>
        </w:rPr>
        <w:t xml:space="preserve"> for economic development of the country. </w:t>
      </w:r>
      <w:r w:rsidR="00B67AEC">
        <w:rPr>
          <w:rFonts w:asciiTheme="majorBidi" w:hAnsiTheme="majorBidi" w:cstheme="majorBidi"/>
          <w:sz w:val="24"/>
          <w:szCs w:val="24"/>
        </w:rPr>
        <w:t xml:space="preserve">It is against this background that the study wished to investigate </w:t>
      </w:r>
      <w:r w:rsidR="00422CED">
        <w:rPr>
          <w:rFonts w:asciiTheme="majorBidi" w:hAnsiTheme="majorBidi" w:cstheme="majorBidi"/>
          <w:sz w:val="24"/>
          <w:szCs w:val="24"/>
        </w:rPr>
        <w:t xml:space="preserve">the impact of </w:t>
      </w:r>
      <w:r w:rsidR="00422CED" w:rsidRPr="00B4097D">
        <w:rPr>
          <w:rFonts w:asciiTheme="majorBidi" w:hAnsiTheme="majorBidi" w:cstheme="majorBidi"/>
          <w:sz w:val="24"/>
          <w:szCs w:val="24"/>
        </w:rPr>
        <w:t xml:space="preserve">entrepreneurship education </w:t>
      </w:r>
      <w:r w:rsidR="00422CED">
        <w:rPr>
          <w:rFonts w:asciiTheme="majorBidi" w:hAnsiTheme="majorBidi" w:cstheme="majorBidi"/>
          <w:sz w:val="24"/>
          <w:szCs w:val="24"/>
        </w:rPr>
        <w:t>on</w:t>
      </w:r>
      <w:r w:rsidR="00422CED" w:rsidRPr="00B4097D">
        <w:rPr>
          <w:rFonts w:asciiTheme="majorBidi" w:hAnsiTheme="majorBidi" w:cstheme="majorBidi"/>
          <w:sz w:val="24"/>
          <w:szCs w:val="24"/>
        </w:rPr>
        <w:t xml:space="preserve"> economic development of undergraduate students </w:t>
      </w:r>
      <w:r w:rsidR="00422CED">
        <w:rPr>
          <w:rFonts w:asciiTheme="majorBidi" w:hAnsiTheme="majorBidi" w:cstheme="majorBidi"/>
          <w:sz w:val="24"/>
          <w:szCs w:val="24"/>
        </w:rPr>
        <w:t xml:space="preserve">of </w:t>
      </w:r>
      <w:r w:rsidR="00422CED" w:rsidRPr="00B4097D">
        <w:rPr>
          <w:rFonts w:asciiTheme="majorBidi" w:hAnsiTheme="majorBidi" w:cstheme="majorBidi"/>
          <w:sz w:val="24"/>
          <w:szCs w:val="24"/>
        </w:rPr>
        <w:t>Islamic Studies</w:t>
      </w:r>
      <w:r w:rsidR="00B67AEC" w:rsidRPr="001E3A1F">
        <w:rPr>
          <w:rFonts w:asciiTheme="majorBidi" w:hAnsiTheme="majorBidi" w:cstheme="majorBidi"/>
          <w:sz w:val="24"/>
          <w:szCs w:val="24"/>
        </w:rPr>
        <w:t xml:space="preserve"> in </w:t>
      </w:r>
      <w:r w:rsidR="00B67AEC">
        <w:rPr>
          <w:rFonts w:asciiTheme="majorBidi" w:hAnsiTheme="majorBidi" w:cstheme="majorBidi"/>
          <w:sz w:val="24"/>
          <w:szCs w:val="24"/>
        </w:rPr>
        <w:t>universities</w:t>
      </w:r>
      <w:r w:rsidR="00422CED">
        <w:rPr>
          <w:rFonts w:asciiTheme="majorBidi" w:hAnsiTheme="majorBidi" w:cstheme="majorBidi"/>
          <w:sz w:val="24"/>
          <w:szCs w:val="24"/>
        </w:rPr>
        <w:t xml:space="preserve"> in North Central, Nigeria</w:t>
      </w:r>
      <w:r w:rsidR="00B67AEC">
        <w:rPr>
          <w:rFonts w:asciiTheme="majorBidi" w:hAnsiTheme="majorBidi" w:cstheme="majorBidi"/>
          <w:sz w:val="24"/>
          <w:szCs w:val="24"/>
        </w:rPr>
        <w:t xml:space="preserve">.  </w:t>
      </w:r>
    </w:p>
    <w:p w:rsidR="001E3A1F" w:rsidRPr="00EF20D6" w:rsidRDefault="001E3A1F" w:rsidP="001E3A1F">
      <w:pPr>
        <w:jc w:val="both"/>
        <w:rPr>
          <w:rFonts w:asciiTheme="majorBidi" w:hAnsiTheme="majorBidi" w:cstheme="majorBidi"/>
          <w:b/>
          <w:bCs/>
          <w:sz w:val="24"/>
          <w:szCs w:val="24"/>
        </w:rPr>
      </w:pPr>
      <w:r w:rsidRPr="00EF20D6">
        <w:rPr>
          <w:rFonts w:asciiTheme="majorBidi" w:hAnsiTheme="majorBidi" w:cstheme="majorBidi"/>
          <w:b/>
          <w:bCs/>
          <w:sz w:val="24"/>
          <w:szCs w:val="24"/>
        </w:rPr>
        <w:t xml:space="preserve">Research Purpose </w:t>
      </w:r>
    </w:p>
    <w:p w:rsidR="00A37BE2" w:rsidRDefault="001E3A1F" w:rsidP="00340AEA">
      <w:pPr>
        <w:jc w:val="both"/>
        <w:rPr>
          <w:rFonts w:asciiTheme="majorBidi" w:hAnsiTheme="majorBidi" w:cstheme="majorBidi"/>
          <w:sz w:val="24"/>
          <w:szCs w:val="24"/>
        </w:rPr>
      </w:pPr>
      <w:r>
        <w:rPr>
          <w:rFonts w:asciiTheme="majorBidi" w:hAnsiTheme="majorBidi" w:cstheme="majorBidi"/>
          <w:sz w:val="24"/>
          <w:szCs w:val="24"/>
        </w:rPr>
        <w:t xml:space="preserve">The main purpose of this study was to investigate </w:t>
      </w:r>
      <w:r w:rsidR="00422CED">
        <w:rPr>
          <w:rFonts w:asciiTheme="majorBidi" w:hAnsiTheme="majorBidi" w:cstheme="majorBidi"/>
          <w:sz w:val="24"/>
          <w:szCs w:val="24"/>
        </w:rPr>
        <w:t xml:space="preserve">the impact of </w:t>
      </w:r>
      <w:r w:rsidR="00422CED" w:rsidRPr="00B4097D">
        <w:rPr>
          <w:rFonts w:asciiTheme="majorBidi" w:hAnsiTheme="majorBidi" w:cstheme="majorBidi"/>
          <w:sz w:val="24"/>
          <w:szCs w:val="24"/>
        </w:rPr>
        <w:t xml:space="preserve">entrepreneurship education </w:t>
      </w:r>
      <w:r w:rsidR="00422CED">
        <w:rPr>
          <w:rFonts w:asciiTheme="majorBidi" w:hAnsiTheme="majorBidi" w:cstheme="majorBidi"/>
          <w:sz w:val="24"/>
          <w:szCs w:val="24"/>
        </w:rPr>
        <w:t>on</w:t>
      </w:r>
      <w:r w:rsidR="00422CED" w:rsidRPr="00B4097D">
        <w:rPr>
          <w:rFonts w:asciiTheme="majorBidi" w:hAnsiTheme="majorBidi" w:cstheme="majorBidi"/>
          <w:sz w:val="24"/>
          <w:szCs w:val="24"/>
        </w:rPr>
        <w:t xml:space="preserve"> economic development of undergraduate students </w:t>
      </w:r>
      <w:r w:rsidR="00422CED">
        <w:rPr>
          <w:rFonts w:asciiTheme="majorBidi" w:hAnsiTheme="majorBidi" w:cstheme="majorBidi"/>
          <w:sz w:val="24"/>
          <w:szCs w:val="24"/>
        </w:rPr>
        <w:t xml:space="preserve">of </w:t>
      </w:r>
      <w:r w:rsidR="00422CED" w:rsidRPr="00B4097D">
        <w:rPr>
          <w:rFonts w:asciiTheme="majorBidi" w:hAnsiTheme="majorBidi" w:cstheme="majorBidi"/>
          <w:sz w:val="24"/>
          <w:szCs w:val="24"/>
        </w:rPr>
        <w:t>Islamic Studies</w:t>
      </w:r>
      <w:r w:rsidRPr="001E3A1F">
        <w:rPr>
          <w:rFonts w:asciiTheme="majorBidi" w:hAnsiTheme="majorBidi" w:cstheme="majorBidi"/>
          <w:sz w:val="24"/>
          <w:szCs w:val="24"/>
        </w:rPr>
        <w:t xml:space="preserve"> in </w:t>
      </w:r>
      <w:r w:rsidR="00340AEA">
        <w:rPr>
          <w:rFonts w:asciiTheme="majorBidi" w:hAnsiTheme="majorBidi" w:cstheme="majorBidi"/>
          <w:sz w:val="24"/>
          <w:szCs w:val="24"/>
        </w:rPr>
        <w:t>North Central Geo-political Zone</w:t>
      </w:r>
      <w:r w:rsidR="00A37BE2">
        <w:rPr>
          <w:rFonts w:asciiTheme="majorBidi" w:hAnsiTheme="majorBidi" w:cstheme="majorBidi"/>
          <w:sz w:val="24"/>
          <w:szCs w:val="24"/>
        </w:rPr>
        <w:t xml:space="preserve">. Specifically, the study examined: </w:t>
      </w:r>
    </w:p>
    <w:p w:rsidR="00B84FCF" w:rsidRDefault="00B84FCF" w:rsidP="00E00016">
      <w:pPr>
        <w:pStyle w:val="ListParagraph"/>
        <w:numPr>
          <w:ilvl w:val="0"/>
          <w:numId w:val="4"/>
        </w:numPr>
        <w:jc w:val="both"/>
        <w:rPr>
          <w:rFonts w:asciiTheme="majorBidi" w:hAnsiTheme="majorBidi" w:cstheme="majorBidi"/>
          <w:sz w:val="24"/>
          <w:szCs w:val="24"/>
        </w:rPr>
      </w:pPr>
      <w:r>
        <w:rPr>
          <w:rFonts w:asciiTheme="majorBidi" w:hAnsiTheme="majorBidi" w:cstheme="majorBidi"/>
          <w:sz w:val="24"/>
          <w:szCs w:val="24"/>
        </w:rPr>
        <w:t xml:space="preserve">Undergraduate Islamic Studies students’ level of entrepreneurship education in </w:t>
      </w:r>
      <w:r w:rsidR="00E00016">
        <w:rPr>
          <w:rFonts w:asciiTheme="majorBidi" w:hAnsiTheme="majorBidi" w:cstheme="majorBidi"/>
          <w:sz w:val="24"/>
          <w:szCs w:val="24"/>
        </w:rPr>
        <w:t>North Central Geo-political Zone</w:t>
      </w:r>
      <w:r w:rsidR="00C84EDD">
        <w:rPr>
          <w:rFonts w:asciiTheme="majorBidi" w:hAnsiTheme="majorBidi" w:cstheme="majorBidi"/>
          <w:sz w:val="24"/>
          <w:szCs w:val="24"/>
        </w:rPr>
        <w:t xml:space="preserve"> and their economic development.</w:t>
      </w:r>
    </w:p>
    <w:p w:rsidR="00B84FCF" w:rsidRDefault="00422CED" w:rsidP="00E00016">
      <w:pPr>
        <w:pStyle w:val="ListParagraph"/>
        <w:numPr>
          <w:ilvl w:val="0"/>
          <w:numId w:val="4"/>
        </w:numPr>
        <w:jc w:val="both"/>
        <w:rPr>
          <w:rFonts w:asciiTheme="majorBidi" w:hAnsiTheme="majorBidi" w:cstheme="majorBidi"/>
          <w:sz w:val="24"/>
          <w:szCs w:val="24"/>
        </w:rPr>
      </w:pPr>
      <w:r>
        <w:rPr>
          <w:rFonts w:asciiTheme="majorBidi" w:hAnsiTheme="majorBidi" w:cstheme="majorBidi"/>
          <w:sz w:val="24"/>
          <w:szCs w:val="24"/>
        </w:rPr>
        <w:t>The impact of e</w:t>
      </w:r>
      <w:r w:rsidR="00B84FCF" w:rsidRPr="001E3A1F">
        <w:rPr>
          <w:rFonts w:asciiTheme="majorBidi" w:hAnsiTheme="majorBidi" w:cstheme="majorBidi"/>
          <w:sz w:val="24"/>
          <w:szCs w:val="24"/>
        </w:rPr>
        <w:t xml:space="preserve">ntrepreneurship education </w:t>
      </w:r>
      <w:r>
        <w:rPr>
          <w:rFonts w:asciiTheme="majorBidi" w:hAnsiTheme="majorBidi" w:cstheme="majorBidi"/>
          <w:sz w:val="24"/>
          <w:szCs w:val="24"/>
        </w:rPr>
        <w:t>on</w:t>
      </w:r>
      <w:r w:rsidR="00B84FCF" w:rsidRPr="001E3A1F">
        <w:rPr>
          <w:rFonts w:asciiTheme="majorBidi" w:hAnsiTheme="majorBidi" w:cstheme="majorBidi"/>
          <w:sz w:val="24"/>
          <w:szCs w:val="24"/>
        </w:rPr>
        <w:t xml:space="preserve"> economic development of undergraduate </w:t>
      </w:r>
      <w:r w:rsidR="00B84FCF">
        <w:rPr>
          <w:rFonts w:asciiTheme="majorBidi" w:hAnsiTheme="majorBidi" w:cstheme="majorBidi"/>
          <w:sz w:val="24"/>
          <w:szCs w:val="24"/>
        </w:rPr>
        <w:t>I</w:t>
      </w:r>
      <w:r w:rsidR="00B84FCF" w:rsidRPr="001E3A1F">
        <w:rPr>
          <w:rFonts w:asciiTheme="majorBidi" w:hAnsiTheme="majorBidi" w:cstheme="majorBidi"/>
          <w:sz w:val="24"/>
          <w:szCs w:val="24"/>
        </w:rPr>
        <w:t xml:space="preserve">slamic </w:t>
      </w:r>
      <w:r w:rsidR="00B84FCF">
        <w:rPr>
          <w:rFonts w:asciiTheme="majorBidi" w:hAnsiTheme="majorBidi" w:cstheme="majorBidi"/>
          <w:sz w:val="24"/>
          <w:szCs w:val="24"/>
        </w:rPr>
        <w:t>S</w:t>
      </w:r>
      <w:r w:rsidR="00B84FCF" w:rsidRPr="001E3A1F">
        <w:rPr>
          <w:rFonts w:asciiTheme="majorBidi" w:hAnsiTheme="majorBidi" w:cstheme="majorBidi"/>
          <w:sz w:val="24"/>
          <w:szCs w:val="24"/>
        </w:rPr>
        <w:t xml:space="preserve">tudies students in </w:t>
      </w:r>
      <w:r w:rsidR="00E00016">
        <w:rPr>
          <w:rFonts w:asciiTheme="majorBidi" w:hAnsiTheme="majorBidi" w:cstheme="majorBidi"/>
          <w:sz w:val="24"/>
          <w:szCs w:val="24"/>
        </w:rPr>
        <w:t>North Central Geo-political Zone</w:t>
      </w:r>
      <w:r w:rsidR="00B84FCF">
        <w:rPr>
          <w:rFonts w:asciiTheme="majorBidi" w:hAnsiTheme="majorBidi" w:cstheme="majorBidi"/>
          <w:sz w:val="24"/>
          <w:szCs w:val="24"/>
        </w:rPr>
        <w:t xml:space="preserve"> based on gender.</w:t>
      </w:r>
    </w:p>
    <w:p w:rsidR="00B84FCF" w:rsidRDefault="00422CED" w:rsidP="00E00016">
      <w:pPr>
        <w:pStyle w:val="ListParagraph"/>
        <w:numPr>
          <w:ilvl w:val="0"/>
          <w:numId w:val="4"/>
        </w:numPr>
        <w:jc w:val="both"/>
        <w:rPr>
          <w:rFonts w:asciiTheme="majorBidi" w:hAnsiTheme="majorBidi" w:cstheme="majorBidi"/>
          <w:sz w:val="24"/>
          <w:szCs w:val="24"/>
        </w:rPr>
      </w:pPr>
      <w:r>
        <w:rPr>
          <w:rFonts w:asciiTheme="majorBidi" w:hAnsiTheme="majorBidi" w:cstheme="majorBidi"/>
          <w:sz w:val="24"/>
          <w:szCs w:val="24"/>
        </w:rPr>
        <w:t>The influence of e</w:t>
      </w:r>
      <w:r w:rsidR="00B84FCF" w:rsidRPr="001E3A1F">
        <w:rPr>
          <w:rFonts w:asciiTheme="majorBidi" w:hAnsiTheme="majorBidi" w:cstheme="majorBidi"/>
          <w:sz w:val="24"/>
          <w:szCs w:val="24"/>
        </w:rPr>
        <w:t xml:space="preserve">ntrepreneurship education </w:t>
      </w:r>
      <w:r>
        <w:rPr>
          <w:rFonts w:asciiTheme="majorBidi" w:hAnsiTheme="majorBidi" w:cstheme="majorBidi"/>
          <w:sz w:val="24"/>
          <w:szCs w:val="24"/>
        </w:rPr>
        <w:t>on</w:t>
      </w:r>
      <w:r w:rsidR="00B84FCF" w:rsidRPr="001E3A1F">
        <w:rPr>
          <w:rFonts w:asciiTheme="majorBidi" w:hAnsiTheme="majorBidi" w:cstheme="majorBidi"/>
          <w:sz w:val="24"/>
          <w:szCs w:val="24"/>
        </w:rPr>
        <w:t xml:space="preserve"> economic development of undergraduate </w:t>
      </w:r>
      <w:r w:rsidR="00B84FCF">
        <w:rPr>
          <w:rFonts w:asciiTheme="majorBidi" w:hAnsiTheme="majorBidi" w:cstheme="majorBidi"/>
          <w:sz w:val="24"/>
          <w:szCs w:val="24"/>
        </w:rPr>
        <w:t>I</w:t>
      </w:r>
      <w:r w:rsidR="00B84FCF" w:rsidRPr="001E3A1F">
        <w:rPr>
          <w:rFonts w:asciiTheme="majorBidi" w:hAnsiTheme="majorBidi" w:cstheme="majorBidi"/>
          <w:sz w:val="24"/>
          <w:szCs w:val="24"/>
        </w:rPr>
        <w:t xml:space="preserve">slamic </w:t>
      </w:r>
      <w:r w:rsidR="00B84FCF">
        <w:rPr>
          <w:rFonts w:asciiTheme="majorBidi" w:hAnsiTheme="majorBidi" w:cstheme="majorBidi"/>
          <w:sz w:val="24"/>
          <w:szCs w:val="24"/>
        </w:rPr>
        <w:t>S</w:t>
      </w:r>
      <w:r w:rsidR="00B84FCF" w:rsidRPr="001E3A1F">
        <w:rPr>
          <w:rFonts w:asciiTheme="majorBidi" w:hAnsiTheme="majorBidi" w:cstheme="majorBidi"/>
          <w:sz w:val="24"/>
          <w:szCs w:val="24"/>
        </w:rPr>
        <w:t xml:space="preserve">tudies students in </w:t>
      </w:r>
      <w:r w:rsidR="00E00016">
        <w:rPr>
          <w:rFonts w:asciiTheme="majorBidi" w:hAnsiTheme="majorBidi" w:cstheme="majorBidi"/>
          <w:sz w:val="24"/>
          <w:szCs w:val="24"/>
        </w:rPr>
        <w:t>North Central Geo-political Zone</w:t>
      </w:r>
      <w:r w:rsidR="00B84FCF">
        <w:rPr>
          <w:rFonts w:asciiTheme="majorBidi" w:hAnsiTheme="majorBidi" w:cstheme="majorBidi"/>
          <w:sz w:val="24"/>
          <w:szCs w:val="24"/>
        </w:rPr>
        <w:t xml:space="preserve"> based on family economic background.</w:t>
      </w:r>
    </w:p>
    <w:p w:rsidR="00B84FCF" w:rsidRPr="00EF20D6" w:rsidRDefault="00B84FCF" w:rsidP="00B84FCF">
      <w:pPr>
        <w:jc w:val="both"/>
        <w:rPr>
          <w:rFonts w:asciiTheme="majorBidi" w:hAnsiTheme="majorBidi" w:cstheme="majorBidi"/>
          <w:b/>
          <w:bCs/>
          <w:sz w:val="24"/>
          <w:szCs w:val="24"/>
        </w:rPr>
      </w:pPr>
      <w:r w:rsidRPr="00EF20D6">
        <w:rPr>
          <w:rFonts w:asciiTheme="majorBidi" w:hAnsiTheme="majorBidi" w:cstheme="majorBidi"/>
          <w:b/>
          <w:bCs/>
          <w:sz w:val="24"/>
          <w:szCs w:val="24"/>
        </w:rPr>
        <w:t>Research Questions</w:t>
      </w:r>
    </w:p>
    <w:p w:rsidR="00B84FCF" w:rsidRDefault="00B84FCF" w:rsidP="00B84FCF">
      <w:pPr>
        <w:jc w:val="both"/>
        <w:rPr>
          <w:rFonts w:asciiTheme="majorBidi" w:hAnsiTheme="majorBidi" w:cstheme="majorBidi"/>
          <w:sz w:val="24"/>
          <w:szCs w:val="24"/>
        </w:rPr>
      </w:pPr>
      <w:r>
        <w:rPr>
          <w:rFonts w:asciiTheme="majorBidi" w:hAnsiTheme="majorBidi" w:cstheme="majorBidi"/>
          <w:sz w:val="24"/>
          <w:szCs w:val="24"/>
        </w:rPr>
        <w:t>The following questions answered in the course of the study</w:t>
      </w:r>
    </w:p>
    <w:p w:rsidR="00B84FCF" w:rsidRDefault="00B84FCF" w:rsidP="00E00016">
      <w:pPr>
        <w:pStyle w:val="ListParagraph"/>
        <w:numPr>
          <w:ilvl w:val="0"/>
          <w:numId w:val="5"/>
        </w:numPr>
        <w:jc w:val="both"/>
        <w:rPr>
          <w:rFonts w:asciiTheme="majorBidi" w:hAnsiTheme="majorBidi" w:cstheme="majorBidi"/>
          <w:sz w:val="24"/>
          <w:szCs w:val="24"/>
        </w:rPr>
      </w:pPr>
      <w:r>
        <w:rPr>
          <w:rFonts w:asciiTheme="majorBidi" w:hAnsiTheme="majorBidi" w:cstheme="majorBidi"/>
          <w:sz w:val="24"/>
          <w:szCs w:val="24"/>
        </w:rPr>
        <w:t xml:space="preserve">What is the undergraduate Islamic Studies students’ level of entrepreneurship </w:t>
      </w:r>
      <w:r w:rsidR="00885351">
        <w:rPr>
          <w:rFonts w:asciiTheme="majorBidi" w:hAnsiTheme="majorBidi" w:cstheme="majorBidi"/>
          <w:sz w:val="24"/>
          <w:szCs w:val="24"/>
        </w:rPr>
        <w:t xml:space="preserve">education in </w:t>
      </w:r>
      <w:r w:rsidR="00E00016">
        <w:rPr>
          <w:rFonts w:asciiTheme="majorBidi" w:hAnsiTheme="majorBidi" w:cstheme="majorBidi"/>
          <w:sz w:val="24"/>
          <w:szCs w:val="24"/>
        </w:rPr>
        <w:t>North Central Geo-political Zone</w:t>
      </w:r>
      <w:r w:rsidR="00C84EDD">
        <w:rPr>
          <w:rFonts w:asciiTheme="majorBidi" w:hAnsiTheme="majorBidi" w:cstheme="majorBidi"/>
          <w:sz w:val="24"/>
          <w:szCs w:val="24"/>
        </w:rPr>
        <w:t xml:space="preserve"> and their economic development</w:t>
      </w:r>
      <w:r w:rsidR="00885351">
        <w:rPr>
          <w:rFonts w:asciiTheme="majorBidi" w:hAnsiTheme="majorBidi" w:cstheme="majorBidi"/>
          <w:sz w:val="24"/>
          <w:szCs w:val="24"/>
        </w:rPr>
        <w:t>?</w:t>
      </w:r>
    </w:p>
    <w:p w:rsidR="00885351" w:rsidRDefault="00885351" w:rsidP="00E00016">
      <w:pPr>
        <w:pStyle w:val="ListParagraph"/>
        <w:numPr>
          <w:ilvl w:val="0"/>
          <w:numId w:val="5"/>
        </w:numPr>
        <w:jc w:val="both"/>
        <w:rPr>
          <w:rFonts w:asciiTheme="majorBidi" w:hAnsiTheme="majorBidi" w:cstheme="majorBidi"/>
          <w:sz w:val="24"/>
          <w:szCs w:val="24"/>
        </w:rPr>
      </w:pPr>
      <w:r>
        <w:rPr>
          <w:rFonts w:asciiTheme="majorBidi" w:hAnsiTheme="majorBidi" w:cstheme="majorBidi"/>
          <w:sz w:val="24"/>
          <w:szCs w:val="24"/>
        </w:rPr>
        <w:t>Does e</w:t>
      </w:r>
      <w:r w:rsidRPr="001E3A1F">
        <w:rPr>
          <w:rFonts w:asciiTheme="majorBidi" w:hAnsiTheme="majorBidi" w:cstheme="majorBidi"/>
          <w:sz w:val="24"/>
          <w:szCs w:val="24"/>
        </w:rPr>
        <w:t xml:space="preserve">ntrepreneurship education </w:t>
      </w:r>
      <w:r w:rsidR="006F4B8F">
        <w:rPr>
          <w:rFonts w:asciiTheme="majorBidi" w:hAnsiTheme="majorBidi" w:cstheme="majorBidi"/>
          <w:sz w:val="24"/>
          <w:szCs w:val="24"/>
        </w:rPr>
        <w:t>have any impact on</w:t>
      </w:r>
      <w:r w:rsidRPr="001E3A1F">
        <w:rPr>
          <w:rFonts w:asciiTheme="majorBidi" w:hAnsiTheme="majorBidi" w:cstheme="majorBidi"/>
          <w:sz w:val="24"/>
          <w:szCs w:val="24"/>
        </w:rPr>
        <w:t xml:space="preserve"> economic development of undergraduate </w:t>
      </w:r>
      <w:r>
        <w:rPr>
          <w:rFonts w:asciiTheme="majorBidi" w:hAnsiTheme="majorBidi" w:cstheme="majorBidi"/>
          <w:sz w:val="24"/>
          <w:szCs w:val="24"/>
        </w:rPr>
        <w:t>I</w:t>
      </w:r>
      <w:r w:rsidRPr="001E3A1F">
        <w:rPr>
          <w:rFonts w:asciiTheme="majorBidi" w:hAnsiTheme="majorBidi" w:cstheme="majorBidi"/>
          <w:sz w:val="24"/>
          <w:szCs w:val="24"/>
        </w:rPr>
        <w:t xml:space="preserve">slamic </w:t>
      </w:r>
      <w:r>
        <w:rPr>
          <w:rFonts w:asciiTheme="majorBidi" w:hAnsiTheme="majorBidi" w:cstheme="majorBidi"/>
          <w:sz w:val="24"/>
          <w:szCs w:val="24"/>
        </w:rPr>
        <w:t>S</w:t>
      </w:r>
      <w:r w:rsidRPr="001E3A1F">
        <w:rPr>
          <w:rFonts w:asciiTheme="majorBidi" w:hAnsiTheme="majorBidi" w:cstheme="majorBidi"/>
          <w:sz w:val="24"/>
          <w:szCs w:val="24"/>
        </w:rPr>
        <w:t xml:space="preserve">tudies students in </w:t>
      </w:r>
      <w:r w:rsidR="00E00016">
        <w:rPr>
          <w:rFonts w:asciiTheme="majorBidi" w:hAnsiTheme="majorBidi" w:cstheme="majorBidi"/>
          <w:sz w:val="24"/>
          <w:szCs w:val="24"/>
        </w:rPr>
        <w:t>North Central Geo-political Zone</w:t>
      </w:r>
      <w:r>
        <w:rPr>
          <w:rFonts w:asciiTheme="majorBidi" w:hAnsiTheme="majorBidi" w:cstheme="majorBidi"/>
          <w:sz w:val="24"/>
          <w:szCs w:val="24"/>
        </w:rPr>
        <w:t xml:space="preserve"> based on gender?</w:t>
      </w:r>
    </w:p>
    <w:p w:rsidR="00885351" w:rsidRDefault="006F4B8F" w:rsidP="00E00016">
      <w:pPr>
        <w:pStyle w:val="ListParagraph"/>
        <w:numPr>
          <w:ilvl w:val="0"/>
          <w:numId w:val="5"/>
        </w:numPr>
        <w:jc w:val="both"/>
        <w:rPr>
          <w:rFonts w:asciiTheme="majorBidi" w:hAnsiTheme="majorBidi" w:cstheme="majorBidi"/>
          <w:sz w:val="24"/>
          <w:szCs w:val="24"/>
        </w:rPr>
      </w:pPr>
      <w:r>
        <w:rPr>
          <w:rFonts w:asciiTheme="majorBidi" w:hAnsiTheme="majorBidi" w:cstheme="majorBidi"/>
          <w:sz w:val="24"/>
          <w:szCs w:val="24"/>
        </w:rPr>
        <w:t xml:space="preserve">Is there any impact of </w:t>
      </w:r>
      <w:r w:rsidR="00885351">
        <w:rPr>
          <w:rFonts w:asciiTheme="majorBidi" w:hAnsiTheme="majorBidi" w:cstheme="majorBidi"/>
          <w:sz w:val="24"/>
          <w:szCs w:val="24"/>
        </w:rPr>
        <w:t>e</w:t>
      </w:r>
      <w:r w:rsidR="00885351" w:rsidRPr="001E3A1F">
        <w:rPr>
          <w:rFonts w:asciiTheme="majorBidi" w:hAnsiTheme="majorBidi" w:cstheme="majorBidi"/>
          <w:sz w:val="24"/>
          <w:szCs w:val="24"/>
        </w:rPr>
        <w:t xml:space="preserve">ntrepreneurship education </w:t>
      </w:r>
      <w:r>
        <w:rPr>
          <w:rFonts w:asciiTheme="majorBidi" w:hAnsiTheme="majorBidi" w:cstheme="majorBidi"/>
          <w:sz w:val="24"/>
          <w:szCs w:val="24"/>
        </w:rPr>
        <w:t xml:space="preserve">on </w:t>
      </w:r>
      <w:r w:rsidR="00885351" w:rsidRPr="001E3A1F">
        <w:rPr>
          <w:rFonts w:asciiTheme="majorBidi" w:hAnsiTheme="majorBidi" w:cstheme="majorBidi"/>
          <w:sz w:val="24"/>
          <w:szCs w:val="24"/>
        </w:rPr>
        <w:t xml:space="preserve">economic development of undergraduate </w:t>
      </w:r>
      <w:r w:rsidR="00885351">
        <w:rPr>
          <w:rFonts w:asciiTheme="majorBidi" w:hAnsiTheme="majorBidi" w:cstheme="majorBidi"/>
          <w:sz w:val="24"/>
          <w:szCs w:val="24"/>
        </w:rPr>
        <w:t>I</w:t>
      </w:r>
      <w:r w:rsidR="00885351" w:rsidRPr="001E3A1F">
        <w:rPr>
          <w:rFonts w:asciiTheme="majorBidi" w:hAnsiTheme="majorBidi" w:cstheme="majorBidi"/>
          <w:sz w:val="24"/>
          <w:szCs w:val="24"/>
        </w:rPr>
        <w:t xml:space="preserve">slamic </w:t>
      </w:r>
      <w:r w:rsidR="00885351">
        <w:rPr>
          <w:rFonts w:asciiTheme="majorBidi" w:hAnsiTheme="majorBidi" w:cstheme="majorBidi"/>
          <w:sz w:val="24"/>
          <w:szCs w:val="24"/>
        </w:rPr>
        <w:t>S</w:t>
      </w:r>
      <w:r w:rsidR="00885351" w:rsidRPr="001E3A1F">
        <w:rPr>
          <w:rFonts w:asciiTheme="majorBidi" w:hAnsiTheme="majorBidi" w:cstheme="majorBidi"/>
          <w:sz w:val="24"/>
          <w:szCs w:val="24"/>
        </w:rPr>
        <w:t xml:space="preserve">tudies students in </w:t>
      </w:r>
      <w:r w:rsidR="00E00016">
        <w:rPr>
          <w:rFonts w:asciiTheme="majorBidi" w:hAnsiTheme="majorBidi" w:cstheme="majorBidi"/>
          <w:sz w:val="24"/>
          <w:szCs w:val="24"/>
        </w:rPr>
        <w:t>North Central Geo-political Zone</w:t>
      </w:r>
      <w:r w:rsidR="00885351">
        <w:rPr>
          <w:rFonts w:asciiTheme="majorBidi" w:hAnsiTheme="majorBidi" w:cstheme="majorBidi"/>
          <w:sz w:val="24"/>
          <w:szCs w:val="24"/>
        </w:rPr>
        <w:t xml:space="preserve"> based on family economic background?</w:t>
      </w:r>
    </w:p>
    <w:p w:rsidR="004B5CE5" w:rsidRPr="00EF20D6" w:rsidRDefault="004B5CE5" w:rsidP="00885351">
      <w:pPr>
        <w:jc w:val="both"/>
        <w:rPr>
          <w:rFonts w:asciiTheme="majorBidi" w:hAnsiTheme="majorBidi" w:cstheme="majorBidi"/>
          <w:b/>
          <w:bCs/>
          <w:sz w:val="24"/>
          <w:szCs w:val="24"/>
        </w:rPr>
      </w:pPr>
      <w:r w:rsidRPr="00EF20D6">
        <w:rPr>
          <w:rFonts w:asciiTheme="majorBidi" w:hAnsiTheme="majorBidi" w:cstheme="majorBidi"/>
          <w:b/>
          <w:bCs/>
          <w:sz w:val="24"/>
          <w:szCs w:val="24"/>
        </w:rPr>
        <w:t>Research Hypotheses</w:t>
      </w:r>
    </w:p>
    <w:p w:rsidR="00885351" w:rsidRDefault="004B5CE5" w:rsidP="00E00016">
      <w:pPr>
        <w:jc w:val="both"/>
        <w:rPr>
          <w:rFonts w:asciiTheme="majorBidi" w:hAnsiTheme="majorBidi" w:cstheme="majorBidi"/>
          <w:sz w:val="24"/>
          <w:szCs w:val="24"/>
        </w:rPr>
      </w:pPr>
      <w:r>
        <w:rPr>
          <w:rFonts w:asciiTheme="majorBidi" w:hAnsiTheme="majorBidi" w:cstheme="majorBidi"/>
          <w:sz w:val="24"/>
          <w:szCs w:val="24"/>
        </w:rPr>
        <w:t xml:space="preserve">H01: </w:t>
      </w:r>
      <w:r w:rsidR="00885351" w:rsidRPr="00885351">
        <w:rPr>
          <w:rFonts w:asciiTheme="majorBidi" w:hAnsiTheme="majorBidi" w:cstheme="majorBidi"/>
          <w:sz w:val="24"/>
          <w:szCs w:val="24"/>
        </w:rPr>
        <w:t xml:space="preserve"> </w:t>
      </w:r>
      <w:r>
        <w:rPr>
          <w:rFonts w:asciiTheme="majorBidi" w:hAnsiTheme="majorBidi" w:cstheme="majorBidi"/>
          <w:sz w:val="24"/>
          <w:szCs w:val="24"/>
        </w:rPr>
        <w:t xml:space="preserve">there is no significant </w:t>
      </w:r>
      <w:r w:rsidR="006F4B8F">
        <w:rPr>
          <w:rFonts w:asciiTheme="majorBidi" w:hAnsiTheme="majorBidi" w:cstheme="majorBidi"/>
          <w:sz w:val="24"/>
          <w:szCs w:val="24"/>
        </w:rPr>
        <w:t>difference</w:t>
      </w:r>
      <w:r>
        <w:rPr>
          <w:rFonts w:asciiTheme="majorBidi" w:hAnsiTheme="majorBidi" w:cstheme="majorBidi"/>
          <w:sz w:val="24"/>
          <w:szCs w:val="24"/>
        </w:rPr>
        <w:t xml:space="preserve"> </w:t>
      </w:r>
      <w:r w:rsidR="006F4B8F">
        <w:rPr>
          <w:rFonts w:asciiTheme="majorBidi" w:hAnsiTheme="majorBidi" w:cstheme="majorBidi"/>
          <w:sz w:val="24"/>
          <w:szCs w:val="24"/>
        </w:rPr>
        <w:t xml:space="preserve">in the impact of </w:t>
      </w:r>
      <w:r>
        <w:rPr>
          <w:rFonts w:asciiTheme="majorBidi" w:hAnsiTheme="majorBidi" w:cstheme="majorBidi"/>
          <w:sz w:val="24"/>
          <w:szCs w:val="24"/>
        </w:rPr>
        <w:t xml:space="preserve">entrepreneurship education </w:t>
      </w:r>
      <w:r w:rsidR="006F4B8F">
        <w:rPr>
          <w:rFonts w:asciiTheme="majorBidi" w:hAnsiTheme="majorBidi" w:cstheme="majorBidi"/>
          <w:sz w:val="24"/>
          <w:szCs w:val="24"/>
        </w:rPr>
        <w:t>on</w:t>
      </w:r>
      <w:r>
        <w:rPr>
          <w:rFonts w:asciiTheme="majorBidi" w:hAnsiTheme="majorBidi" w:cstheme="majorBidi"/>
          <w:sz w:val="24"/>
          <w:szCs w:val="24"/>
        </w:rPr>
        <w:t xml:space="preserve"> economic development </w:t>
      </w:r>
      <w:r w:rsidR="006F4B8F">
        <w:rPr>
          <w:rFonts w:asciiTheme="majorBidi" w:hAnsiTheme="majorBidi" w:cstheme="majorBidi"/>
          <w:sz w:val="24"/>
          <w:szCs w:val="24"/>
        </w:rPr>
        <w:t xml:space="preserve">of undergraduate students of Islamic Studies </w:t>
      </w:r>
      <w:r>
        <w:rPr>
          <w:rFonts w:asciiTheme="majorBidi" w:hAnsiTheme="majorBidi" w:cstheme="majorBidi"/>
          <w:sz w:val="24"/>
          <w:szCs w:val="24"/>
        </w:rPr>
        <w:t xml:space="preserve">in </w:t>
      </w:r>
      <w:r w:rsidR="00E00016">
        <w:rPr>
          <w:rFonts w:asciiTheme="majorBidi" w:hAnsiTheme="majorBidi" w:cstheme="majorBidi"/>
          <w:sz w:val="24"/>
          <w:szCs w:val="24"/>
        </w:rPr>
        <w:t>North Central Geo-political Zone</w:t>
      </w:r>
      <w:r w:rsidR="0096303A">
        <w:rPr>
          <w:rFonts w:asciiTheme="majorBidi" w:hAnsiTheme="majorBidi" w:cstheme="majorBidi"/>
          <w:sz w:val="24"/>
          <w:szCs w:val="24"/>
        </w:rPr>
        <w:t xml:space="preserve"> based on gender</w:t>
      </w:r>
      <w:r>
        <w:rPr>
          <w:rFonts w:asciiTheme="majorBidi" w:hAnsiTheme="majorBidi" w:cstheme="majorBidi"/>
          <w:sz w:val="24"/>
          <w:szCs w:val="24"/>
        </w:rPr>
        <w:t>.</w:t>
      </w:r>
    </w:p>
    <w:p w:rsidR="004B5CE5" w:rsidRPr="00885351" w:rsidRDefault="004B5CE5" w:rsidP="00E00016">
      <w:pPr>
        <w:jc w:val="both"/>
        <w:rPr>
          <w:rFonts w:asciiTheme="majorBidi" w:hAnsiTheme="majorBidi" w:cstheme="majorBidi"/>
          <w:sz w:val="24"/>
          <w:szCs w:val="24"/>
        </w:rPr>
      </w:pPr>
      <w:r>
        <w:rPr>
          <w:rFonts w:asciiTheme="majorBidi" w:hAnsiTheme="majorBidi" w:cstheme="majorBidi"/>
          <w:sz w:val="24"/>
          <w:szCs w:val="24"/>
        </w:rPr>
        <w:lastRenderedPageBreak/>
        <w:t xml:space="preserve">H02: there is no significant </w:t>
      </w:r>
      <w:r w:rsidR="006F4B8F">
        <w:rPr>
          <w:rFonts w:asciiTheme="majorBidi" w:hAnsiTheme="majorBidi" w:cstheme="majorBidi"/>
          <w:sz w:val="24"/>
          <w:szCs w:val="24"/>
        </w:rPr>
        <w:t>difference in the impact of</w:t>
      </w:r>
      <w:r>
        <w:rPr>
          <w:rFonts w:asciiTheme="majorBidi" w:hAnsiTheme="majorBidi" w:cstheme="majorBidi"/>
          <w:sz w:val="24"/>
          <w:szCs w:val="24"/>
        </w:rPr>
        <w:t xml:space="preserve"> entrepreneurship education </w:t>
      </w:r>
      <w:r w:rsidR="006F4B8F">
        <w:rPr>
          <w:rFonts w:asciiTheme="majorBidi" w:hAnsiTheme="majorBidi" w:cstheme="majorBidi"/>
          <w:sz w:val="24"/>
          <w:szCs w:val="24"/>
        </w:rPr>
        <w:t>on</w:t>
      </w:r>
      <w:r>
        <w:rPr>
          <w:rFonts w:asciiTheme="majorBidi" w:hAnsiTheme="majorBidi" w:cstheme="majorBidi"/>
          <w:sz w:val="24"/>
          <w:szCs w:val="24"/>
        </w:rPr>
        <w:t xml:space="preserve"> economic development </w:t>
      </w:r>
      <w:r w:rsidR="006F4B8F">
        <w:rPr>
          <w:rFonts w:asciiTheme="majorBidi" w:hAnsiTheme="majorBidi" w:cstheme="majorBidi"/>
          <w:sz w:val="24"/>
          <w:szCs w:val="24"/>
        </w:rPr>
        <w:t xml:space="preserve">of undergraduate students of Islamic Studies </w:t>
      </w:r>
      <w:r>
        <w:rPr>
          <w:rFonts w:asciiTheme="majorBidi" w:hAnsiTheme="majorBidi" w:cstheme="majorBidi"/>
          <w:sz w:val="24"/>
          <w:szCs w:val="24"/>
        </w:rPr>
        <w:t xml:space="preserve">in </w:t>
      </w:r>
      <w:r w:rsidR="00E00016">
        <w:rPr>
          <w:rFonts w:asciiTheme="majorBidi" w:hAnsiTheme="majorBidi" w:cstheme="majorBidi"/>
          <w:sz w:val="24"/>
          <w:szCs w:val="24"/>
        </w:rPr>
        <w:t>North Central Geo-political Zone</w:t>
      </w:r>
      <w:r w:rsidR="0096303A">
        <w:rPr>
          <w:rFonts w:asciiTheme="majorBidi" w:hAnsiTheme="majorBidi" w:cstheme="majorBidi"/>
          <w:sz w:val="24"/>
          <w:szCs w:val="24"/>
        </w:rPr>
        <w:t xml:space="preserve"> based on family economic background</w:t>
      </w:r>
      <w:r>
        <w:rPr>
          <w:rFonts w:asciiTheme="majorBidi" w:hAnsiTheme="majorBidi" w:cstheme="majorBidi"/>
          <w:sz w:val="24"/>
          <w:szCs w:val="24"/>
        </w:rPr>
        <w:t>.</w:t>
      </w:r>
    </w:p>
    <w:p w:rsidR="00262ABB" w:rsidRDefault="00262ABB" w:rsidP="00E00016">
      <w:pPr>
        <w:jc w:val="both"/>
        <w:rPr>
          <w:rFonts w:asciiTheme="majorBidi" w:hAnsiTheme="majorBidi" w:cstheme="majorBidi"/>
          <w:sz w:val="24"/>
          <w:szCs w:val="24"/>
        </w:rPr>
      </w:pPr>
    </w:p>
    <w:p w:rsidR="00EA3418" w:rsidRDefault="00EF20D6" w:rsidP="00E00016">
      <w:pPr>
        <w:jc w:val="both"/>
        <w:rPr>
          <w:rFonts w:asciiTheme="majorBidi" w:hAnsiTheme="majorBidi" w:cstheme="majorBidi"/>
          <w:b/>
          <w:bCs/>
          <w:sz w:val="24"/>
          <w:szCs w:val="24"/>
        </w:rPr>
      </w:pPr>
      <w:r w:rsidRPr="00EF20D6">
        <w:rPr>
          <w:rFonts w:asciiTheme="majorBidi" w:hAnsiTheme="majorBidi" w:cstheme="majorBidi"/>
          <w:b/>
          <w:bCs/>
          <w:sz w:val="24"/>
          <w:szCs w:val="24"/>
        </w:rPr>
        <w:t>Literature Review</w:t>
      </w:r>
    </w:p>
    <w:p w:rsidR="00EA3418" w:rsidRDefault="00EA3418" w:rsidP="00E00016">
      <w:pPr>
        <w:jc w:val="both"/>
        <w:rPr>
          <w:rFonts w:asciiTheme="majorBidi" w:hAnsiTheme="majorBidi" w:cstheme="majorBidi"/>
          <w:sz w:val="24"/>
          <w:szCs w:val="24"/>
        </w:rPr>
      </w:pPr>
      <w:r>
        <w:rPr>
          <w:rFonts w:asciiTheme="majorBidi" w:hAnsiTheme="majorBidi" w:cstheme="majorBidi"/>
          <w:sz w:val="24"/>
          <w:szCs w:val="24"/>
        </w:rPr>
        <w:t>Theoretical Framework</w:t>
      </w:r>
    </w:p>
    <w:p w:rsidR="00DE2DD7" w:rsidRDefault="00EA3418" w:rsidP="00DE2DD7">
      <w:pPr>
        <w:ind w:firstLine="720"/>
        <w:jc w:val="both"/>
        <w:rPr>
          <w:rFonts w:asciiTheme="majorBidi" w:hAnsiTheme="majorBidi" w:cstheme="majorBidi"/>
          <w:sz w:val="24"/>
          <w:szCs w:val="24"/>
        </w:rPr>
      </w:pPr>
      <w:r>
        <w:rPr>
          <w:rFonts w:asciiTheme="majorBidi" w:hAnsiTheme="majorBidi" w:cstheme="majorBidi"/>
          <w:sz w:val="24"/>
          <w:szCs w:val="24"/>
        </w:rPr>
        <w:t xml:space="preserve">This study was supported by the economic theory developed by Abdur-Rahman Muhammad Ibn Khaldun which says that entrepreneurship is an effective tool to the development of people and </w:t>
      </w:r>
      <w:r w:rsidR="00DE2DD7">
        <w:rPr>
          <w:rFonts w:asciiTheme="majorBidi" w:hAnsiTheme="majorBidi" w:cstheme="majorBidi"/>
          <w:sz w:val="24"/>
          <w:szCs w:val="24"/>
        </w:rPr>
        <w:t xml:space="preserve">the </w:t>
      </w:r>
      <w:r>
        <w:rPr>
          <w:rFonts w:asciiTheme="majorBidi" w:hAnsiTheme="majorBidi" w:cstheme="majorBidi"/>
          <w:sz w:val="24"/>
          <w:szCs w:val="24"/>
        </w:rPr>
        <w:t xml:space="preserve">entire society. The implication of this theory is that any society that </w:t>
      </w:r>
      <w:r w:rsidR="00DE2DD7">
        <w:rPr>
          <w:rFonts w:asciiTheme="majorBidi" w:hAnsiTheme="majorBidi" w:cstheme="majorBidi"/>
          <w:sz w:val="24"/>
          <w:szCs w:val="24"/>
        </w:rPr>
        <w:t xml:space="preserve">will </w:t>
      </w:r>
      <w:r>
        <w:rPr>
          <w:rFonts w:asciiTheme="majorBidi" w:hAnsiTheme="majorBidi" w:cstheme="majorBidi"/>
          <w:sz w:val="24"/>
          <w:szCs w:val="24"/>
        </w:rPr>
        <w:t xml:space="preserve">develop needs to prioritize entrepreneurial skills and epitomize entrepreneurs among them for their contributions to the development of the society. </w:t>
      </w:r>
      <w:r w:rsidR="00DE2DD7">
        <w:rPr>
          <w:rFonts w:asciiTheme="majorBidi" w:hAnsiTheme="majorBidi" w:cstheme="majorBidi"/>
          <w:sz w:val="24"/>
          <w:szCs w:val="24"/>
        </w:rPr>
        <w:t xml:space="preserve">The basis of this economic theory is generated from the Glorious Quran where Allah says: </w:t>
      </w:r>
    </w:p>
    <w:p w:rsidR="007B460E" w:rsidRDefault="00DE2DD7" w:rsidP="007B460E">
      <w:pPr>
        <w:spacing w:after="0" w:line="240" w:lineRule="auto"/>
        <w:ind w:firstLine="720"/>
        <w:jc w:val="center"/>
        <w:rPr>
          <w:rFonts w:asciiTheme="majorBidi" w:hAnsiTheme="majorBidi" w:cstheme="majorBidi"/>
          <w:i/>
          <w:iCs/>
          <w:sz w:val="24"/>
          <w:szCs w:val="24"/>
        </w:rPr>
      </w:pPr>
      <w:r w:rsidRPr="007B460E">
        <w:rPr>
          <w:rFonts w:asciiTheme="majorBidi" w:hAnsiTheme="majorBidi" w:cstheme="majorBidi"/>
          <w:i/>
          <w:iCs/>
          <w:sz w:val="24"/>
          <w:szCs w:val="24"/>
        </w:rPr>
        <w:t xml:space="preserve">“But seek, with what Allah has given you, the Home of the Hereafter, </w:t>
      </w:r>
    </w:p>
    <w:p w:rsidR="007B460E" w:rsidRDefault="00DE2DD7" w:rsidP="007B460E">
      <w:pPr>
        <w:spacing w:after="0" w:line="240" w:lineRule="auto"/>
        <w:ind w:firstLine="720"/>
        <w:jc w:val="center"/>
        <w:rPr>
          <w:rFonts w:asciiTheme="majorBidi" w:hAnsiTheme="majorBidi" w:cstheme="majorBidi"/>
          <w:i/>
          <w:iCs/>
          <w:sz w:val="24"/>
          <w:szCs w:val="24"/>
        </w:rPr>
      </w:pPr>
      <w:r w:rsidRPr="007B460E">
        <w:rPr>
          <w:rFonts w:asciiTheme="majorBidi" w:hAnsiTheme="majorBidi" w:cstheme="majorBidi"/>
          <w:i/>
          <w:iCs/>
          <w:sz w:val="24"/>
          <w:szCs w:val="24"/>
        </w:rPr>
        <w:t>and do not neglect your share of this world</w:t>
      </w:r>
      <w:r w:rsidR="007B460E" w:rsidRPr="007B460E">
        <w:rPr>
          <w:rFonts w:asciiTheme="majorBidi" w:hAnsiTheme="majorBidi" w:cstheme="majorBidi"/>
          <w:i/>
          <w:iCs/>
          <w:sz w:val="24"/>
          <w:szCs w:val="24"/>
        </w:rPr>
        <w:t xml:space="preserve">. And be charitable, </w:t>
      </w:r>
    </w:p>
    <w:p w:rsidR="007B460E" w:rsidRDefault="007B460E" w:rsidP="007B460E">
      <w:pPr>
        <w:spacing w:after="0" w:line="240" w:lineRule="auto"/>
        <w:ind w:firstLine="720"/>
        <w:jc w:val="center"/>
        <w:rPr>
          <w:rFonts w:asciiTheme="majorBidi" w:hAnsiTheme="majorBidi" w:cstheme="majorBidi"/>
          <w:i/>
          <w:iCs/>
          <w:sz w:val="24"/>
          <w:szCs w:val="24"/>
        </w:rPr>
      </w:pPr>
      <w:r w:rsidRPr="007B460E">
        <w:rPr>
          <w:rFonts w:asciiTheme="majorBidi" w:hAnsiTheme="majorBidi" w:cstheme="majorBidi"/>
          <w:i/>
          <w:iCs/>
          <w:sz w:val="24"/>
          <w:szCs w:val="24"/>
        </w:rPr>
        <w:t xml:space="preserve">as Allah has been charitable to you. And do not seek </w:t>
      </w:r>
    </w:p>
    <w:p w:rsidR="00EA3418" w:rsidRDefault="007B460E" w:rsidP="007B460E">
      <w:pPr>
        <w:spacing w:after="0" w:line="240" w:lineRule="auto"/>
        <w:ind w:firstLine="720"/>
        <w:jc w:val="center"/>
        <w:rPr>
          <w:rFonts w:asciiTheme="majorBidi" w:hAnsiTheme="majorBidi" w:cstheme="majorBidi"/>
          <w:i/>
          <w:iCs/>
          <w:sz w:val="24"/>
          <w:szCs w:val="24"/>
        </w:rPr>
      </w:pPr>
      <w:r w:rsidRPr="007B460E">
        <w:rPr>
          <w:rFonts w:asciiTheme="majorBidi" w:hAnsiTheme="majorBidi" w:cstheme="majorBidi"/>
          <w:i/>
          <w:iCs/>
          <w:sz w:val="24"/>
          <w:szCs w:val="24"/>
        </w:rPr>
        <w:t>corruption in the land. Allah does not like the seekers of corruption” (Q28:77)</w:t>
      </w:r>
    </w:p>
    <w:p w:rsidR="004B14BD" w:rsidRDefault="004B14BD" w:rsidP="004B14BD">
      <w:pPr>
        <w:spacing w:after="0" w:line="240" w:lineRule="auto"/>
        <w:ind w:firstLine="720"/>
        <w:jc w:val="both"/>
        <w:rPr>
          <w:rFonts w:asciiTheme="majorBidi" w:hAnsiTheme="majorBidi" w:cstheme="majorBidi"/>
          <w:sz w:val="24"/>
          <w:szCs w:val="24"/>
        </w:rPr>
      </w:pPr>
    </w:p>
    <w:p w:rsidR="007B460E" w:rsidRPr="004B14BD" w:rsidRDefault="004B14BD" w:rsidP="004B14BD">
      <w:pPr>
        <w:spacing w:after="0" w:line="240" w:lineRule="auto"/>
        <w:ind w:firstLine="720"/>
        <w:jc w:val="both"/>
        <w:rPr>
          <w:rFonts w:asciiTheme="majorBidi" w:hAnsiTheme="majorBidi" w:cstheme="majorBidi"/>
          <w:sz w:val="24"/>
          <w:szCs w:val="24"/>
        </w:rPr>
      </w:pPr>
      <w:r>
        <w:rPr>
          <w:rFonts w:asciiTheme="majorBidi" w:hAnsiTheme="majorBidi" w:cstheme="majorBidi"/>
          <w:sz w:val="24"/>
          <w:szCs w:val="24"/>
        </w:rPr>
        <w:t xml:space="preserve">The above verse is applauding the act of goodness for the sake of Allah because entrepreneurship has major attributes such as: </w:t>
      </w:r>
      <w:r w:rsidRPr="002E549F">
        <w:rPr>
          <w:rFonts w:asciiTheme="majorBidi" w:hAnsiTheme="majorBidi" w:cstheme="majorBidi"/>
          <w:i/>
          <w:iCs/>
          <w:sz w:val="24"/>
          <w:szCs w:val="24"/>
        </w:rPr>
        <w:t>Amānah</w:t>
      </w:r>
      <w:r>
        <w:rPr>
          <w:rFonts w:asciiTheme="majorBidi" w:hAnsiTheme="majorBidi" w:cstheme="majorBidi"/>
          <w:sz w:val="24"/>
          <w:szCs w:val="24"/>
        </w:rPr>
        <w:t xml:space="preserve"> (trust), </w:t>
      </w:r>
      <w:r w:rsidRPr="002E549F">
        <w:rPr>
          <w:rFonts w:asciiTheme="majorBidi" w:hAnsiTheme="majorBidi" w:cstheme="majorBidi"/>
          <w:i/>
          <w:iCs/>
          <w:sz w:val="24"/>
          <w:szCs w:val="24"/>
        </w:rPr>
        <w:t>Taqwah</w:t>
      </w:r>
      <w:r>
        <w:rPr>
          <w:rFonts w:asciiTheme="majorBidi" w:hAnsiTheme="majorBidi" w:cstheme="majorBidi"/>
          <w:sz w:val="24"/>
          <w:szCs w:val="24"/>
        </w:rPr>
        <w:t xml:space="preserve"> (fear of Allah), </w:t>
      </w:r>
      <w:r w:rsidRPr="00003157">
        <w:rPr>
          <w:rFonts w:asciiTheme="majorBidi" w:hAnsiTheme="majorBidi" w:cstheme="majorBidi"/>
          <w:i/>
          <w:iCs/>
          <w:sz w:val="24"/>
          <w:szCs w:val="24"/>
        </w:rPr>
        <w:t xml:space="preserve">At-tasamu’ </w:t>
      </w:r>
      <w:r>
        <w:rPr>
          <w:rFonts w:asciiTheme="majorBidi" w:hAnsiTheme="majorBidi" w:cstheme="majorBidi"/>
          <w:sz w:val="24"/>
          <w:szCs w:val="24"/>
        </w:rPr>
        <w:t xml:space="preserve">(consideration) and </w:t>
      </w:r>
      <w:r w:rsidRPr="00003157">
        <w:rPr>
          <w:rFonts w:asciiTheme="majorBidi" w:hAnsiTheme="majorBidi" w:cstheme="majorBidi"/>
          <w:i/>
          <w:iCs/>
          <w:sz w:val="24"/>
          <w:szCs w:val="24"/>
        </w:rPr>
        <w:t>Adālah</w:t>
      </w:r>
      <w:r>
        <w:rPr>
          <w:rFonts w:asciiTheme="majorBidi" w:hAnsiTheme="majorBidi" w:cstheme="majorBidi"/>
          <w:sz w:val="24"/>
          <w:szCs w:val="24"/>
        </w:rPr>
        <w:t xml:space="preserve"> (justice and fairness) among others (Raimi, et al. 2013). Therefore, anybody that wishes to practice entrepreneurship should endeavour to develop have those qualities in order to receive worldly gains and Hereafter.     </w:t>
      </w:r>
    </w:p>
    <w:p w:rsidR="00B84FCF" w:rsidRPr="00EF20D6" w:rsidRDefault="00EA3418" w:rsidP="00EA3418">
      <w:pPr>
        <w:ind w:firstLine="720"/>
        <w:jc w:val="both"/>
        <w:rPr>
          <w:rFonts w:asciiTheme="majorBidi" w:hAnsiTheme="majorBidi" w:cstheme="majorBidi"/>
          <w:b/>
          <w:bCs/>
          <w:sz w:val="24"/>
          <w:szCs w:val="24"/>
        </w:rPr>
      </w:pPr>
      <w:r>
        <w:rPr>
          <w:rFonts w:asciiTheme="majorBidi" w:hAnsiTheme="majorBidi" w:cstheme="majorBidi"/>
          <w:sz w:val="24"/>
          <w:szCs w:val="24"/>
        </w:rPr>
        <w:t xml:space="preserve">   </w:t>
      </w:r>
      <w:r w:rsidR="00EF20D6" w:rsidRPr="00EF20D6">
        <w:rPr>
          <w:rFonts w:asciiTheme="majorBidi" w:hAnsiTheme="majorBidi" w:cstheme="majorBidi"/>
          <w:b/>
          <w:bCs/>
          <w:sz w:val="24"/>
          <w:szCs w:val="24"/>
        </w:rPr>
        <w:t xml:space="preserve"> </w:t>
      </w:r>
      <w:r w:rsidR="002E52C1" w:rsidRPr="00EA3418">
        <w:rPr>
          <w:rFonts w:asciiTheme="majorBidi" w:hAnsiTheme="majorBidi" w:cstheme="majorBidi"/>
          <w:noProof/>
          <w:sz w:val="24"/>
          <w:szCs w:val="24"/>
        </w:rPr>
        <w:drawing>
          <wp:inline distT="0" distB="0" distL="0" distR="0" wp14:anchorId="1DC0FEBC" wp14:editId="0FF92D32">
            <wp:extent cx="6614809" cy="3025302"/>
            <wp:effectExtent l="0" t="0" r="0" b="99060"/>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EA3418" w:rsidRPr="00EA3418" w:rsidRDefault="00A37BE2" w:rsidP="00EA3418">
      <w:pPr>
        <w:jc w:val="both"/>
        <w:rPr>
          <w:rFonts w:asciiTheme="majorBidi" w:hAnsiTheme="majorBidi" w:cstheme="majorBidi"/>
          <w:b/>
          <w:bCs/>
          <w:sz w:val="24"/>
          <w:szCs w:val="24"/>
        </w:rPr>
      </w:pPr>
      <w:r>
        <w:rPr>
          <w:rFonts w:asciiTheme="majorBidi" w:hAnsiTheme="majorBidi" w:cstheme="majorBidi"/>
          <w:sz w:val="24"/>
          <w:szCs w:val="24"/>
        </w:rPr>
        <w:lastRenderedPageBreak/>
        <w:t xml:space="preserve"> </w:t>
      </w:r>
      <w:r w:rsidR="001E3A1F" w:rsidRPr="001E3A1F">
        <w:rPr>
          <w:rFonts w:asciiTheme="majorBidi" w:hAnsiTheme="majorBidi" w:cstheme="majorBidi"/>
          <w:sz w:val="24"/>
          <w:szCs w:val="24"/>
        </w:rPr>
        <w:t xml:space="preserve"> </w:t>
      </w:r>
      <w:r w:rsidR="00AC7618">
        <w:rPr>
          <w:rFonts w:asciiTheme="majorBidi" w:hAnsiTheme="majorBidi" w:cstheme="majorBidi"/>
          <w:sz w:val="24"/>
          <w:szCs w:val="24"/>
        </w:rPr>
        <w:tab/>
      </w:r>
      <w:r w:rsidR="00EA3418" w:rsidRPr="00834C82">
        <w:rPr>
          <w:rFonts w:asciiTheme="majorBidi" w:hAnsiTheme="majorBidi" w:cstheme="majorBidi"/>
          <w:b/>
          <w:bCs/>
          <w:sz w:val="24"/>
          <w:szCs w:val="24"/>
        </w:rPr>
        <w:t>Source:</w:t>
      </w:r>
      <w:r w:rsidR="00EA3418">
        <w:rPr>
          <w:rFonts w:asciiTheme="majorBidi" w:hAnsiTheme="majorBidi" w:cstheme="majorBidi"/>
          <w:sz w:val="24"/>
          <w:szCs w:val="24"/>
        </w:rPr>
        <w:t xml:space="preserve"> </w:t>
      </w:r>
      <w:r w:rsidR="00EA3418" w:rsidRPr="00EA3418">
        <w:rPr>
          <w:rFonts w:asciiTheme="majorBidi" w:hAnsiTheme="majorBidi" w:cstheme="majorBidi"/>
          <w:b/>
          <w:bCs/>
          <w:sz w:val="24"/>
          <w:szCs w:val="24"/>
        </w:rPr>
        <w:t>Field work 2024</w:t>
      </w:r>
    </w:p>
    <w:p w:rsidR="00323B9D" w:rsidRDefault="00323B9D" w:rsidP="005A5984">
      <w:pPr>
        <w:ind w:firstLine="720"/>
        <w:jc w:val="both"/>
        <w:rPr>
          <w:rFonts w:asciiTheme="majorBidi" w:hAnsiTheme="majorBidi" w:cstheme="majorBidi"/>
          <w:sz w:val="24"/>
          <w:szCs w:val="24"/>
        </w:rPr>
      </w:pPr>
      <w:r>
        <w:rPr>
          <w:rFonts w:asciiTheme="majorBidi" w:hAnsiTheme="majorBidi" w:cstheme="majorBidi"/>
          <w:sz w:val="24"/>
          <w:szCs w:val="24"/>
        </w:rPr>
        <w:t xml:space="preserve">The model presented above showcased the function expected </w:t>
      </w:r>
      <w:r w:rsidR="005A5984">
        <w:rPr>
          <w:rFonts w:asciiTheme="majorBidi" w:hAnsiTheme="majorBidi" w:cstheme="majorBidi"/>
          <w:sz w:val="24"/>
          <w:szCs w:val="24"/>
        </w:rPr>
        <w:t xml:space="preserve">entrepreneurship to perform in the life of Umma as it was perfected done during the life time of Prophet at Madinah and his companions including the periods of Tabun and Tabiu Tabun (may Allah be pleased with them). A successful entrepreneurship is expected to change the life of people socially and economically without depending on any individual, government or nation before the masses will survive.   </w:t>
      </w:r>
    </w:p>
    <w:p w:rsidR="001E1B8D" w:rsidRDefault="00AC7618" w:rsidP="00EA3418">
      <w:pPr>
        <w:ind w:firstLine="720"/>
        <w:jc w:val="both"/>
        <w:rPr>
          <w:rFonts w:asciiTheme="majorBidi" w:hAnsiTheme="majorBidi" w:cstheme="majorBidi"/>
          <w:sz w:val="24"/>
          <w:szCs w:val="24"/>
        </w:rPr>
      </w:pPr>
      <w:r>
        <w:rPr>
          <w:rFonts w:asciiTheme="majorBidi" w:hAnsiTheme="majorBidi" w:cstheme="majorBidi"/>
          <w:sz w:val="24"/>
          <w:szCs w:val="24"/>
        </w:rPr>
        <w:t xml:space="preserve">Entrepreneurship training and skills acquisition has become a vibrant solution to the economic dissatisfaction among secondary and post-secondary </w:t>
      </w:r>
      <w:r w:rsidR="000B4068">
        <w:rPr>
          <w:rFonts w:asciiTheme="majorBidi" w:hAnsiTheme="majorBidi" w:cstheme="majorBidi"/>
          <w:sz w:val="24"/>
          <w:szCs w:val="24"/>
        </w:rPr>
        <w:t xml:space="preserve">school </w:t>
      </w:r>
      <w:r>
        <w:rPr>
          <w:rFonts w:asciiTheme="majorBidi" w:hAnsiTheme="majorBidi" w:cstheme="majorBidi"/>
          <w:sz w:val="24"/>
          <w:szCs w:val="24"/>
        </w:rPr>
        <w:t>students in Nigeria.</w:t>
      </w:r>
      <w:r w:rsidR="000B4068">
        <w:rPr>
          <w:rFonts w:asciiTheme="majorBidi" w:hAnsiTheme="majorBidi" w:cstheme="majorBidi"/>
          <w:sz w:val="24"/>
          <w:szCs w:val="24"/>
        </w:rPr>
        <w:t xml:space="preserve"> Bakare and Ajao (2022) reiterated entrepreneurships as vital skills and trainings that afford </w:t>
      </w:r>
      <w:r w:rsidR="00DC5CC7">
        <w:rPr>
          <w:rFonts w:asciiTheme="majorBidi" w:hAnsiTheme="majorBidi" w:cstheme="majorBidi"/>
          <w:sz w:val="24"/>
          <w:szCs w:val="24"/>
        </w:rPr>
        <w:t xml:space="preserve">students especially secondary and post-secondary students opportunity to turn new idea </w:t>
      </w:r>
      <w:r w:rsidR="00A12639">
        <w:rPr>
          <w:rFonts w:asciiTheme="majorBidi" w:hAnsiTheme="majorBidi" w:cstheme="majorBidi"/>
          <w:sz w:val="24"/>
          <w:szCs w:val="24"/>
        </w:rPr>
        <w:t xml:space="preserve">in </w:t>
      </w:r>
      <w:r w:rsidR="00DC5CC7">
        <w:rPr>
          <w:rFonts w:asciiTheme="majorBidi" w:hAnsiTheme="majorBidi" w:cstheme="majorBidi"/>
          <w:sz w:val="24"/>
          <w:szCs w:val="24"/>
        </w:rPr>
        <w:t xml:space="preserve">to reality. </w:t>
      </w:r>
      <w:r w:rsidR="00A12639">
        <w:rPr>
          <w:rFonts w:asciiTheme="majorBidi" w:hAnsiTheme="majorBidi" w:cstheme="majorBidi"/>
          <w:sz w:val="24"/>
          <w:szCs w:val="24"/>
        </w:rPr>
        <w:t xml:space="preserve">This assertion concretized </w:t>
      </w:r>
      <w:r w:rsidR="00ED710B">
        <w:rPr>
          <w:rFonts w:asciiTheme="majorBidi" w:hAnsiTheme="majorBidi" w:cstheme="majorBidi"/>
          <w:sz w:val="24"/>
          <w:szCs w:val="24"/>
        </w:rPr>
        <w:t>Akpan et al. (2012)</w:t>
      </w:r>
      <w:r w:rsidR="00A12639">
        <w:rPr>
          <w:rFonts w:asciiTheme="majorBidi" w:hAnsiTheme="majorBidi" w:cstheme="majorBidi"/>
          <w:sz w:val="24"/>
          <w:szCs w:val="24"/>
        </w:rPr>
        <w:t xml:space="preserve">’s opinion that no country will develop without giving desirable consideration and support </w:t>
      </w:r>
      <w:r w:rsidR="009E459F">
        <w:rPr>
          <w:rFonts w:asciiTheme="majorBidi" w:hAnsiTheme="majorBidi" w:cstheme="majorBidi"/>
          <w:sz w:val="24"/>
          <w:szCs w:val="24"/>
        </w:rPr>
        <w:t xml:space="preserve">to </w:t>
      </w:r>
      <w:r w:rsidR="00A12639">
        <w:rPr>
          <w:rFonts w:asciiTheme="majorBidi" w:hAnsiTheme="majorBidi" w:cstheme="majorBidi"/>
          <w:sz w:val="24"/>
          <w:szCs w:val="24"/>
        </w:rPr>
        <w:t>practical skills that will make recipients creative, innovative and resourceful.</w:t>
      </w:r>
      <w:r w:rsidR="009E459F">
        <w:rPr>
          <w:rFonts w:asciiTheme="majorBidi" w:hAnsiTheme="majorBidi" w:cstheme="majorBidi"/>
          <w:sz w:val="24"/>
          <w:szCs w:val="24"/>
        </w:rPr>
        <w:t xml:space="preserve"> Similarly, Ogunmola and Olayemi (2020) opined that entrepreneurship training and skills </w:t>
      </w:r>
      <w:r w:rsidR="00190AAD">
        <w:rPr>
          <w:rFonts w:asciiTheme="majorBidi" w:hAnsiTheme="majorBidi" w:cstheme="majorBidi"/>
          <w:sz w:val="24"/>
          <w:szCs w:val="24"/>
        </w:rPr>
        <w:t xml:space="preserve">is a great idea in creating effective relationship between the recipients and financial institutions, government agencies and some critical institutions in the country through useful information, guidance and inputs. </w:t>
      </w:r>
      <w:r w:rsidR="00A30283">
        <w:rPr>
          <w:rFonts w:asciiTheme="majorBidi" w:hAnsiTheme="majorBidi" w:cstheme="majorBidi"/>
          <w:sz w:val="24"/>
          <w:szCs w:val="24"/>
        </w:rPr>
        <w:t xml:space="preserve">This implies that through acquisition of divergent skills and training in entrepreneurship domain students will be able to control and manage their state of economy as well as put in to practice the knowledge acquired to save the life of others in the societies. </w:t>
      </w:r>
    </w:p>
    <w:p w:rsidR="00206631" w:rsidRDefault="001E1B8D" w:rsidP="002E52C1">
      <w:pPr>
        <w:ind w:firstLine="720"/>
        <w:jc w:val="both"/>
        <w:rPr>
          <w:rFonts w:asciiTheme="majorBidi" w:hAnsiTheme="majorBidi" w:cstheme="majorBidi"/>
          <w:sz w:val="24"/>
          <w:szCs w:val="24"/>
        </w:rPr>
      </w:pPr>
      <w:r>
        <w:rPr>
          <w:rFonts w:asciiTheme="majorBidi" w:hAnsiTheme="majorBidi" w:cstheme="majorBidi"/>
          <w:sz w:val="24"/>
          <w:szCs w:val="24"/>
        </w:rPr>
        <w:t xml:space="preserve">The number of students </w:t>
      </w:r>
      <w:r w:rsidR="002D12B7">
        <w:rPr>
          <w:rFonts w:asciiTheme="majorBidi" w:hAnsiTheme="majorBidi" w:cstheme="majorBidi"/>
          <w:sz w:val="24"/>
          <w:szCs w:val="24"/>
        </w:rPr>
        <w:t>irrespective</w:t>
      </w:r>
      <w:r w:rsidR="001B7241">
        <w:rPr>
          <w:rFonts w:asciiTheme="majorBidi" w:hAnsiTheme="majorBidi" w:cstheme="majorBidi"/>
          <w:sz w:val="24"/>
          <w:szCs w:val="24"/>
        </w:rPr>
        <w:t xml:space="preserve"> of their gender that engage in the training exercise to become entrepreneurs in this country </w:t>
      </w:r>
      <w:r w:rsidR="00B67AEC">
        <w:rPr>
          <w:rFonts w:asciiTheme="majorBidi" w:hAnsiTheme="majorBidi" w:cstheme="majorBidi"/>
          <w:sz w:val="24"/>
          <w:szCs w:val="24"/>
        </w:rPr>
        <w:t xml:space="preserve">had ben reportedly dropped out </w:t>
      </w:r>
      <w:r w:rsidR="009D3F45">
        <w:rPr>
          <w:rFonts w:asciiTheme="majorBidi" w:hAnsiTheme="majorBidi" w:cstheme="majorBidi"/>
          <w:sz w:val="24"/>
          <w:szCs w:val="24"/>
        </w:rPr>
        <w:t>due to increasing crises in the country (Amadi &amp; Worgu, 2023)</w:t>
      </w:r>
      <w:r w:rsidR="001B7241">
        <w:rPr>
          <w:rFonts w:asciiTheme="majorBidi" w:hAnsiTheme="majorBidi" w:cstheme="majorBidi"/>
          <w:sz w:val="24"/>
          <w:szCs w:val="24"/>
        </w:rPr>
        <w:t xml:space="preserve">. </w:t>
      </w:r>
      <w:r w:rsidR="002D12B7">
        <w:rPr>
          <w:rFonts w:asciiTheme="majorBidi" w:hAnsiTheme="majorBidi" w:cstheme="majorBidi"/>
          <w:sz w:val="24"/>
          <w:szCs w:val="24"/>
        </w:rPr>
        <w:t xml:space="preserve">Similarly, </w:t>
      </w:r>
      <w:r w:rsidR="00882E34">
        <w:rPr>
          <w:rFonts w:asciiTheme="majorBidi" w:hAnsiTheme="majorBidi" w:cstheme="majorBidi"/>
          <w:sz w:val="24"/>
          <w:szCs w:val="24"/>
        </w:rPr>
        <w:t>E</w:t>
      </w:r>
      <w:r w:rsidR="002D12B7">
        <w:rPr>
          <w:rFonts w:asciiTheme="majorBidi" w:hAnsiTheme="majorBidi" w:cstheme="majorBidi"/>
          <w:sz w:val="24"/>
          <w:szCs w:val="24"/>
        </w:rPr>
        <w:t>retan</w:t>
      </w:r>
      <w:r w:rsidR="00882E34">
        <w:rPr>
          <w:rFonts w:asciiTheme="majorBidi" w:hAnsiTheme="majorBidi" w:cstheme="majorBidi"/>
          <w:sz w:val="24"/>
          <w:szCs w:val="24"/>
        </w:rPr>
        <w:t xml:space="preserve"> and Omotoso (2024) stated that entrepreneurship is a kind of business that is based of risk and failure therefore many secondary school and post-secondary school students fall out of it due to high risk of probability attached to it. </w:t>
      </w:r>
      <w:r w:rsidR="00A41FC4">
        <w:rPr>
          <w:rFonts w:asciiTheme="majorBidi" w:hAnsiTheme="majorBidi" w:cstheme="majorBidi"/>
          <w:sz w:val="24"/>
          <w:szCs w:val="24"/>
        </w:rPr>
        <w:t xml:space="preserve">To some scholars, inadequate </w:t>
      </w:r>
      <w:r w:rsidR="00EA4F1F">
        <w:rPr>
          <w:rFonts w:asciiTheme="majorBidi" w:hAnsiTheme="majorBidi" w:cstheme="majorBidi"/>
          <w:sz w:val="24"/>
          <w:szCs w:val="24"/>
        </w:rPr>
        <w:t>preparation</w:t>
      </w:r>
      <w:r w:rsidR="00A41FC4">
        <w:rPr>
          <w:rFonts w:asciiTheme="majorBidi" w:hAnsiTheme="majorBidi" w:cstheme="majorBidi"/>
          <w:sz w:val="24"/>
          <w:szCs w:val="24"/>
        </w:rPr>
        <w:t xml:space="preserve"> from the </w:t>
      </w:r>
      <w:r w:rsidR="00EA4F1F">
        <w:rPr>
          <w:rFonts w:asciiTheme="majorBidi" w:hAnsiTheme="majorBidi" w:cstheme="majorBidi"/>
          <w:sz w:val="24"/>
          <w:szCs w:val="24"/>
        </w:rPr>
        <w:t>organizers</w:t>
      </w:r>
      <w:r w:rsidR="00A41FC4">
        <w:rPr>
          <w:rFonts w:asciiTheme="majorBidi" w:hAnsiTheme="majorBidi" w:cstheme="majorBidi"/>
          <w:sz w:val="24"/>
          <w:szCs w:val="24"/>
        </w:rPr>
        <w:t xml:space="preserve">, lack of </w:t>
      </w:r>
      <w:r w:rsidR="00EA4F1F">
        <w:rPr>
          <w:rFonts w:asciiTheme="majorBidi" w:hAnsiTheme="majorBidi" w:cstheme="majorBidi"/>
          <w:sz w:val="24"/>
          <w:szCs w:val="24"/>
        </w:rPr>
        <w:t xml:space="preserve">needed orientation and </w:t>
      </w:r>
      <w:r w:rsidR="00A41FC4">
        <w:rPr>
          <w:rFonts w:asciiTheme="majorBidi" w:hAnsiTheme="majorBidi" w:cstheme="majorBidi"/>
          <w:sz w:val="24"/>
          <w:szCs w:val="24"/>
        </w:rPr>
        <w:t>enthusiasms from the students and poor designing by the government majorly affect effectiveness of entrepreneurship training and education in Nigeria</w:t>
      </w:r>
      <w:r w:rsidR="00206631">
        <w:rPr>
          <w:rFonts w:asciiTheme="majorBidi" w:hAnsiTheme="majorBidi" w:cstheme="majorBidi"/>
          <w:sz w:val="24"/>
          <w:szCs w:val="24"/>
        </w:rPr>
        <w:t xml:space="preserve"> (Josephine &amp; Doris, 2019)</w:t>
      </w:r>
      <w:r w:rsidR="00A41FC4">
        <w:rPr>
          <w:rFonts w:asciiTheme="majorBidi" w:hAnsiTheme="majorBidi" w:cstheme="majorBidi"/>
          <w:sz w:val="24"/>
          <w:szCs w:val="24"/>
        </w:rPr>
        <w:t>.</w:t>
      </w:r>
      <w:r w:rsidR="00206631">
        <w:rPr>
          <w:rFonts w:asciiTheme="majorBidi" w:hAnsiTheme="majorBidi" w:cstheme="majorBidi"/>
          <w:sz w:val="24"/>
          <w:szCs w:val="24"/>
        </w:rPr>
        <w:t xml:space="preserve"> </w:t>
      </w:r>
    </w:p>
    <w:p w:rsidR="001E3A1F" w:rsidRPr="001E3A1F" w:rsidRDefault="00EA4F1F" w:rsidP="00506A7F">
      <w:pPr>
        <w:ind w:firstLine="720"/>
        <w:jc w:val="both"/>
        <w:rPr>
          <w:rFonts w:asciiTheme="majorBidi" w:hAnsiTheme="majorBidi" w:cstheme="majorBidi"/>
          <w:sz w:val="24"/>
          <w:szCs w:val="24"/>
        </w:rPr>
      </w:pPr>
      <w:r>
        <w:rPr>
          <w:rFonts w:asciiTheme="majorBidi" w:hAnsiTheme="majorBidi" w:cstheme="majorBidi"/>
          <w:sz w:val="24"/>
          <w:szCs w:val="24"/>
        </w:rPr>
        <w:t>It is h</w:t>
      </w:r>
      <w:r w:rsidR="00FA5013">
        <w:rPr>
          <w:rFonts w:asciiTheme="majorBidi" w:hAnsiTheme="majorBidi" w:cstheme="majorBidi"/>
          <w:sz w:val="24"/>
          <w:szCs w:val="24"/>
        </w:rPr>
        <w:t>owever</w:t>
      </w:r>
      <w:r>
        <w:rPr>
          <w:rFonts w:asciiTheme="majorBidi" w:hAnsiTheme="majorBidi" w:cstheme="majorBidi"/>
          <w:sz w:val="24"/>
          <w:szCs w:val="24"/>
        </w:rPr>
        <w:t xml:space="preserve"> believed that entrepreneurship is a business of gain or loss. </w:t>
      </w:r>
      <w:r w:rsidR="00FA5013">
        <w:rPr>
          <w:rFonts w:asciiTheme="majorBidi" w:hAnsiTheme="majorBidi" w:cstheme="majorBidi"/>
          <w:sz w:val="24"/>
          <w:szCs w:val="24"/>
        </w:rPr>
        <w:t xml:space="preserve"> </w:t>
      </w:r>
      <w:r>
        <w:rPr>
          <w:rFonts w:asciiTheme="majorBidi" w:hAnsiTheme="majorBidi" w:cstheme="majorBidi"/>
          <w:sz w:val="24"/>
          <w:szCs w:val="24"/>
        </w:rPr>
        <w:t xml:space="preserve">Due to this </w:t>
      </w:r>
      <w:r w:rsidR="00786C68">
        <w:rPr>
          <w:rFonts w:asciiTheme="majorBidi" w:hAnsiTheme="majorBidi" w:cstheme="majorBidi"/>
          <w:sz w:val="24"/>
          <w:szCs w:val="24"/>
        </w:rPr>
        <w:t>existing fact</w:t>
      </w:r>
      <w:r>
        <w:rPr>
          <w:rFonts w:asciiTheme="majorBidi" w:hAnsiTheme="majorBidi" w:cstheme="majorBidi"/>
          <w:sz w:val="24"/>
          <w:szCs w:val="24"/>
        </w:rPr>
        <w:t xml:space="preserve"> Eretan and Omotoso (2024) </w:t>
      </w:r>
      <w:r w:rsidR="00786C68">
        <w:rPr>
          <w:rFonts w:asciiTheme="majorBidi" w:hAnsiTheme="majorBidi" w:cstheme="majorBidi"/>
          <w:sz w:val="24"/>
          <w:szCs w:val="24"/>
        </w:rPr>
        <w:t>observed</w:t>
      </w:r>
      <w:r>
        <w:rPr>
          <w:rFonts w:asciiTheme="majorBidi" w:hAnsiTheme="majorBidi" w:cstheme="majorBidi"/>
          <w:sz w:val="24"/>
          <w:szCs w:val="24"/>
        </w:rPr>
        <w:t xml:space="preserve"> that many graduates had run away from this form of business especially those that have risked it and discovered how risky it is. In the same vein, </w:t>
      </w:r>
      <w:r w:rsidR="00FA5013">
        <w:rPr>
          <w:rFonts w:asciiTheme="majorBidi" w:hAnsiTheme="majorBidi" w:cstheme="majorBidi"/>
          <w:sz w:val="24"/>
          <w:szCs w:val="24"/>
        </w:rPr>
        <w:t>Okojie (2009) asserted that a good entrepreneur should develop positive traits such as braveness, boldness, confidence, self-esteem and persevere because all these attitudes will help him to succeed in the nearest future.</w:t>
      </w:r>
      <w:r w:rsidR="00786C68">
        <w:rPr>
          <w:rFonts w:asciiTheme="majorBidi" w:hAnsiTheme="majorBidi" w:cstheme="majorBidi"/>
          <w:sz w:val="24"/>
          <w:szCs w:val="24"/>
        </w:rPr>
        <w:t xml:space="preserve"> </w:t>
      </w:r>
      <w:r w:rsidR="00506A7F">
        <w:rPr>
          <w:rFonts w:asciiTheme="majorBidi" w:hAnsiTheme="majorBidi" w:cstheme="majorBidi"/>
          <w:sz w:val="24"/>
          <w:szCs w:val="24"/>
        </w:rPr>
        <w:t xml:space="preserve">From the fore-going, it is understood the problems associated with scantiness in the numbers of students that successfully practiced the knowledge gained from entrepreneurship training in Nigeria. </w:t>
      </w:r>
      <w:r w:rsidR="00F45E4E">
        <w:rPr>
          <w:rFonts w:asciiTheme="majorBidi" w:hAnsiTheme="majorBidi" w:cstheme="majorBidi"/>
          <w:sz w:val="24"/>
          <w:szCs w:val="24"/>
        </w:rPr>
        <w:t>For this reason, it was suggested that government and wealthy people in the society should stimulate students’ interest through empowerment program (Josephine &amp; Doris, 2019).</w:t>
      </w:r>
      <w:r w:rsidR="00506A7F">
        <w:rPr>
          <w:rFonts w:asciiTheme="majorBidi" w:hAnsiTheme="majorBidi" w:cstheme="majorBidi"/>
          <w:sz w:val="24"/>
          <w:szCs w:val="24"/>
        </w:rPr>
        <w:t xml:space="preserve">  </w:t>
      </w:r>
      <w:r>
        <w:rPr>
          <w:rFonts w:asciiTheme="majorBidi" w:hAnsiTheme="majorBidi" w:cstheme="majorBidi"/>
          <w:sz w:val="24"/>
          <w:szCs w:val="24"/>
        </w:rPr>
        <w:t xml:space="preserve"> </w:t>
      </w:r>
      <w:r w:rsidR="00FA5013">
        <w:rPr>
          <w:rFonts w:asciiTheme="majorBidi" w:hAnsiTheme="majorBidi" w:cstheme="majorBidi"/>
          <w:sz w:val="24"/>
          <w:szCs w:val="24"/>
        </w:rPr>
        <w:t xml:space="preserve">  </w:t>
      </w:r>
      <w:r w:rsidR="00882E34">
        <w:rPr>
          <w:rFonts w:asciiTheme="majorBidi" w:hAnsiTheme="majorBidi" w:cstheme="majorBidi"/>
          <w:sz w:val="24"/>
          <w:szCs w:val="24"/>
        </w:rPr>
        <w:t xml:space="preserve">   </w:t>
      </w:r>
      <w:r w:rsidR="001B7241">
        <w:rPr>
          <w:rFonts w:asciiTheme="majorBidi" w:hAnsiTheme="majorBidi" w:cstheme="majorBidi"/>
          <w:sz w:val="24"/>
          <w:szCs w:val="24"/>
        </w:rPr>
        <w:t xml:space="preserve">  </w:t>
      </w:r>
      <w:r w:rsidR="00A30283">
        <w:rPr>
          <w:rFonts w:asciiTheme="majorBidi" w:hAnsiTheme="majorBidi" w:cstheme="majorBidi"/>
          <w:sz w:val="24"/>
          <w:szCs w:val="24"/>
        </w:rPr>
        <w:t xml:space="preserve">   </w:t>
      </w:r>
      <w:r w:rsidR="00190AAD">
        <w:rPr>
          <w:rFonts w:asciiTheme="majorBidi" w:hAnsiTheme="majorBidi" w:cstheme="majorBidi"/>
          <w:sz w:val="24"/>
          <w:szCs w:val="24"/>
        </w:rPr>
        <w:t xml:space="preserve"> </w:t>
      </w:r>
      <w:r w:rsidR="00A12639">
        <w:rPr>
          <w:rFonts w:asciiTheme="majorBidi" w:hAnsiTheme="majorBidi" w:cstheme="majorBidi"/>
          <w:sz w:val="24"/>
          <w:szCs w:val="24"/>
        </w:rPr>
        <w:t xml:space="preserve">   </w:t>
      </w:r>
      <w:r w:rsidR="00DC5CC7">
        <w:rPr>
          <w:rFonts w:asciiTheme="majorBidi" w:hAnsiTheme="majorBidi" w:cstheme="majorBidi"/>
          <w:sz w:val="24"/>
          <w:szCs w:val="24"/>
        </w:rPr>
        <w:t xml:space="preserve"> </w:t>
      </w:r>
      <w:r w:rsidR="000B4068">
        <w:rPr>
          <w:rFonts w:asciiTheme="majorBidi" w:hAnsiTheme="majorBidi" w:cstheme="majorBidi"/>
          <w:sz w:val="24"/>
          <w:szCs w:val="24"/>
        </w:rPr>
        <w:t xml:space="preserve">      </w:t>
      </w:r>
      <w:r w:rsidR="00AC7618">
        <w:rPr>
          <w:rFonts w:asciiTheme="majorBidi" w:hAnsiTheme="majorBidi" w:cstheme="majorBidi"/>
          <w:sz w:val="24"/>
          <w:szCs w:val="24"/>
        </w:rPr>
        <w:t xml:space="preserve">  </w:t>
      </w:r>
    </w:p>
    <w:p w:rsidR="00F45E4E" w:rsidRDefault="007B4F44" w:rsidP="002336B4">
      <w:pPr>
        <w:jc w:val="both"/>
        <w:rPr>
          <w:rFonts w:asciiTheme="majorBidi" w:hAnsiTheme="majorBidi" w:cstheme="majorBidi"/>
          <w:sz w:val="24"/>
          <w:szCs w:val="24"/>
        </w:rPr>
      </w:pPr>
      <w:r>
        <w:rPr>
          <w:rFonts w:asciiTheme="majorBidi" w:hAnsiTheme="majorBidi" w:cstheme="majorBidi"/>
          <w:sz w:val="24"/>
          <w:szCs w:val="24"/>
        </w:rPr>
        <w:lastRenderedPageBreak/>
        <w:tab/>
        <w:t>Many studies however</w:t>
      </w:r>
      <w:r w:rsidR="000D6787">
        <w:rPr>
          <w:rFonts w:asciiTheme="majorBidi" w:hAnsiTheme="majorBidi" w:cstheme="majorBidi"/>
          <w:sz w:val="24"/>
          <w:szCs w:val="24"/>
        </w:rPr>
        <w:t>,</w:t>
      </w:r>
      <w:r>
        <w:rPr>
          <w:rFonts w:asciiTheme="majorBidi" w:hAnsiTheme="majorBidi" w:cstheme="majorBidi"/>
          <w:sz w:val="24"/>
          <w:szCs w:val="24"/>
        </w:rPr>
        <w:t xml:space="preserve"> had </w:t>
      </w:r>
      <w:r w:rsidR="00E670D0">
        <w:rPr>
          <w:rFonts w:asciiTheme="majorBidi" w:hAnsiTheme="majorBidi" w:cstheme="majorBidi"/>
          <w:sz w:val="24"/>
          <w:szCs w:val="24"/>
        </w:rPr>
        <w:t>identified</w:t>
      </w:r>
      <w:r>
        <w:rPr>
          <w:rFonts w:asciiTheme="majorBidi" w:hAnsiTheme="majorBidi" w:cstheme="majorBidi"/>
          <w:sz w:val="24"/>
          <w:szCs w:val="24"/>
        </w:rPr>
        <w:t xml:space="preserve"> viable </w:t>
      </w:r>
      <w:r w:rsidR="00E670D0">
        <w:rPr>
          <w:rFonts w:asciiTheme="majorBidi" w:hAnsiTheme="majorBidi" w:cstheme="majorBidi"/>
          <w:sz w:val="24"/>
          <w:szCs w:val="24"/>
        </w:rPr>
        <w:t>impact</w:t>
      </w:r>
      <w:r>
        <w:rPr>
          <w:rFonts w:asciiTheme="majorBidi" w:hAnsiTheme="majorBidi" w:cstheme="majorBidi"/>
          <w:sz w:val="24"/>
          <w:szCs w:val="24"/>
        </w:rPr>
        <w:t xml:space="preserve">s </w:t>
      </w:r>
      <w:r w:rsidR="00E670D0">
        <w:rPr>
          <w:rFonts w:asciiTheme="majorBidi" w:hAnsiTheme="majorBidi" w:cstheme="majorBidi"/>
          <w:sz w:val="24"/>
          <w:szCs w:val="24"/>
        </w:rPr>
        <w:t xml:space="preserve">of entrepreneurship in </w:t>
      </w:r>
      <w:r>
        <w:rPr>
          <w:rFonts w:asciiTheme="majorBidi" w:hAnsiTheme="majorBidi" w:cstheme="majorBidi"/>
          <w:sz w:val="24"/>
          <w:szCs w:val="24"/>
        </w:rPr>
        <w:t>develop</w:t>
      </w:r>
      <w:r w:rsidR="00E670D0">
        <w:rPr>
          <w:rFonts w:asciiTheme="majorBidi" w:hAnsiTheme="majorBidi" w:cstheme="majorBidi"/>
          <w:sz w:val="24"/>
          <w:szCs w:val="24"/>
        </w:rPr>
        <w:t xml:space="preserve">ing, reshaping and restructuring economy in this country and one of those studies is Josephine and Doris (2019) where it is stated that there are numerous impacts of entrepreneurship in reshaping students’ economic life which include: creation of employment, generation of revenue, development of skills and innovation, ideal utilization of resources </w:t>
      </w:r>
      <w:r w:rsidR="00C86DB2">
        <w:rPr>
          <w:rFonts w:asciiTheme="majorBidi" w:hAnsiTheme="majorBidi" w:cstheme="majorBidi"/>
          <w:sz w:val="24"/>
          <w:szCs w:val="24"/>
        </w:rPr>
        <w:t xml:space="preserve">and actualization of effective growth and development. </w:t>
      </w:r>
      <w:r w:rsidR="002C3DF4">
        <w:rPr>
          <w:rFonts w:asciiTheme="majorBidi" w:hAnsiTheme="majorBidi" w:cstheme="majorBidi"/>
          <w:sz w:val="24"/>
          <w:szCs w:val="24"/>
        </w:rPr>
        <w:t>Similarly, Bright and Michael (2020)</w:t>
      </w:r>
      <w:r w:rsidR="002336B4">
        <w:rPr>
          <w:rFonts w:asciiTheme="majorBidi" w:hAnsiTheme="majorBidi" w:cstheme="majorBidi"/>
          <w:sz w:val="24"/>
          <w:szCs w:val="24"/>
        </w:rPr>
        <w:t>; Ogunmola and Olayemi (2020)</w:t>
      </w:r>
      <w:r w:rsidR="002C3DF4">
        <w:rPr>
          <w:rFonts w:asciiTheme="majorBidi" w:hAnsiTheme="majorBidi" w:cstheme="majorBidi"/>
          <w:sz w:val="24"/>
          <w:szCs w:val="24"/>
        </w:rPr>
        <w:t xml:space="preserve"> enlisted impacts such as: equitable distribution of </w:t>
      </w:r>
      <w:r w:rsidR="002336B4">
        <w:rPr>
          <w:rFonts w:asciiTheme="majorBidi" w:hAnsiTheme="majorBidi" w:cstheme="majorBidi"/>
          <w:sz w:val="24"/>
          <w:szCs w:val="24"/>
        </w:rPr>
        <w:t xml:space="preserve">income and </w:t>
      </w:r>
      <w:r w:rsidR="002C3DF4">
        <w:rPr>
          <w:rFonts w:asciiTheme="majorBidi" w:hAnsiTheme="majorBidi" w:cstheme="majorBidi"/>
          <w:sz w:val="24"/>
          <w:szCs w:val="24"/>
        </w:rPr>
        <w:t>wealth and stimulation of technological transfer and adaptation.</w:t>
      </w:r>
      <w:r w:rsidR="002336B4">
        <w:rPr>
          <w:rFonts w:asciiTheme="majorBidi" w:hAnsiTheme="majorBidi" w:cstheme="majorBidi"/>
          <w:sz w:val="24"/>
          <w:szCs w:val="24"/>
        </w:rPr>
        <w:t xml:space="preserve"> </w:t>
      </w:r>
      <w:r w:rsidR="00F45E4E">
        <w:rPr>
          <w:rFonts w:asciiTheme="majorBidi" w:hAnsiTheme="majorBidi" w:cstheme="majorBidi"/>
          <w:sz w:val="24"/>
          <w:szCs w:val="24"/>
        </w:rPr>
        <w:t xml:space="preserve">It appears from above submissions that impacts of entrepreneurship training are numerous in economic stability of this country. </w:t>
      </w:r>
    </w:p>
    <w:p w:rsidR="00FE07AE" w:rsidRDefault="00FE07AE" w:rsidP="002336B4">
      <w:pPr>
        <w:jc w:val="both"/>
        <w:rPr>
          <w:rFonts w:asciiTheme="majorBidi" w:hAnsiTheme="majorBidi" w:cstheme="majorBidi"/>
          <w:b/>
          <w:bCs/>
          <w:sz w:val="24"/>
          <w:szCs w:val="24"/>
        </w:rPr>
      </w:pPr>
      <w:r>
        <w:rPr>
          <w:rFonts w:asciiTheme="majorBidi" w:hAnsiTheme="majorBidi" w:cstheme="majorBidi"/>
          <w:b/>
          <w:bCs/>
          <w:sz w:val="24"/>
          <w:szCs w:val="24"/>
        </w:rPr>
        <w:t xml:space="preserve">Methodology </w:t>
      </w:r>
    </w:p>
    <w:p w:rsidR="009A202A" w:rsidRDefault="009A202A" w:rsidP="00340AEA">
      <w:pPr>
        <w:ind w:firstLine="720"/>
        <w:jc w:val="both"/>
        <w:rPr>
          <w:rFonts w:asciiTheme="majorBidi" w:hAnsiTheme="majorBidi" w:cstheme="majorBidi"/>
          <w:sz w:val="24"/>
          <w:szCs w:val="24"/>
        </w:rPr>
      </w:pPr>
      <w:r>
        <w:rPr>
          <w:rFonts w:asciiTheme="majorBidi" w:hAnsiTheme="majorBidi" w:cstheme="majorBidi"/>
          <w:sz w:val="24"/>
          <w:szCs w:val="24"/>
        </w:rPr>
        <w:t xml:space="preserve">This study investigated </w:t>
      </w:r>
      <w:r w:rsidR="006F4B8F">
        <w:rPr>
          <w:rFonts w:asciiTheme="majorBidi" w:hAnsiTheme="majorBidi" w:cstheme="majorBidi"/>
          <w:sz w:val="24"/>
          <w:szCs w:val="24"/>
        </w:rPr>
        <w:t xml:space="preserve">the impact of </w:t>
      </w:r>
      <w:r w:rsidR="006F4B8F" w:rsidRPr="00B4097D">
        <w:rPr>
          <w:rFonts w:asciiTheme="majorBidi" w:hAnsiTheme="majorBidi" w:cstheme="majorBidi"/>
          <w:sz w:val="24"/>
          <w:szCs w:val="24"/>
        </w:rPr>
        <w:t xml:space="preserve">entrepreneurship education </w:t>
      </w:r>
      <w:r w:rsidR="006F4B8F">
        <w:rPr>
          <w:rFonts w:asciiTheme="majorBidi" w:hAnsiTheme="majorBidi" w:cstheme="majorBidi"/>
          <w:sz w:val="24"/>
          <w:szCs w:val="24"/>
        </w:rPr>
        <w:t>on</w:t>
      </w:r>
      <w:r w:rsidR="006F4B8F" w:rsidRPr="00B4097D">
        <w:rPr>
          <w:rFonts w:asciiTheme="majorBidi" w:hAnsiTheme="majorBidi" w:cstheme="majorBidi"/>
          <w:sz w:val="24"/>
          <w:szCs w:val="24"/>
        </w:rPr>
        <w:t xml:space="preserve"> economic development of undergraduate students </w:t>
      </w:r>
      <w:r w:rsidR="006F4B8F">
        <w:rPr>
          <w:rFonts w:asciiTheme="majorBidi" w:hAnsiTheme="majorBidi" w:cstheme="majorBidi"/>
          <w:sz w:val="24"/>
          <w:szCs w:val="24"/>
        </w:rPr>
        <w:t xml:space="preserve">of </w:t>
      </w:r>
      <w:r w:rsidR="006F4B8F" w:rsidRPr="00B4097D">
        <w:rPr>
          <w:rFonts w:asciiTheme="majorBidi" w:hAnsiTheme="majorBidi" w:cstheme="majorBidi"/>
          <w:sz w:val="24"/>
          <w:szCs w:val="24"/>
        </w:rPr>
        <w:t>Islamic Studies</w:t>
      </w:r>
      <w:r w:rsidR="00346B50">
        <w:rPr>
          <w:rFonts w:asciiTheme="majorBidi" w:hAnsiTheme="majorBidi" w:cstheme="majorBidi"/>
          <w:sz w:val="24"/>
          <w:szCs w:val="24"/>
        </w:rPr>
        <w:t xml:space="preserve"> in North Central Geo-political Zone</w:t>
      </w:r>
      <w:r>
        <w:rPr>
          <w:rFonts w:asciiTheme="majorBidi" w:hAnsiTheme="majorBidi" w:cstheme="majorBidi"/>
          <w:sz w:val="24"/>
          <w:szCs w:val="24"/>
        </w:rPr>
        <w:t xml:space="preserve">. </w:t>
      </w:r>
      <w:r w:rsidR="006F4B8F">
        <w:rPr>
          <w:rFonts w:asciiTheme="majorBidi" w:hAnsiTheme="majorBidi" w:cstheme="majorBidi"/>
          <w:sz w:val="24"/>
          <w:szCs w:val="24"/>
        </w:rPr>
        <w:t>Descriptive</w:t>
      </w:r>
      <w:r>
        <w:rPr>
          <w:rFonts w:asciiTheme="majorBidi" w:hAnsiTheme="majorBidi" w:cstheme="majorBidi"/>
          <w:sz w:val="24"/>
          <w:szCs w:val="24"/>
        </w:rPr>
        <w:t xml:space="preserve"> research design was used in the study. The population of the study comprised all </w:t>
      </w:r>
      <w:r w:rsidR="00E63F2B">
        <w:rPr>
          <w:rFonts w:asciiTheme="majorBidi" w:hAnsiTheme="majorBidi" w:cstheme="majorBidi"/>
          <w:sz w:val="24"/>
          <w:szCs w:val="24"/>
        </w:rPr>
        <w:t>undergraduate students</w:t>
      </w:r>
      <w:r>
        <w:rPr>
          <w:rFonts w:asciiTheme="majorBidi" w:hAnsiTheme="majorBidi" w:cstheme="majorBidi"/>
          <w:sz w:val="24"/>
          <w:szCs w:val="24"/>
        </w:rPr>
        <w:t xml:space="preserve"> in all universities in </w:t>
      </w:r>
      <w:r w:rsidR="00346B50">
        <w:rPr>
          <w:rFonts w:asciiTheme="majorBidi" w:hAnsiTheme="majorBidi" w:cstheme="majorBidi"/>
          <w:sz w:val="24"/>
          <w:szCs w:val="24"/>
        </w:rPr>
        <w:t>North Central Geo-political Zone</w:t>
      </w:r>
      <w:r>
        <w:rPr>
          <w:rFonts w:asciiTheme="majorBidi" w:hAnsiTheme="majorBidi" w:cstheme="majorBidi"/>
          <w:sz w:val="24"/>
          <w:szCs w:val="24"/>
        </w:rPr>
        <w:t xml:space="preserve">. Stratified random sampling technique was used to divide all universities in </w:t>
      </w:r>
      <w:r w:rsidR="00346B50">
        <w:rPr>
          <w:rFonts w:asciiTheme="majorBidi" w:hAnsiTheme="majorBidi" w:cstheme="majorBidi"/>
          <w:sz w:val="24"/>
          <w:szCs w:val="24"/>
        </w:rPr>
        <w:t>North Central Geo-political Zone based on status such as Federal, State and Private</w:t>
      </w:r>
      <w:r>
        <w:rPr>
          <w:rFonts w:asciiTheme="majorBidi" w:hAnsiTheme="majorBidi" w:cstheme="majorBidi"/>
          <w:sz w:val="24"/>
          <w:szCs w:val="24"/>
        </w:rPr>
        <w:t xml:space="preserve">. </w:t>
      </w:r>
      <w:r w:rsidR="00346B50">
        <w:rPr>
          <w:rFonts w:asciiTheme="majorBidi" w:hAnsiTheme="majorBidi" w:cstheme="majorBidi"/>
          <w:sz w:val="24"/>
          <w:szCs w:val="24"/>
        </w:rPr>
        <w:t>S</w:t>
      </w:r>
      <w:r>
        <w:rPr>
          <w:rFonts w:asciiTheme="majorBidi" w:hAnsiTheme="majorBidi" w:cstheme="majorBidi"/>
          <w:sz w:val="24"/>
          <w:szCs w:val="24"/>
        </w:rPr>
        <w:t xml:space="preserve">imple random sampling technique was adopted to sample </w:t>
      </w:r>
      <w:r w:rsidR="00346B50">
        <w:rPr>
          <w:rFonts w:asciiTheme="majorBidi" w:hAnsiTheme="majorBidi" w:cstheme="majorBidi"/>
          <w:sz w:val="24"/>
          <w:szCs w:val="24"/>
        </w:rPr>
        <w:t>one</w:t>
      </w:r>
      <w:r>
        <w:rPr>
          <w:rFonts w:asciiTheme="majorBidi" w:hAnsiTheme="majorBidi" w:cstheme="majorBidi"/>
          <w:sz w:val="24"/>
          <w:szCs w:val="24"/>
        </w:rPr>
        <w:t xml:space="preserve"> state from all states representing North-Central Geo-political Zone in Nigeria. Thus, Kwara State</w:t>
      </w:r>
      <w:r w:rsidR="00346B50">
        <w:rPr>
          <w:rFonts w:asciiTheme="majorBidi" w:hAnsiTheme="majorBidi" w:cstheme="majorBidi"/>
          <w:sz w:val="24"/>
          <w:szCs w:val="24"/>
        </w:rPr>
        <w:t xml:space="preserve"> was</w:t>
      </w:r>
      <w:r>
        <w:rPr>
          <w:rFonts w:asciiTheme="majorBidi" w:hAnsiTheme="majorBidi" w:cstheme="majorBidi"/>
          <w:sz w:val="24"/>
          <w:szCs w:val="24"/>
        </w:rPr>
        <w:t xml:space="preserve"> selected for the study. More so, </w:t>
      </w:r>
      <w:r w:rsidR="00D1758F">
        <w:rPr>
          <w:rFonts w:asciiTheme="majorBidi" w:hAnsiTheme="majorBidi" w:cstheme="majorBidi"/>
          <w:sz w:val="24"/>
          <w:szCs w:val="24"/>
        </w:rPr>
        <w:t>three</w:t>
      </w:r>
      <w:r>
        <w:rPr>
          <w:rFonts w:asciiTheme="majorBidi" w:hAnsiTheme="majorBidi" w:cstheme="majorBidi"/>
          <w:sz w:val="24"/>
          <w:szCs w:val="24"/>
        </w:rPr>
        <w:t xml:space="preserve"> universities were sampled in the study from </w:t>
      </w:r>
      <w:r w:rsidR="00346B50">
        <w:rPr>
          <w:rFonts w:asciiTheme="majorBidi" w:hAnsiTheme="majorBidi" w:cstheme="majorBidi"/>
          <w:sz w:val="24"/>
          <w:szCs w:val="24"/>
        </w:rPr>
        <w:t>the sampled State</w:t>
      </w:r>
      <w:r w:rsidR="00340AEA">
        <w:rPr>
          <w:rFonts w:asciiTheme="majorBidi" w:hAnsiTheme="majorBidi" w:cstheme="majorBidi"/>
          <w:sz w:val="24"/>
          <w:szCs w:val="24"/>
        </w:rPr>
        <w:t xml:space="preserve"> using </w:t>
      </w:r>
      <w:r w:rsidR="006F4B8F">
        <w:rPr>
          <w:rFonts w:asciiTheme="majorBidi" w:hAnsiTheme="majorBidi" w:cstheme="majorBidi"/>
          <w:sz w:val="24"/>
          <w:szCs w:val="24"/>
        </w:rPr>
        <w:t>simple random</w:t>
      </w:r>
      <w:r w:rsidR="00340AEA">
        <w:rPr>
          <w:rFonts w:asciiTheme="majorBidi" w:hAnsiTheme="majorBidi" w:cstheme="majorBidi"/>
          <w:sz w:val="24"/>
          <w:szCs w:val="24"/>
        </w:rPr>
        <w:t xml:space="preserve"> sampling technique</w:t>
      </w:r>
      <w:r>
        <w:rPr>
          <w:rFonts w:asciiTheme="majorBidi" w:hAnsiTheme="majorBidi" w:cstheme="majorBidi"/>
          <w:sz w:val="24"/>
          <w:szCs w:val="24"/>
        </w:rPr>
        <w:t xml:space="preserve">. </w:t>
      </w:r>
      <w:r w:rsidR="00877C33">
        <w:rPr>
          <w:rFonts w:asciiTheme="majorBidi" w:hAnsiTheme="majorBidi" w:cstheme="majorBidi"/>
          <w:sz w:val="24"/>
          <w:szCs w:val="24"/>
        </w:rPr>
        <w:t>Th</w:t>
      </w:r>
      <w:r w:rsidR="00A22AD7">
        <w:rPr>
          <w:rFonts w:asciiTheme="majorBidi" w:hAnsiTheme="majorBidi" w:cstheme="majorBidi"/>
          <w:sz w:val="24"/>
          <w:szCs w:val="24"/>
        </w:rPr>
        <w:t>us</w:t>
      </w:r>
      <w:r w:rsidR="00877C33">
        <w:rPr>
          <w:rFonts w:asciiTheme="majorBidi" w:hAnsiTheme="majorBidi" w:cstheme="majorBidi"/>
          <w:sz w:val="24"/>
          <w:szCs w:val="24"/>
        </w:rPr>
        <w:t>,</w:t>
      </w:r>
      <w:r w:rsidR="00346B50">
        <w:rPr>
          <w:rFonts w:asciiTheme="majorBidi" w:hAnsiTheme="majorBidi" w:cstheme="majorBidi"/>
          <w:sz w:val="24"/>
          <w:szCs w:val="24"/>
        </w:rPr>
        <w:t xml:space="preserve"> University of Ilorin, Al-Hikamah University and Kwara State University were used in the study. </w:t>
      </w:r>
      <w:r w:rsidR="00877C33">
        <w:rPr>
          <w:rFonts w:asciiTheme="majorBidi" w:hAnsiTheme="majorBidi" w:cstheme="majorBidi"/>
          <w:sz w:val="24"/>
          <w:szCs w:val="24"/>
        </w:rPr>
        <w:t xml:space="preserve"> </w:t>
      </w:r>
      <w:r>
        <w:rPr>
          <w:rFonts w:asciiTheme="majorBidi" w:hAnsiTheme="majorBidi" w:cstheme="majorBidi"/>
          <w:sz w:val="24"/>
          <w:szCs w:val="24"/>
        </w:rPr>
        <w:t xml:space="preserve">However, </w:t>
      </w:r>
      <w:r w:rsidR="008B4533">
        <w:rPr>
          <w:rFonts w:asciiTheme="majorBidi" w:hAnsiTheme="majorBidi" w:cstheme="majorBidi"/>
          <w:sz w:val="24"/>
          <w:szCs w:val="24"/>
        </w:rPr>
        <w:t>simple random</w:t>
      </w:r>
      <w:r>
        <w:rPr>
          <w:rFonts w:asciiTheme="majorBidi" w:hAnsiTheme="majorBidi" w:cstheme="majorBidi"/>
          <w:sz w:val="24"/>
          <w:szCs w:val="24"/>
        </w:rPr>
        <w:t xml:space="preserve"> sampling technique was </w:t>
      </w:r>
      <w:r w:rsidR="008B4533">
        <w:rPr>
          <w:rFonts w:asciiTheme="majorBidi" w:hAnsiTheme="majorBidi" w:cstheme="majorBidi"/>
          <w:sz w:val="24"/>
          <w:szCs w:val="24"/>
        </w:rPr>
        <w:t xml:space="preserve">also </w:t>
      </w:r>
      <w:r>
        <w:rPr>
          <w:rFonts w:asciiTheme="majorBidi" w:hAnsiTheme="majorBidi" w:cstheme="majorBidi"/>
          <w:sz w:val="24"/>
          <w:szCs w:val="24"/>
        </w:rPr>
        <w:t>used to select 5</w:t>
      </w:r>
      <w:r w:rsidR="00D1758F">
        <w:rPr>
          <w:rFonts w:asciiTheme="majorBidi" w:hAnsiTheme="majorBidi" w:cstheme="majorBidi"/>
          <w:sz w:val="24"/>
          <w:szCs w:val="24"/>
        </w:rPr>
        <w:t>0</w:t>
      </w:r>
      <w:r>
        <w:rPr>
          <w:rFonts w:asciiTheme="majorBidi" w:hAnsiTheme="majorBidi" w:cstheme="majorBidi"/>
          <w:sz w:val="24"/>
          <w:szCs w:val="24"/>
        </w:rPr>
        <w:t xml:space="preserve"> </w:t>
      </w:r>
      <w:r w:rsidR="00D1758F">
        <w:rPr>
          <w:rFonts w:asciiTheme="majorBidi" w:hAnsiTheme="majorBidi" w:cstheme="majorBidi"/>
          <w:sz w:val="24"/>
          <w:szCs w:val="24"/>
        </w:rPr>
        <w:t>undergraduate students</w:t>
      </w:r>
      <w:r w:rsidR="00340AEA">
        <w:rPr>
          <w:rFonts w:asciiTheme="majorBidi" w:hAnsiTheme="majorBidi" w:cstheme="majorBidi"/>
          <w:sz w:val="24"/>
          <w:szCs w:val="24"/>
        </w:rPr>
        <w:t xml:space="preserve"> of Islamic Studies</w:t>
      </w:r>
      <w:r>
        <w:rPr>
          <w:rFonts w:asciiTheme="majorBidi" w:hAnsiTheme="majorBidi" w:cstheme="majorBidi"/>
          <w:sz w:val="24"/>
          <w:szCs w:val="24"/>
        </w:rPr>
        <w:t xml:space="preserve"> from each </w:t>
      </w:r>
      <w:r w:rsidR="00F64018">
        <w:rPr>
          <w:rFonts w:asciiTheme="majorBidi" w:hAnsiTheme="majorBidi" w:cstheme="majorBidi"/>
          <w:sz w:val="24"/>
          <w:szCs w:val="24"/>
        </w:rPr>
        <w:t>university</w:t>
      </w:r>
      <w:r>
        <w:rPr>
          <w:rFonts w:asciiTheme="majorBidi" w:hAnsiTheme="majorBidi" w:cstheme="majorBidi"/>
          <w:sz w:val="24"/>
          <w:szCs w:val="24"/>
        </w:rPr>
        <w:t>.</w:t>
      </w:r>
      <w:r w:rsidR="00D1758F">
        <w:rPr>
          <w:rFonts w:asciiTheme="majorBidi" w:hAnsiTheme="majorBidi" w:cstheme="majorBidi"/>
          <w:sz w:val="24"/>
          <w:szCs w:val="24"/>
        </w:rPr>
        <w:t xml:space="preserve"> Therefore, 150 undergraduate students </w:t>
      </w:r>
      <w:r w:rsidR="00F64018">
        <w:rPr>
          <w:rFonts w:asciiTheme="majorBidi" w:hAnsiTheme="majorBidi" w:cstheme="majorBidi"/>
          <w:sz w:val="24"/>
          <w:szCs w:val="24"/>
        </w:rPr>
        <w:t xml:space="preserve">of Islamic Studies </w:t>
      </w:r>
      <w:r w:rsidR="00D1758F">
        <w:rPr>
          <w:rFonts w:asciiTheme="majorBidi" w:hAnsiTheme="majorBidi" w:cstheme="majorBidi"/>
          <w:sz w:val="24"/>
          <w:szCs w:val="24"/>
        </w:rPr>
        <w:t xml:space="preserve">were the respondents used in the study.  </w:t>
      </w:r>
      <w:r>
        <w:rPr>
          <w:rFonts w:asciiTheme="majorBidi" w:hAnsiTheme="majorBidi" w:cstheme="majorBidi"/>
          <w:sz w:val="24"/>
          <w:szCs w:val="24"/>
        </w:rPr>
        <w:t xml:space="preserve"> </w:t>
      </w:r>
    </w:p>
    <w:p w:rsidR="0047163B" w:rsidRDefault="00D1758F" w:rsidP="00CB7715">
      <w:pPr>
        <w:jc w:val="both"/>
        <w:rPr>
          <w:rFonts w:asciiTheme="majorBidi" w:hAnsiTheme="majorBidi" w:cstheme="majorBidi"/>
          <w:sz w:val="24"/>
          <w:szCs w:val="24"/>
        </w:rPr>
      </w:pPr>
      <w:r w:rsidRPr="00D1758F">
        <w:rPr>
          <w:rFonts w:asciiTheme="majorBidi" w:hAnsiTheme="majorBidi" w:cstheme="majorBidi"/>
          <w:sz w:val="24"/>
          <w:szCs w:val="24"/>
        </w:rPr>
        <w:t>The instrument</w:t>
      </w:r>
      <w:r>
        <w:rPr>
          <w:rFonts w:asciiTheme="majorBidi" w:hAnsiTheme="majorBidi" w:cstheme="majorBidi"/>
          <w:sz w:val="24"/>
          <w:szCs w:val="24"/>
        </w:rPr>
        <w:t xml:space="preserve"> used in the study was </w:t>
      </w:r>
      <w:r w:rsidR="00B31A8D">
        <w:rPr>
          <w:rFonts w:asciiTheme="majorBidi" w:hAnsiTheme="majorBidi" w:cstheme="majorBidi"/>
          <w:sz w:val="24"/>
          <w:szCs w:val="24"/>
        </w:rPr>
        <w:t>researcher self-developed</w:t>
      </w:r>
      <w:r>
        <w:rPr>
          <w:rFonts w:asciiTheme="majorBidi" w:hAnsiTheme="majorBidi" w:cstheme="majorBidi"/>
          <w:sz w:val="24"/>
          <w:szCs w:val="24"/>
        </w:rPr>
        <w:t xml:space="preserve"> questionnaire titled “entrepreneurship education and undergraduate students’ economic development (EEUSED)”. </w:t>
      </w:r>
      <w:r w:rsidR="00B31A8D">
        <w:rPr>
          <w:rFonts w:asciiTheme="majorBidi" w:hAnsiTheme="majorBidi" w:cstheme="majorBidi"/>
          <w:sz w:val="24"/>
          <w:szCs w:val="24"/>
        </w:rPr>
        <w:t xml:space="preserve">The questionnaire was categorized into two sections: A demographic data of the respondents while B hosted </w:t>
      </w:r>
      <w:r w:rsidR="00CB7715">
        <w:rPr>
          <w:rFonts w:asciiTheme="majorBidi" w:hAnsiTheme="majorBidi" w:cstheme="majorBidi"/>
          <w:sz w:val="24"/>
          <w:szCs w:val="24"/>
        </w:rPr>
        <w:t>ten</w:t>
      </w:r>
      <w:r w:rsidR="00B31A8D">
        <w:rPr>
          <w:rFonts w:asciiTheme="majorBidi" w:hAnsiTheme="majorBidi" w:cstheme="majorBidi"/>
          <w:sz w:val="24"/>
          <w:szCs w:val="24"/>
        </w:rPr>
        <w:t xml:space="preserve"> items on significances of entrepreneurship education on undergraduate students’ economic development. The likert scale of Strongly Agree (SA), Agree (A), Disagree (D) and Strongly Disagree (SD) were used in the study to measure respondents’ responses. </w:t>
      </w:r>
      <w:r w:rsidR="00871509">
        <w:rPr>
          <w:rFonts w:asciiTheme="majorBidi" w:hAnsiTheme="majorBidi" w:cstheme="majorBidi"/>
          <w:sz w:val="24"/>
          <w:szCs w:val="24"/>
        </w:rPr>
        <w:t xml:space="preserve">The administration of the instrument was via online messages. </w:t>
      </w:r>
    </w:p>
    <w:p w:rsidR="00FE07AE" w:rsidRPr="00D1758F" w:rsidRDefault="0047163B" w:rsidP="008001C7">
      <w:pPr>
        <w:jc w:val="both"/>
        <w:rPr>
          <w:rFonts w:asciiTheme="majorBidi" w:hAnsiTheme="majorBidi" w:cstheme="majorBidi"/>
          <w:sz w:val="24"/>
          <w:szCs w:val="24"/>
        </w:rPr>
      </w:pPr>
      <w:r>
        <w:rPr>
          <w:rFonts w:asciiTheme="majorBidi" w:hAnsiTheme="majorBidi" w:cstheme="majorBidi"/>
          <w:sz w:val="24"/>
          <w:szCs w:val="24"/>
        </w:rPr>
        <w:t xml:space="preserve">The demographical data of the respondents was </w:t>
      </w:r>
      <w:r w:rsidR="008001C7">
        <w:rPr>
          <w:rFonts w:asciiTheme="majorBidi" w:hAnsiTheme="majorBidi" w:cstheme="majorBidi"/>
          <w:sz w:val="24"/>
          <w:szCs w:val="24"/>
        </w:rPr>
        <w:t xml:space="preserve">analyzed using percentage. Research questions were answered using mean and standard deviation while </w:t>
      </w:r>
      <w:r w:rsidR="006F4B8F">
        <w:rPr>
          <w:rFonts w:asciiTheme="majorBidi" w:hAnsiTheme="majorBidi" w:cstheme="majorBidi"/>
          <w:sz w:val="24"/>
          <w:szCs w:val="24"/>
        </w:rPr>
        <w:t xml:space="preserve">independent t-test </w:t>
      </w:r>
      <w:r w:rsidR="008001C7">
        <w:rPr>
          <w:rFonts w:asciiTheme="majorBidi" w:hAnsiTheme="majorBidi" w:cstheme="majorBidi"/>
          <w:sz w:val="24"/>
          <w:szCs w:val="24"/>
        </w:rPr>
        <w:t xml:space="preserve">was adopted in testing all hypotheses in the study.  </w:t>
      </w:r>
      <w:r>
        <w:rPr>
          <w:rFonts w:asciiTheme="majorBidi" w:hAnsiTheme="majorBidi" w:cstheme="majorBidi"/>
          <w:sz w:val="24"/>
          <w:szCs w:val="24"/>
        </w:rPr>
        <w:t xml:space="preserve">  </w:t>
      </w:r>
      <w:r w:rsidR="00B31A8D">
        <w:rPr>
          <w:rFonts w:asciiTheme="majorBidi" w:hAnsiTheme="majorBidi" w:cstheme="majorBidi"/>
          <w:sz w:val="24"/>
          <w:szCs w:val="24"/>
        </w:rPr>
        <w:t xml:space="preserve">      </w:t>
      </w:r>
    </w:p>
    <w:p w:rsidR="00262ABB" w:rsidRDefault="00262ABB" w:rsidP="002336B4">
      <w:pPr>
        <w:jc w:val="both"/>
        <w:rPr>
          <w:rFonts w:asciiTheme="majorBidi" w:hAnsiTheme="majorBidi" w:cstheme="majorBidi"/>
          <w:b/>
          <w:bCs/>
          <w:sz w:val="24"/>
          <w:szCs w:val="24"/>
        </w:rPr>
      </w:pPr>
    </w:p>
    <w:p w:rsidR="006F4B8F" w:rsidRDefault="006F4B8F" w:rsidP="002336B4">
      <w:pPr>
        <w:jc w:val="both"/>
        <w:rPr>
          <w:rFonts w:asciiTheme="majorBidi" w:hAnsiTheme="majorBidi" w:cstheme="majorBidi"/>
          <w:b/>
          <w:bCs/>
          <w:sz w:val="24"/>
          <w:szCs w:val="24"/>
        </w:rPr>
      </w:pPr>
    </w:p>
    <w:p w:rsidR="006F4B8F" w:rsidRDefault="006F4B8F" w:rsidP="002336B4">
      <w:pPr>
        <w:jc w:val="both"/>
        <w:rPr>
          <w:rFonts w:asciiTheme="majorBidi" w:hAnsiTheme="majorBidi" w:cstheme="majorBidi"/>
          <w:b/>
          <w:bCs/>
          <w:sz w:val="24"/>
          <w:szCs w:val="24"/>
        </w:rPr>
      </w:pPr>
    </w:p>
    <w:p w:rsidR="006F4B8F" w:rsidRDefault="006F4B8F" w:rsidP="002336B4">
      <w:pPr>
        <w:jc w:val="both"/>
        <w:rPr>
          <w:rFonts w:asciiTheme="majorBidi" w:hAnsiTheme="majorBidi" w:cstheme="majorBidi"/>
          <w:b/>
          <w:bCs/>
          <w:sz w:val="24"/>
          <w:szCs w:val="24"/>
        </w:rPr>
      </w:pPr>
    </w:p>
    <w:p w:rsidR="00F45E4E" w:rsidRDefault="00F45E4E" w:rsidP="002336B4">
      <w:pPr>
        <w:jc w:val="both"/>
        <w:rPr>
          <w:rFonts w:asciiTheme="majorBidi" w:hAnsiTheme="majorBidi" w:cstheme="majorBidi"/>
          <w:b/>
          <w:bCs/>
          <w:sz w:val="24"/>
          <w:szCs w:val="24"/>
        </w:rPr>
      </w:pPr>
      <w:r w:rsidRPr="00F45E4E">
        <w:rPr>
          <w:rFonts w:asciiTheme="majorBidi" w:hAnsiTheme="majorBidi" w:cstheme="majorBidi"/>
          <w:b/>
          <w:bCs/>
          <w:sz w:val="24"/>
          <w:szCs w:val="24"/>
        </w:rPr>
        <w:t>Data Analysis and Result</w:t>
      </w:r>
    </w:p>
    <w:p w:rsidR="00F03EDE" w:rsidRPr="00F03EDE" w:rsidRDefault="00F03EDE" w:rsidP="00B36131">
      <w:pPr>
        <w:jc w:val="both"/>
        <w:rPr>
          <w:rFonts w:asciiTheme="majorBidi" w:hAnsiTheme="majorBidi" w:cstheme="majorBidi"/>
          <w:b/>
          <w:bCs/>
          <w:sz w:val="24"/>
          <w:szCs w:val="24"/>
        </w:rPr>
      </w:pPr>
      <w:r w:rsidRPr="00F03EDE">
        <w:rPr>
          <w:rFonts w:asciiTheme="majorBidi" w:hAnsiTheme="majorBidi" w:cstheme="majorBidi"/>
          <w:b/>
          <w:bCs/>
          <w:sz w:val="24"/>
          <w:szCs w:val="24"/>
        </w:rPr>
        <w:t>Table 1</w:t>
      </w:r>
    </w:p>
    <w:p w:rsidR="00CB7715" w:rsidRDefault="00CB7715" w:rsidP="002336B4">
      <w:pPr>
        <w:jc w:val="both"/>
        <w:rPr>
          <w:rFonts w:asciiTheme="majorBidi" w:hAnsiTheme="majorBidi" w:cstheme="majorBidi"/>
          <w:b/>
          <w:bCs/>
          <w:sz w:val="24"/>
          <w:szCs w:val="24"/>
        </w:rPr>
      </w:pPr>
      <w:r>
        <w:rPr>
          <w:rFonts w:asciiTheme="majorBidi" w:hAnsiTheme="majorBidi" w:cstheme="majorBidi"/>
          <w:b/>
          <w:bCs/>
          <w:sz w:val="24"/>
          <w:szCs w:val="24"/>
        </w:rPr>
        <w:t xml:space="preserve">Demographic Data of the Respondents </w:t>
      </w:r>
    </w:p>
    <w:tbl>
      <w:tblPr>
        <w:tblStyle w:val="TableGrid"/>
        <w:tblW w:w="0" w:type="auto"/>
        <w:tblLook w:val="04A0" w:firstRow="1" w:lastRow="0" w:firstColumn="1" w:lastColumn="0" w:noHBand="0" w:noVBand="1"/>
      </w:tblPr>
      <w:tblGrid>
        <w:gridCol w:w="9576"/>
      </w:tblGrid>
      <w:tr w:rsidR="00CB7715" w:rsidTr="00CB7715">
        <w:tc>
          <w:tcPr>
            <w:tcW w:w="9576" w:type="dxa"/>
            <w:tcBorders>
              <w:left w:val="nil"/>
              <w:right w:val="nil"/>
            </w:tcBorders>
          </w:tcPr>
          <w:p w:rsidR="00CB7715" w:rsidRDefault="00CB7715" w:rsidP="002336B4">
            <w:pPr>
              <w:jc w:val="both"/>
              <w:rPr>
                <w:rFonts w:asciiTheme="majorBidi" w:hAnsiTheme="majorBidi" w:cstheme="majorBidi"/>
                <w:b/>
                <w:bCs/>
                <w:sz w:val="24"/>
                <w:szCs w:val="24"/>
              </w:rPr>
            </w:pPr>
            <w:r>
              <w:rPr>
                <w:rFonts w:asciiTheme="majorBidi" w:hAnsiTheme="majorBidi" w:cstheme="majorBidi"/>
                <w:b/>
                <w:bCs/>
                <w:sz w:val="24"/>
                <w:szCs w:val="24"/>
              </w:rPr>
              <w:t>S/N                Variables                             Frequency                     Percentage</w:t>
            </w:r>
          </w:p>
        </w:tc>
      </w:tr>
      <w:tr w:rsidR="00CB7715" w:rsidTr="00CB7715">
        <w:tc>
          <w:tcPr>
            <w:tcW w:w="9576" w:type="dxa"/>
            <w:tcBorders>
              <w:left w:val="nil"/>
              <w:right w:val="nil"/>
            </w:tcBorders>
          </w:tcPr>
          <w:p w:rsidR="00CB7715" w:rsidRDefault="00CB7715" w:rsidP="00CB7715">
            <w:pPr>
              <w:pStyle w:val="ListParagraph"/>
              <w:numPr>
                <w:ilvl w:val="0"/>
                <w:numId w:val="6"/>
              </w:numPr>
              <w:jc w:val="both"/>
              <w:rPr>
                <w:rFonts w:asciiTheme="majorBidi" w:hAnsiTheme="majorBidi" w:cstheme="majorBidi"/>
                <w:sz w:val="24"/>
                <w:szCs w:val="24"/>
              </w:rPr>
            </w:pPr>
            <w:r>
              <w:rPr>
                <w:rFonts w:asciiTheme="majorBidi" w:hAnsiTheme="majorBidi" w:cstheme="majorBidi"/>
                <w:sz w:val="24"/>
                <w:szCs w:val="24"/>
              </w:rPr>
              <w:t>Gender:</w:t>
            </w:r>
          </w:p>
          <w:p w:rsidR="00CB7715" w:rsidRDefault="00CB7715" w:rsidP="00CB7715">
            <w:pPr>
              <w:pStyle w:val="ListParagraph"/>
              <w:jc w:val="both"/>
              <w:rPr>
                <w:rFonts w:asciiTheme="majorBidi" w:hAnsiTheme="majorBidi" w:cstheme="majorBidi"/>
                <w:sz w:val="24"/>
                <w:szCs w:val="24"/>
              </w:rPr>
            </w:pPr>
            <w:r>
              <w:rPr>
                <w:rFonts w:asciiTheme="majorBidi" w:hAnsiTheme="majorBidi" w:cstheme="majorBidi"/>
                <w:sz w:val="24"/>
                <w:szCs w:val="24"/>
              </w:rPr>
              <w:t xml:space="preserve">      Male                  </w:t>
            </w:r>
            <w:r w:rsidR="00B36131">
              <w:rPr>
                <w:rFonts w:asciiTheme="majorBidi" w:hAnsiTheme="majorBidi" w:cstheme="majorBidi"/>
                <w:sz w:val="24"/>
                <w:szCs w:val="24"/>
              </w:rPr>
              <w:t xml:space="preserve">                           </w:t>
            </w:r>
            <w:r>
              <w:rPr>
                <w:rFonts w:asciiTheme="majorBidi" w:hAnsiTheme="majorBidi" w:cstheme="majorBidi"/>
                <w:sz w:val="24"/>
                <w:szCs w:val="24"/>
              </w:rPr>
              <w:t xml:space="preserve">53 </w:t>
            </w:r>
            <w:r w:rsidR="00026035">
              <w:rPr>
                <w:rFonts w:asciiTheme="majorBidi" w:hAnsiTheme="majorBidi" w:cstheme="majorBidi"/>
                <w:sz w:val="24"/>
                <w:szCs w:val="24"/>
              </w:rPr>
              <w:t xml:space="preserve">    </w:t>
            </w:r>
            <w:r w:rsidR="00BC27A3">
              <w:rPr>
                <w:rFonts w:asciiTheme="majorBidi" w:hAnsiTheme="majorBidi" w:cstheme="majorBidi"/>
                <w:sz w:val="24"/>
                <w:szCs w:val="24"/>
              </w:rPr>
              <w:t xml:space="preserve">                                 38.7</w:t>
            </w:r>
            <w:r w:rsidR="00026035">
              <w:rPr>
                <w:rFonts w:asciiTheme="majorBidi" w:hAnsiTheme="majorBidi" w:cstheme="majorBidi"/>
                <w:sz w:val="24"/>
                <w:szCs w:val="24"/>
              </w:rPr>
              <w:t xml:space="preserve">   </w:t>
            </w:r>
            <w:r>
              <w:rPr>
                <w:rFonts w:asciiTheme="majorBidi" w:hAnsiTheme="majorBidi" w:cstheme="majorBidi"/>
                <w:sz w:val="24"/>
                <w:szCs w:val="24"/>
              </w:rPr>
              <w:t xml:space="preserve"> </w:t>
            </w:r>
            <w:r w:rsidR="00B36131">
              <w:rPr>
                <w:rFonts w:asciiTheme="majorBidi" w:hAnsiTheme="majorBidi" w:cstheme="majorBidi"/>
                <w:sz w:val="24"/>
                <w:szCs w:val="24"/>
              </w:rPr>
              <w:t xml:space="preserve">                             </w:t>
            </w:r>
          </w:p>
          <w:p w:rsidR="00CB7715" w:rsidRDefault="00CB7715" w:rsidP="00CB7715">
            <w:pPr>
              <w:pStyle w:val="ListParagraph"/>
              <w:jc w:val="both"/>
              <w:rPr>
                <w:rFonts w:asciiTheme="majorBidi" w:hAnsiTheme="majorBidi" w:cstheme="majorBidi"/>
                <w:sz w:val="24"/>
                <w:szCs w:val="24"/>
              </w:rPr>
            </w:pPr>
            <w:r>
              <w:rPr>
                <w:rFonts w:asciiTheme="majorBidi" w:hAnsiTheme="majorBidi" w:cstheme="majorBidi"/>
                <w:sz w:val="24"/>
                <w:szCs w:val="24"/>
              </w:rPr>
              <w:t xml:space="preserve">      Female                                          84</w:t>
            </w:r>
            <w:r w:rsidR="00BC27A3">
              <w:rPr>
                <w:rFonts w:asciiTheme="majorBidi" w:hAnsiTheme="majorBidi" w:cstheme="majorBidi"/>
                <w:sz w:val="24"/>
                <w:szCs w:val="24"/>
              </w:rPr>
              <w:t xml:space="preserve">                                     61.3</w:t>
            </w:r>
          </w:p>
          <w:p w:rsidR="00CB7715" w:rsidRPr="002705E6" w:rsidRDefault="00CB7715" w:rsidP="00CB7715">
            <w:pPr>
              <w:pStyle w:val="ListParagraph"/>
              <w:jc w:val="both"/>
              <w:rPr>
                <w:rFonts w:asciiTheme="majorBidi" w:hAnsiTheme="majorBidi" w:cstheme="majorBidi"/>
                <w:b/>
                <w:sz w:val="24"/>
                <w:szCs w:val="24"/>
              </w:rPr>
            </w:pPr>
            <w:r>
              <w:rPr>
                <w:rFonts w:asciiTheme="majorBidi" w:hAnsiTheme="majorBidi" w:cstheme="majorBidi"/>
                <w:sz w:val="24"/>
                <w:szCs w:val="24"/>
              </w:rPr>
              <w:t xml:space="preserve">                    </w:t>
            </w:r>
            <w:r w:rsidRPr="002705E6">
              <w:rPr>
                <w:rFonts w:asciiTheme="majorBidi" w:hAnsiTheme="majorBidi" w:cstheme="majorBidi"/>
                <w:b/>
                <w:sz w:val="24"/>
                <w:szCs w:val="24"/>
              </w:rPr>
              <w:t>Total                              137</w:t>
            </w:r>
            <w:r w:rsidR="00BC27A3" w:rsidRPr="002705E6">
              <w:rPr>
                <w:rFonts w:asciiTheme="majorBidi" w:hAnsiTheme="majorBidi" w:cstheme="majorBidi"/>
                <w:b/>
                <w:sz w:val="24"/>
                <w:szCs w:val="24"/>
              </w:rPr>
              <w:t xml:space="preserve">                                   100.0</w:t>
            </w:r>
          </w:p>
          <w:p w:rsidR="00CB7715" w:rsidRDefault="00CB7715" w:rsidP="00CB7715">
            <w:pPr>
              <w:pStyle w:val="ListParagraph"/>
              <w:numPr>
                <w:ilvl w:val="0"/>
                <w:numId w:val="6"/>
              </w:numPr>
              <w:jc w:val="both"/>
              <w:rPr>
                <w:rFonts w:asciiTheme="majorBidi" w:hAnsiTheme="majorBidi" w:cstheme="majorBidi"/>
                <w:sz w:val="24"/>
                <w:szCs w:val="24"/>
              </w:rPr>
            </w:pPr>
            <w:r>
              <w:rPr>
                <w:rFonts w:asciiTheme="majorBidi" w:hAnsiTheme="majorBidi" w:cstheme="majorBidi"/>
                <w:sz w:val="24"/>
                <w:szCs w:val="24"/>
              </w:rPr>
              <w:t>Family Economic Background</w:t>
            </w:r>
          </w:p>
          <w:p w:rsidR="00CB7715" w:rsidRDefault="00CB7715" w:rsidP="00CB7715">
            <w:pPr>
              <w:pStyle w:val="ListParagraph"/>
              <w:jc w:val="both"/>
              <w:rPr>
                <w:rFonts w:asciiTheme="majorBidi" w:hAnsiTheme="majorBidi" w:cstheme="majorBidi"/>
                <w:sz w:val="24"/>
                <w:szCs w:val="24"/>
              </w:rPr>
            </w:pPr>
            <w:r>
              <w:rPr>
                <w:rFonts w:asciiTheme="majorBidi" w:hAnsiTheme="majorBidi" w:cstheme="majorBidi"/>
                <w:sz w:val="24"/>
                <w:szCs w:val="24"/>
              </w:rPr>
              <w:t xml:space="preserve">        Strong                                        43</w:t>
            </w:r>
            <w:r w:rsidR="00BC27A3">
              <w:rPr>
                <w:rFonts w:asciiTheme="majorBidi" w:hAnsiTheme="majorBidi" w:cstheme="majorBidi"/>
                <w:sz w:val="24"/>
                <w:szCs w:val="24"/>
              </w:rPr>
              <w:t xml:space="preserve">                                      31.4</w:t>
            </w:r>
          </w:p>
          <w:p w:rsidR="00CB7715" w:rsidRDefault="00CB7715" w:rsidP="00026035">
            <w:pPr>
              <w:pStyle w:val="ListParagraph"/>
              <w:jc w:val="both"/>
              <w:rPr>
                <w:rFonts w:asciiTheme="majorBidi" w:hAnsiTheme="majorBidi" w:cstheme="majorBidi"/>
                <w:sz w:val="24"/>
                <w:szCs w:val="24"/>
              </w:rPr>
            </w:pPr>
            <w:r>
              <w:rPr>
                <w:rFonts w:asciiTheme="majorBidi" w:hAnsiTheme="majorBidi" w:cstheme="majorBidi"/>
                <w:sz w:val="24"/>
                <w:szCs w:val="24"/>
              </w:rPr>
              <w:t xml:space="preserve">        Weak</w:t>
            </w:r>
            <w:r w:rsidRPr="00CB7715">
              <w:rPr>
                <w:rFonts w:asciiTheme="majorBidi" w:hAnsiTheme="majorBidi" w:cstheme="majorBidi"/>
                <w:sz w:val="24"/>
                <w:szCs w:val="24"/>
              </w:rPr>
              <w:t xml:space="preserve"> </w:t>
            </w:r>
            <w:r>
              <w:rPr>
                <w:rFonts w:asciiTheme="majorBidi" w:hAnsiTheme="majorBidi" w:cstheme="majorBidi"/>
                <w:sz w:val="24"/>
                <w:szCs w:val="24"/>
              </w:rPr>
              <w:t xml:space="preserve">                                      </w:t>
            </w:r>
            <w:r w:rsidR="00026035">
              <w:rPr>
                <w:rFonts w:asciiTheme="majorBidi" w:hAnsiTheme="majorBidi" w:cstheme="majorBidi"/>
                <w:sz w:val="24"/>
                <w:szCs w:val="24"/>
              </w:rPr>
              <w:t xml:space="preserve">  </w:t>
            </w:r>
            <w:r w:rsidR="00B36131">
              <w:rPr>
                <w:rFonts w:asciiTheme="majorBidi" w:hAnsiTheme="majorBidi" w:cstheme="majorBidi"/>
                <w:sz w:val="24"/>
                <w:szCs w:val="24"/>
              </w:rPr>
              <w:t xml:space="preserve"> </w:t>
            </w:r>
            <w:r w:rsidR="00026035">
              <w:rPr>
                <w:rFonts w:asciiTheme="majorBidi" w:hAnsiTheme="majorBidi" w:cstheme="majorBidi"/>
                <w:sz w:val="24"/>
                <w:szCs w:val="24"/>
              </w:rPr>
              <w:t>94</w:t>
            </w:r>
            <w:r w:rsidR="00BC27A3">
              <w:rPr>
                <w:rFonts w:asciiTheme="majorBidi" w:hAnsiTheme="majorBidi" w:cstheme="majorBidi"/>
                <w:sz w:val="24"/>
                <w:szCs w:val="24"/>
              </w:rPr>
              <w:t xml:space="preserve">                                     68.6</w:t>
            </w:r>
          </w:p>
          <w:p w:rsidR="00026035" w:rsidRPr="002705E6" w:rsidRDefault="00026035" w:rsidP="00026035">
            <w:pPr>
              <w:pStyle w:val="ListParagraph"/>
              <w:jc w:val="both"/>
              <w:rPr>
                <w:rFonts w:asciiTheme="majorBidi" w:hAnsiTheme="majorBidi" w:cstheme="majorBidi"/>
                <w:b/>
                <w:sz w:val="24"/>
                <w:szCs w:val="24"/>
              </w:rPr>
            </w:pPr>
            <w:r>
              <w:rPr>
                <w:rFonts w:asciiTheme="majorBidi" w:hAnsiTheme="majorBidi" w:cstheme="majorBidi"/>
                <w:sz w:val="24"/>
                <w:szCs w:val="24"/>
              </w:rPr>
              <w:t xml:space="preserve">                    </w:t>
            </w:r>
            <w:r w:rsidR="002705E6">
              <w:rPr>
                <w:rFonts w:asciiTheme="majorBidi" w:hAnsiTheme="majorBidi" w:cstheme="majorBidi"/>
                <w:sz w:val="24"/>
                <w:szCs w:val="24"/>
              </w:rPr>
              <w:t xml:space="preserve"> </w:t>
            </w:r>
            <w:r w:rsidRPr="002705E6">
              <w:rPr>
                <w:rFonts w:asciiTheme="majorBidi" w:hAnsiTheme="majorBidi" w:cstheme="majorBidi"/>
                <w:b/>
                <w:sz w:val="24"/>
                <w:szCs w:val="24"/>
              </w:rPr>
              <w:t xml:space="preserve">Total                       </w:t>
            </w:r>
            <w:r w:rsidR="00BC27A3" w:rsidRPr="002705E6">
              <w:rPr>
                <w:rFonts w:asciiTheme="majorBidi" w:hAnsiTheme="majorBidi" w:cstheme="majorBidi"/>
                <w:b/>
                <w:sz w:val="24"/>
                <w:szCs w:val="24"/>
              </w:rPr>
              <w:t xml:space="preserve"> </w:t>
            </w:r>
            <w:r w:rsidR="002705E6" w:rsidRPr="002705E6">
              <w:rPr>
                <w:rFonts w:asciiTheme="majorBidi" w:hAnsiTheme="majorBidi" w:cstheme="majorBidi"/>
                <w:b/>
                <w:sz w:val="24"/>
                <w:szCs w:val="24"/>
              </w:rPr>
              <w:t xml:space="preserve">     </w:t>
            </w:r>
            <w:r w:rsidRPr="002705E6">
              <w:rPr>
                <w:rFonts w:asciiTheme="majorBidi" w:hAnsiTheme="majorBidi" w:cstheme="majorBidi"/>
                <w:b/>
                <w:sz w:val="24"/>
                <w:szCs w:val="24"/>
              </w:rPr>
              <w:t>137</w:t>
            </w:r>
            <w:r w:rsidR="00BC27A3" w:rsidRPr="002705E6">
              <w:rPr>
                <w:rFonts w:asciiTheme="majorBidi" w:hAnsiTheme="majorBidi" w:cstheme="majorBidi"/>
                <w:b/>
                <w:sz w:val="24"/>
                <w:szCs w:val="24"/>
              </w:rPr>
              <w:t xml:space="preserve">                                   100.0</w:t>
            </w:r>
          </w:p>
        </w:tc>
      </w:tr>
    </w:tbl>
    <w:p w:rsidR="00CB7715" w:rsidRPr="00F45E4E" w:rsidRDefault="00CB7715" w:rsidP="002336B4">
      <w:pPr>
        <w:jc w:val="both"/>
        <w:rPr>
          <w:rFonts w:asciiTheme="majorBidi" w:hAnsiTheme="majorBidi" w:cstheme="majorBidi"/>
          <w:b/>
          <w:bCs/>
          <w:sz w:val="24"/>
          <w:szCs w:val="24"/>
        </w:rPr>
      </w:pPr>
    </w:p>
    <w:p w:rsidR="00A26A5D" w:rsidRDefault="00BC27A3" w:rsidP="00340AEA">
      <w:pPr>
        <w:jc w:val="both"/>
        <w:rPr>
          <w:rFonts w:asciiTheme="majorBidi" w:hAnsiTheme="majorBidi" w:cstheme="majorBidi"/>
          <w:sz w:val="24"/>
          <w:szCs w:val="24"/>
        </w:rPr>
      </w:pPr>
      <w:r>
        <w:rPr>
          <w:rFonts w:asciiTheme="majorBidi" w:hAnsiTheme="majorBidi" w:cstheme="majorBidi"/>
          <w:sz w:val="24"/>
          <w:szCs w:val="24"/>
        </w:rPr>
        <w:t xml:space="preserve">The table </w:t>
      </w:r>
      <w:r w:rsidR="00340AEA">
        <w:rPr>
          <w:rFonts w:asciiTheme="majorBidi" w:hAnsiTheme="majorBidi" w:cstheme="majorBidi"/>
          <w:sz w:val="24"/>
          <w:szCs w:val="24"/>
        </w:rPr>
        <w:t xml:space="preserve">showed that out of 150 administered questionnaire only 137 (91%) were retrieved. Therefore, </w:t>
      </w:r>
      <w:r w:rsidR="002202F5">
        <w:rPr>
          <w:rFonts w:asciiTheme="majorBidi" w:hAnsiTheme="majorBidi" w:cstheme="majorBidi"/>
          <w:sz w:val="24"/>
          <w:szCs w:val="24"/>
        </w:rPr>
        <w:t>out of 137 respondents used in the study, 53 (38.7%) were males while 84 (61.3%) were females. This showed that the female respondents were higher than male respondents in the study. More so, the table showed that out of 137 undergraduate students</w:t>
      </w:r>
      <w:r w:rsidR="00B4097D">
        <w:rPr>
          <w:rFonts w:asciiTheme="majorBidi" w:hAnsiTheme="majorBidi" w:cstheme="majorBidi"/>
          <w:sz w:val="24"/>
          <w:szCs w:val="24"/>
        </w:rPr>
        <w:t xml:space="preserve"> of Islamic Studies</w:t>
      </w:r>
      <w:r w:rsidR="002202F5">
        <w:rPr>
          <w:rFonts w:asciiTheme="majorBidi" w:hAnsiTheme="majorBidi" w:cstheme="majorBidi"/>
          <w:sz w:val="24"/>
          <w:szCs w:val="24"/>
        </w:rPr>
        <w:t xml:space="preserve"> used in the study 43 (31.4%) were from the family with strong economic background while 94 (68.6%) were from the family with weak economic background. </w:t>
      </w:r>
      <w:r w:rsidR="00A11AEE">
        <w:rPr>
          <w:rFonts w:asciiTheme="majorBidi" w:hAnsiTheme="majorBidi" w:cstheme="majorBidi"/>
          <w:sz w:val="24"/>
          <w:szCs w:val="24"/>
        </w:rPr>
        <w:t xml:space="preserve">This implied that many undergraduate students used in the study were from the family </w:t>
      </w:r>
      <w:r w:rsidR="00A26A5D">
        <w:rPr>
          <w:rFonts w:asciiTheme="majorBidi" w:hAnsiTheme="majorBidi" w:cstheme="majorBidi"/>
          <w:sz w:val="24"/>
          <w:szCs w:val="24"/>
        </w:rPr>
        <w:t>with</w:t>
      </w:r>
      <w:r w:rsidR="00A11AEE">
        <w:rPr>
          <w:rFonts w:asciiTheme="majorBidi" w:hAnsiTheme="majorBidi" w:cstheme="majorBidi"/>
          <w:sz w:val="24"/>
          <w:szCs w:val="24"/>
        </w:rPr>
        <w:t xml:space="preserve"> weak economic background.</w:t>
      </w:r>
    </w:p>
    <w:p w:rsidR="00361C78" w:rsidRDefault="00361C78" w:rsidP="00A26A5D">
      <w:pPr>
        <w:jc w:val="both"/>
        <w:rPr>
          <w:rFonts w:asciiTheme="majorBidi" w:hAnsiTheme="majorBidi" w:cstheme="majorBidi"/>
          <w:b/>
          <w:bCs/>
          <w:sz w:val="24"/>
          <w:szCs w:val="24"/>
        </w:rPr>
      </w:pPr>
      <w:r w:rsidRPr="00361C78">
        <w:rPr>
          <w:rFonts w:asciiTheme="majorBidi" w:hAnsiTheme="majorBidi" w:cstheme="majorBidi"/>
          <w:b/>
          <w:bCs/>
          <w:sz w:val="24"/>
          <w:szCs w:val="24"/>
        </w:rPr>
        <w:t>Answering Research Questions</w:t>
      </w:r>
    </w:p>
    <w:p w:rsidR="00C84EDD" w:rsidRDefault="00C84EDD" w:rsidP="00C84EDD">
      <w:pPr>
        <w:jc w:val="both"/>
        <w:rPr>
          <w:rFonts w:asciiTheme="majorBidi" w:hAnsiTheme="majorBidi" w:cstheme="majorBidi"/>
          <w:sz w:val="24"/>
          <w:szCs w:val="24"/>
        </w:rPr>
      </w:pPr>
      <w:r w:rsidRPr="00C84EDD">
        <w:rPr>
          <w:rFonts w:asciiTheme="majorBidi" w:hAnsiTheme="majorBidi" w:cstheme="majorBidi"/>
          <w:sz w:val="24"/>
          <w:szCs w:val="24"/>
        </w:rPr>
        <w:t>What is the undergraduate Islamic Studies students’ level of entrepreneurship education in Nigerian universities and their economic development?</w:t>
      </w:r>
    </w:p>
    <w:p w:rsidR="00381C9F" w:rsidRPr="00C84EDD" w:rsidRDefault="00381C9F" w:rsidP="00C84EDD">
      <w:pPr>
        <w:jc w:val="both"/>
        <w:rPr>
          <w:rFonts w:asciiTheme="majorBidi" w:hAnsiTheme="majorBidi" w:cstheme="majorBidi"/>
          <w:sz w:val="24"/>
          <w:szCs w:val="24"/>
        </w:rPr>
      </w:pPr>
      <w:r>
        <w:rPr>
          <w:rFonts w:asciiTheme="majorBidi" w:hAnsiTheme="majorBidi" w:cstheme="majorBidi"/>
          <w:sz w:val="24"/>
          <w:szCs w:val="24"/>
        </w:rPr>
        <w:t xml:space="preserve">Table 3: </w:t>
      </w:r>
      <w:r w:rsidRPr="00C84EDD">
        <w:rPr>
          <w:rFonts w:asciiTheme="majorBidi" w:hAnsiTheme="majorBidi" w:cstheme="majorBidi"/>
          <w:sz w:val="24"/>
          <w:szCs w:val="24"/>
        </w:rPr>
        <w:t>the undergraduate Islamic Studies students’ level of entrepreneurship education in Nigerian universities and their economic development</w:t>
      </w:r>
      <w:r>
        <w:rPr>
          <w:rFonts w:asciiTheme="majorBidi" w:hAnsiTheme="majorBidi" w:cstheme="majorBidi"/>
          <w:sz w:val="24"/>
          <w:szCs w:val="24"/>
        </w:rPr>
        <w:t xml:space="preserve"> </w:t>
      </w:r>
    </w:p>
    <w:tbl>
      <w:tblPr>
        <w:tblStyle w:val="TableGrid"/>
        <w:tblW w:w="0" w:type="auto"/>
        <w:tblLook w:val="04A0" w:firstRow="1" w:lastRow="0" w:firstColumn="1" w:lastColumn="0" w:noHBand="0" w:noVBand="1"/>
      </w:tblPr>
      <w:tblGrid>
        <w:gridCol w:w="590"/>
        <w:gridCol w:w="4748"/>
        <w:gridCol w:w="1214"/>
        <w:gridCol w:w="1431"/>
        <w:gridCol w:w="1431"/>
      </w:tblGrid>
      <w:tr w:rsidR="008639AD" w:rsidRPr="008A0A16" w:rsidTr="00E7629D">
        <w:tc>
          <w:tcPr>
            <w:tcW w:w="590" w:type="dxa"/>
          </w:tcPr>
          <w:p w:rsidR="008639AD" w:rsidRPr="008A0A16" w:rsidRDefault="008639AD" w:rsidP="001D36D6">
            <w:pPr>
              <w:jc w:val="both"/>
              <w:rPr>
                <w:rFonts w:asciiTheme="majorBidi" w:hAnsiTheme="majorBidi" w:cstheme="majorBidi"/>
                <w:sz w:val="24"/>
                <w:szCs w:val="24"/>
              </w:rPr>
            </w:pPr>
            <w:r w:rsidRPr="008A0A16">
              <w:rPr>
                <w:rFonts w:asciiTheme="majorBidi" w:hAnsiTheme="majorBidi" w:cstheme="majorBidi"/>
                <w:sz w:val="24"/>
                <w:szCs w:val="24"/>
              </w:rPr>
              <w:t>S/N</w:t>
            </w:r>
          </w:p>
        </w:tc>
        <w:tc>
          <w:tcPr>
            <w:tcW w:w="4748" w:type="dxa"/>
          </w:tcPr>
          <w:p w:rsidR="008639AD" w:rsidRPr="008A0A16" w:rsidRDefault="008639AD" w:rsidP="001D36D6">
            <w:pPr>
              <w:jc w:val="both"/>
              <w:rPr>
                <w:rFonts w:asciiTheme="majorBidi" w:hAnsiTheme="majorBidi" w:cstheme="majorBidi"/>
                <w:sz w:val="24"/>
                <w:szCs w:val="24"/>
              </w:rPr>
            </w:pPr>
            <w:r w:rsidRPr="008A0A16">
              <w:rPr>
                <w:rFonts w:asciiTheme="majorBidi" w:hAnsiTheme="majorBidi" w:cstheme="majorBidi"/>
                <w:sz w:val="24"/>
                <w:szCs w:val="24"/>
              </w:rPr>
              <w:t xml:space="preserve">ITEMS  </w:t>
            </w:r>
          </w:p>
        </w:tc>
        <w:tc>
          <w:tcPr>
            <w:tcW w:w="1214" w:type="dxa"/>
          </w:tcPr>
          <w:p w:rsidR="008639AD" w:rsidRPr="008A0A16" w:rsidRDefault="008639AD" w:rsidP="001D36D6">
            <w:pPr>
              <w:jc w:val="both"/>
              <w:rPr>
                <w:rFonts w:asciiTheme="majorBidi" w:hAnsiTheme="majorBidi" w:cstheme="majorBidi"/>
                <w:sz w:val="24"/>
                <w:szCs w:val="24"/>
              </w:rPr>
            </w:pPr>
            <w:r w:rsidRPr="008A0A16">
              <w:rPr>
                <w:rFonts w:asciiTheme="majorBidi" w:hAnsiTheme="majorBidi" w:cstheme="majorBidi"/>
                <w:sz w:val="24"/>
                <w:szCs w:val="24"/>
              </w:rPr>
              <w:t xml:space="preserve">Mean </w:t>
            </w:r>
          </w:p>
        </w:tc>
        <w:tc>
          <w:tcPr>
            <w:tcW w:w="1431" w:type="dxa"/>
          </w:tcPr>
          <w:p w:rsidR="008639AD" w:rsidRPr="008A0A16" w:rsidRDefault="008639AD" w:rsidP="001D36D6">
            <w:pPr>
              <w:jc w:val="both"/>
              <w:rPr>
                <w:rFonts w:asciiTheme="majorBidi" w:hAnsiTheme="majorBidi" w:cstheme="majorBidi"/>
                <w:sz w:val="24"/>
                <w:szCs w:val="24"/>
              </w:rPr>
            </w:pPr>
            <w:r w:rsidRPr="008A0A16">
              <w:rPr>
                <w:rFonts w:asciiTheme="majorBidi" w:hAnsiTheme="majorBidi" w:cstheme="majorBidi"/>
                <w:sz w:val="24"/>
                <w:szCs w:val="24"/>
              </w:rPr>
              <w:t>Standard Deviation</w:t>
            </w:r>
          </w:p>
        </w:tc>
        <w:tc>
          <w:tcPr>
            <w:tcW w:w="1431" w:type="dxa"/>
          </w:tcPr>
          <w:p w:rsidR="008639AD" w:rsidRPr="008A0A16" w:rsidRDefault="008639AD" w:rsidP="001D36D6">
            <w:pPr>
              <w:jc w:val="both"/>
              <w:rPr>
                <w:rFonts w:asciiTheme="majorBidi" w:hAnsiTheme="majorBidi" w:cstheme="majorBidi"/>
                <w:sz w:val="24"/>
                <w:szCs w:val="24"/>
              </w:rPr>
            </w:pPr>
            <w:r w:rsidRPr="008A0A16">
              <w:rPr>
                <w:rFonts w:asciiTheme="majorBidi" w:hAnsiTheme="majorBidi" w:cstheme="majorBidi"/>
                <w:sz w:val="24"/>
                <w:szCs w:val="24"/>
              </w:rPr>
              <w:t>Decision</w:t>
            </w:r>
          </w:p>
        </w:tc>
      </w:tr>
      <w:tr w:rsidR="008639AD" w:rsidRPr="008A0A16" w:rsidTr="00E7629D">
        <w:tc>
          <w:tcPr>
            <w:tcW w:w="590" w:type="dxa"/>
          </w:tcPr>
          <w:p w:rsidR="008639AD" w:rsidRPr="008A0A16" w:rsidRDefault="008639AD" w:rsidP="001D36D6">
            <w:pPr>
              <w:jc w:val="both"/>
              <w:rPr>
                <w:rFonts w:asciiTheme="majorBidi" w:hAnsiTheme="majorBidi" w:cstheme="majorBidi"/>
                <w:sz w:val="24"/>
                <w:szCs w:val="24"/>
              </w:rPr>
            </w:pPr>
            <w:r w:rsidRPr="008A0A16">
              <w:rPr>
                <w:rFonts w:asciiTheme="majorBidi" w:hAnsiTheme="majorBidi" w:cstheme="majorBidi"/>
                <w:sz w:val="24"/>
                <w:szCs w:val="24"/>
              </w:rPr>
              <w:t>1</w:t>
            </w:r>
          </w:p>
        </w:tc>
        <w:tc>
          <w:tcPr>
            <w:tcW w:w="4748" w:type="dxa"/>
          </w:tcPr>
          <w:p w:rsidR="008639AD" w:rsidRPr="008A0A16" w:rsidRDefault="008639AD" w:rsidP="001D36D6">
            <w:pPr>
              <w:jc w:val="both"/>
              <w:rPr>
                <w:rFonts w:asciiTheme="majorBidi" w:hAnsiTheme="majorBidi" w:cstheme="majorBidi"/>
                <w:sz w:val="24"/>
                <w:szCs w:val="24"/>
              </w:rPr>
            </w:pPr>
            <w:r w:rsidRPr="008A0A16">
              <w:rPr>
                <w:rFonts w:asciiTheme="majorBidi" w:hAnsiTheme="majorBidi" w:cstheme="majorBidi"/>
                <w:sz w:val="24"/>
                <w:szCs w:val="24"/>
              </w:rPr>
              <w:t xml:space="preserve">I used the knowledge acquired in entrepreneurship education to create new ways of making things </w:t>
            </w:r>
          </w:p>
        </w:tc>
        <w:tc>
          <w:tcPr>
            <w:tcW w:w="1214" w:type="dxa"/>
          </w:tcPr>
          <w:p w:rsidR="008639AD" w:rsidRPr="008A0A16" w:rsidRDefault="00915E85" w:rsidP="006F4B8F">
            <w:pPr>
              <w:jc w:val="both"/>
              <w:rPr>
                <w:rFonts w:asciiTheme="majorBidi" w:hAnsiTheme="majorBidi" w:cstheme="majorBidi"/>
                <w:sz w:val="24"/>
                <w:szCs w:val="24"/>
              </w:rPr>
            </w:pPr>
            <w:r w:rsidRPr="008A0A16">
              <w:rPr>
                <w:rFonts w:asciiTheme="majorBidi" w:hAnsiTheme="majorBidi" w:cstheme="majorBidi"/>
                <w:sz w:val="24"/>
                <w:szCs w:val="24"/>
              </w:rPr>
              <w:t>3.</w:t>
            </w:r>
            <w:r w:rsidR="006F4B8F">
              <w:rPr>
                <w:rFonts w:asciiTheme="majorBidi" w:hAnsiTheme="majorBidi" w:cstheme="majorBidi"/>
                <w:sz w:val="24"/>
                <w:szCs w:val="24"/>
              </w:rPr>
              <w:t>08</w:t>
            </w:r>
          </w:p>
        </w:tc>
        <w:tc>
          <w:tcPr>
            <w:tcW w:w="1431" w:type="dxa"/>
          </w:tcPr>
          <w:p w:rsidR="008639AD" w:rsidRPr="008A0A16" w:rsidRDefault="00242D73" w:rsidP="001D36D6">
            <w:pPr>
              <w:jc w:val="both"/>
              <w:rPr>
                <w:rFonts w:asciiTheme="majorBidi" w:hAnsiTheme="majorBidi" w:cstheme="majorBidi"/>
                <w:sz w:val="24"/>
                <w:szCs w:val="24"/>
              </w:rPr>
            </w:pPr>
            <w:r>
              <w:rPr>
                <w:rFonts w:asciiTheme="majorBidi" w:hAnsiTheme="majorBidi" w:cstheme="majorBidi"/>
                <w:sz w:val="24"/>
                <w:szCs w:val="24"/>
              </w:rPr>
              <w:t>0.60</w:t>
            </w:r>
          </w:p>
        </w:tc>
        <w:tc>
          <w:tcPr>
            <w:tcW w:w="1431" w:type="dxa"/>
          </w:tcPr>
          <w:p w:rsidR="008639AD" w:rsidRPr="008A0A16" w:rsidRDefault="00915E85" w:rsidP="001D36D6">
            <w:pPr>
              <w:jc w:val="both"/>
              <w:rPr>
                <w:rFonts w:asciiTheme="majorBidi" w:hAnsiTheme="majorBidi" w:cstheme="majorBidi"/>
                <w:sz w:val="24"/>
                <w:szCs w:val="24"/>
              </w:rPr>
            </w:pPr>
            <w:r w:rsidRPr="008A0A16">
              <w:rPr>
                <w:rFonts w:asciiTheme="majorBidi" w:hAnsiTheme="majorBidi" w:cstheme="majorBidi"/>
                <w:sz w:val="24"/>
                <w:szCs w:val="24"/>
              </w:rPr>
              <w:t>High</w:t>
            </w:r>
          </w:p>
        </w:tc>
      </w:tr>
      <w:tr w:rsidR="008639AD" w:rsidRPr="008A0A16" w:rsidTr="00E7629D">
        <w:tc>
          <w:tcPr>
            <w:tcW w:w="590" w:type="dxa"/>
          </w:tcPr>
          <w:p w:rsidR="008639AD" w:rsidRPr="008A0A16" w:rsidRDefault="008639AD" w:rsidP="001D36D6">
            <w:pPr>
              <w:jc w:val="both"/>
              <w:rPr>
                <w:rFonts w:asciiTheme="majorBidi" w:hAnsiTheme="majorBidi" w:cstheme="majorBidi"/>
                <w:sz w:val="24"/>
                <w:szCs w:val="24"/>
              </w:rPr>
            </w:pPr>
            <w:r w:rsidRPr="008A0A16">
              <w:rPr>
                <w:rFonts w:asciiTheme="majorBidi" w:hAnsiTheme="majorBidi" w:cstheme="majorBidi"/>
                <w:sz w:val="24"/>
                <w:szCs w:val="24"/>
              </w:rPr>
              <w:t>2</w:t>
            </w:r>
          </w:p>
        </w:tc>
        <w:tc>
          <w:tcPr>
            <w:tcW w:w="4748" w:type="dxa"/>
          </w:tcPr>
          <w:p w:rsidR="008639AD" w:rsidRPr="008A0A16" w:rsidRDefault="008639AD" w:rsidP="001D36D6">
            <w:pPr>
              <w:jc w:val="both"/>
              <w:rPr>
                <w:rFonts w:asciiTheme="majorBidi" w:hAnsiTheme="majorBidi" w:cstheme="majorBidi"/>
                <w:sz w:val="24"/>
                <w:szCs w:val="24"/>
              </w:rPr>
            </w:pPr>
            <w:r w:rsidRPr="008A0A16">
              <w:rPr>
                <w:rFonts w:asciiTheme="majorBidi" w:hAnsiTheme="majorBidi" w:cstheme="majorBidi"/>
                <w:sz w:val="24"/>
                <w:szCs w:val="24"/>
              </w:rPr>
              <w:t>I used the knowledge acquired in entrepreneurship to solve part of my family economic problem</w:t>
            </w:r>
          </w:p>
        </w:tc>
        <w:tc>
          <w:tcPr>
            <w:tcW w:w="1214" w:type="dxa"/>
          </w:tcPr>
          <w:p w:rsidR="008639AD" w:rsidRPr="008A0A16" w:rsidRDefault="00915E85" w:rsidP="006F4B8F">
            <w:pPr>
              <w:jc w:val="both"/>
              <w:rPr>
                <w:rFonts w:asciiTheme="majorBidi" w:hAnsiTheme="majorBidi" w:cstheme="majorBidi"/>
                <w:sz w:val="24"/>
                <w:szCs w:val="24"/>
              </w:rPr>
            </w:pPr>
            <w:r w:rsidRPr="008A0A16">
              <w:rPr>
                <w:rFonts w:asciiTheme="majorBidi" w:hAnsiTheme="majorBidi" w:cstheme="majorBidi"/>
                <w:sz w:val="24"/>
                <w:szCs w:val="24"/>
              </w:rPr>
              <w:t>3.0</w:t>
            </w:r>
            <w:r w:rsidR="006F4B8F">
              <w:rPr>
                <w:rFonts w:asciiTheme="majorBidi" w:hAnsiTheme="majorBidi" w:cstheme="majorBidi"/>
                <w:sz w:val="24"/>
                <w:szCs w:val="24"/>
              </w:rPr>
              <w:t>3</w:t>
            </w:r>
          </w:p>
        </w:tc>
        <w:tc>
          <w:tcPr>
            <w:tcW w:w="1431" w:type="dxa"/>
          </w:tcPr>
          <w:p w:rsidR="008639AD" w:rsidRPr="008A0A16" w:rsidRDefault="00915E85" w:rsidP="001D36D6">
            <w:pPr>
              <w:jc w:val="both"/>
              <w:rPr>
                <w:rFonts w:asciiTheme="majorBidi" w:hAnsiTheme="majorBidi" w:cstheme="majorBidi"/>
                <w:sz w:val="24"/>
                <w:szCs w:val="24"/>
              </w:rPr>
            </w:pPr>
            <w:r w:rsidRPr="008A0A16">
              <w:rPr>
                <w:rFonts w:asciiTheme="majorBidi" w:hAnsiTheme="majorBidi" w:cstheme="majorBidi"/>
                <w:sz w:val="24"/>
                <w:szCs w:val="24"/>
              </w:rPr>
              <w:t>0</w:t>
            </w:r>
            <w:r w:rsidR="00242D73">
              <w:rPr>
                <w:rFonts w:asciiTheme="majorBidi" w:hAnsiTheme="majorBidi" w:cstheme="majorBidi"/>
                <w:sz w:val="24"/>
                <w:szCs w:val="24"/>
              </w:rPr>
              <w:t>.83</w:t>
            </w:r>
          </w:p>
        </w:tc>
        <w:tc>
          <w:tcPr>
            <w:tcW w:w="1431" w:type="dxa"/>
          </w:tcPr>
          <w:p w:rsidR="008639AD" w:rsidRPr="008A0A16" w:rsidRDefault="00915E85" w:rsidP="001D36D6">
            <w:pPr>
              <w:jc w:val="both"/>
              <w:rPr>
                <w:rFonts w:asciiTheme="majorBidi" w:hAnsiTheme="majorBidi" w:cstheme="majorBidi"/>
                <w:sz w:val="24"/>
                <w:szCs w:val="24"/>
              </w:rPr>
            </w:pPr>
            <w:r w:rsidRPr="008A0A16">
              <w:rPr>
                <w:rFonts w:asciiTheme="majorBidi" w:hAnsiTheme="majorBidi" w:cstheme="majorBidi"/>
                <w:sz w:val="24"/>
                <w:szCs w:val="24"/>
              </w:rPr>
              <w:t>High</w:t>
            </w:r>
          </w:p>
        </w:tc>
      </w:tr>
      <w:tr w:rsidR="008639AD" w:rsidRPr="008A0A16" w:rsidTr="00E7629D">
        <w:tc>
          <w:tcPr>
            <w:tcW w:w="590" w:type="dxa"/>
          </w:tcPr>
          <w:p w:rsidR="008639AD" w:rsidRPr="008A0A16" w:rsidRDefault="008639AD" w:rsidP="001D36D6">
            <w:pPr>
              <w:jc w:val="both"/>
              <w:rPr>
                <w:rFonts w:asciiTheme="majorBidi" w:hAnsiTheme="majorBidi" w:cstheme="majorBidi"/>
                <w:sz w:val="24"/>
                <w:szCs w:val="24"/>
              </w:rPr>
            </w:pPr>
            <w:r w:rsidRPr="008A0A16">
              <w:rPr>
                <w:rFonts w:asciiTheme="majorBidi" w:hAnsiTheme="majorBidi" w:cstheme="majorBidi"/>
                <w:sz w:val="24"/>
                <w:szCs w:val="24"/>
              </w:rPr>
              <w:t>3</w:t>
            </w:r>
          </w:p>
        </w:tc>
        <w:tc>
          <w:tcPr>
            <w:tcW w:w="4748" w:type="dxa"/>
          </w:tcPr>
          <w:p w:rsidR="008639AD" w:rsidRPr="008A0A16" w:rsidRDefault="008639AD" w:rsidP="001D36D6">
            <w:pPr>
              <w:jc w:val="both"/>
              <w:rPr>
                <w:rFonts w:asciiTheme="majorBidi" w:hAnsiTheme="majorBidi" w:cstheme="majorBidi"/>
                <w:sz w:val="24"/>
                <w:szCs w:val="24"/>
              </w:rPr>
            </w:pPr>
            <w:r w:rsidRPr="008A0A16">
              <w:rPr>
                <w:rFonts w:asciiTheme="majorBidi" w:hAnsiTheme="majorBidi" w:cstheme="majorBidi"/>
                <w:sz w:val="24"/>
                <w:szCs w:val="24"/>
              </w:rPr>
              <w:t>I am able to create employment for some youths in my community</w:t>
            </w:r>
          </w:p>
        </w:tc>
        <w:tc>
          <w:tcPr>
            <w:tcW w:w="1214" w:type="dxa"/>
          </w:tcPr>
          <w:p w:rsidR="008639AD" w:rsidRPr="008A0A16" w:rsidRDefault="006F4B8F" w:rsidP="001D36D6">
            <w:pPr>
              <w:jc w:val="both"/>
              <w:rPr>
                <w:rFonts w:asciiTheme="majorBidi" w:hAnsiTheme="majorBidi" w:cstheme="majorBidi"/>
                <w:sz w:val="24"/>
                <w:szCs w:val="24"/>
              </w:rPr>
            </w:pPr>
            <w:r>
              <w:rPr>
                <w:rFonts w:asciiTheme="majorBidi" w:hAnsiTheme="majorBidi" w:cstheme="majorBidi"/>
                <w:sz w:val="24"/>
                <w:szCs w:val="24"/>
              </w:rPr>
              <w:t>3.22</w:t>
            </w:r>
          </w:p>
        </w:tc>
        <w:tc>
          <w:tcPr>
            <w:tcW w:w="1431" w:type="dxa"/>
          </w:tcPr>
          <w:p w:rsidR="008639AD" w:rsidRPr="008A0A16" w:rsidRDefault="00242D73" w:rsidP="001D36D6">
            <w:pPr>
              <w:jc w:val="both"/>
              <w:rPr>
                <w:rFonts w:asciiTheme="majorBidi" w:hAnsiTheme="majorBidi" w:cstheme="majorBidi"/>
                <w:sz w:val="24"/>
                <w:szCs w:val="24"/>
              </w:rPr>
            </w:pPr>
            <w:r>
              <w:rPr>
                <w:rFonts w:asciiTheme="majorBidi" w:hAnsiTheme="majorBidi" w:cstheme="majorBidi"/>
                <w:sz w:val="24"/>
                <w:szCs w:val="24"/>
              </w:rPr>
              <w:t>0.61</w:t>
            </w:r>
          </w:p>
        </w:tc>
        <w:tc>
          <w:tcPr>
            <w:tcW w:w="1431" w:type="dxa"/>
          </w:tcPr>
          <w:p w:rsidR="008639AD" w:rsidRPr="008A0A16" w:rsidRDefault="00242D73" w:rsidP="001D36D6">
            <w:pPr>
              <w:jc w:val="both"/>
              <w:rPr>
                <w:rFonts w:asciiTheme="majorBidi" w:hAnsiTheme="majorBidi" w:cstheme="majorBidi"/>
                <w:sz w:val="24"/>
                <w:szCs w:val="24"/>
              </w:rPr>
            </w:pPr>
            <w:r>
              <w:rPr>
                <w:rFonts w:asciiTheme="majorBidi" w:hAnsiTheme="majorBidi" w:cstheme="majorBidi"/>
                <w:sz w:val="24"/>
                <w:szCs w:val="24"/>
              </w:rPr>
              <w:t xml:space="preserve">High </w:t>
            </w:r>
          </w:p>
        </w:tc>
      </w:tr>
      <w:tr w:rsidR="008639AD" w:rsidRPr="008A0A16" w:rsidTr="00E7629D">
        <w:tc>
          <w:tcPr>
            <w:tcW w:w="590" w:type="dxa"/>
          </w:tcPr>
          <w:p w:rsidR="008639AD" w:rsidRPr="008A0A16" w:rsidRDefault="008639AD" w:rsidP="001D36D6">
            <w:pPr>
              <w:jc w:val="both"/>
              <w:rPr>
                <w:rFonts w:asciiTheme="majorBidi" w:hAnsiTheme="majorBidi" w:cstheme="majorBidi"/>
                <w:sz w:val="24"/>
                <w:szCs w:val="24"/>
              </w:rPr>
            </w:pPr>
            <w:r w:rsidRPr="008A0A16">
              <w:rPr>
                <w:rFonts w:asciiTheme="majorBidi" w:hAnsiTheme="majorBidi" w:cstheme="majorBidi"/>
                <w:sz w:val="24"/>
                <w:szCs w:val="24"/>
              </w:rPr>
              <w:t>4</w:t>
            </w:r>
          </w:p>
        </w:tc>
        <w:tc>
          <w:tcPr>
            <w:tcW w:w="4748" w:type="dxa"/>
          </w:tcPr>
          <w:p w:rsidR="008639AD" w:rsidRPr="008A0A16" w:rsidRDefault="008639AD" w:rsidP="001D36D6">
            <w:pPr>
              <w:jc w:val="both"/>
              <w:rPr>
                <w:rFonts w:asciiTheme="majorBidi" w:hAnsiTheme="majorBidi" w:cstheme="majorBidi"/>
                <w:sz w:val="24"/>
                <w:szCs w:val="24"/>
              </w:rPr>
            </w:pPr>
            <w:r w:rsidRPr="008A0A16">
              <w:rPr>
                <w:rFonts w:asciiTheme="majorBidi" w:hAnsiTheme="majorBidi" w:cstheme="majorBidi"/>
                <w:sz w:val="24"/>
                <w:szCs w:val="24"/>
              </w:rPr>
              <w:t xml:space="preserve">I used the techniques gained in the training to </w:t>
            </w:r>
            <w:r w:rsidRPr="008A0A16">
              <w:rPr>
                <w:rFonts w:asciiTheme="majorBidi" w:hAnsiTheme="majorBidi" w:cstheme="majorBidi"/>
                <w:sz w:val="24"/>
                <w:szCs w:val="24"/>
              </w:rPr>
              <w:lastRenderedPageBreak/>
              <w:t>restructure my mother’s system of trading</w:t>
            </w:r>
          </w:p>
        </w:tc>
        <w:tc>
          <w:tcPr>
            <w:tcW w:w="1214" w:type="dxa"/>
          </w:tcPr>
          <w:p w:rsidR="008639AD" w:rsidRPr="008A0A16" w:rsidRDefault="006F4B8F" w:rsidP="001D36D6">
            <w:pPr>
              <w:jc w:val="both"/>
              <w:rPr>
                <w:rFonts w:asciiTheme="majorBidi" w:hAnsiTheme="majorBidi" w:cstheme="majorBidi"/>
                <w:sz w:val="24"/>
                <w:szCs w:val="24"/>
              </w:rPr>
            </w:pPr>
            <w:r>
              <w:rPr>
                <w:rFonts w:asciiTheme="majorBidi" w:hAnsiTheme="majorBidi" w:cstheme="majorBidi"/>
                <w:sz w:val="24"/>
                <w:szCs w:val="24"/>
              </w:rPr>
              <w:lastRenderedPageBreak/>
              <w:t>3.22</w:t>
            </w:r>
          </w:p>
        </w:tc>
        <w:tc>
          <w:tcPr>
            <w:tcW w:w="1431" w:type="dxa"/>
          </w:tcPr>
          <w:p w:rsidR="008639AD" w:rsidRPr="008A0A16" w:rsidRDefault="00242D73" w:rsidP="001D36D6">
            <w:pPr>
              <w:jc w:val="both"/>
              <w:rPr>
                <w:rFonts w:asciiTheme="majorBidi" w:hAnsiTheme="majorBidi" w:cstheme="majorBidi"/>
                <w:sz w:val="24"/>
                <w:szCs w:val="24"/>
              </w:rPr>
            </w:pPr>
            <w:r>
              <w:rPr>
                <w:rFonts w:asciiTheme="majorBidi" w:hAnsiTheme="majorBidi" w:cstheme="majorBidi"/>
                <w:sz w:val="24"/>
                <w:szCs w:val="24"/>
              </w:rPr>
              <w:t>0.57</w:t>
            </w:r>
          </w:p>
        </w:tc>
        <w:tc>
          <w:tcPr>
            <w:tcW w:w="1431" w:type="dxa"/>
          </w:tcPr>
          <w:p w:rsidR="008639AD" w:rsidRPr="008A0A16" w:rsidRDefault="00915E85" w:rsidP="001D36D6">
            <w:pPr>
              <w:jc w:val="both"/>
              <w:rPr>
                <w:rFonts w:asciiTheme="majorBidi" w:hAnsiTheme="majorBidi" w:cstheme="majorBidi"/>
                <w:sz w:val="24"/>
                <w:szCs w:val="24"/>
              </w:rPr>
            </w:pPr>
            <w:r w:rsidRPr="008A0A16">
              <w:rPr>
                <w:rFonts w:asciiTheme="majorBidi" w:hAnsiTheme="majorBidi" w:cstheme="majorBidi"/>
                <w:sz w:val="24"/>
                <w:szCs w:val="24"/>
              </w:rPr>
              <w:t>High</w:t>
            </w:r>
          </w:p>
        </w:tc>
      </w:tr>
      <w:tr w:rsidR="008639AD" w:rsidRPr="008A0A16" w:rsidTr="00E7629D">
        <w:tc>
          <w:tcPr>
            <w:tcW w:w="590" w:type="dxa"/>
          </w:tcPr>
          <w:p w:rsidR="008639AD" w:rsidRPr="008A0A16" w:rsidRDefault="008639AD" w:rsidP="001D36D6">
            <w:pPr>
              <w:jc w:val="both"/>
              <w:rPr>
                <w:rFonts w:asciiTheme="majorBidi" w:hAnsiTheme="majorBidi" w:cstheme="majorBidi"/>
                <w:sz w:val="24"/>
                <w:szCs w:val="24"/>
              </w:rPr>
            </w:pPr>
            <w:r w:rsidRPr="008A0A16">
              <w:rPr>
                <w:rFonts w:asciiTheme="majorBidi" w:hAnsiTheme="majorBidi" w:cstheme="majorBidi"/>
                <w:sz w:val="24"/>
                <w:szCs w:val="24"/>
              </w:rPr>
              <w:lastRenderedPageBreak/>
              <w:t>5</w:t>
            </w:r>
          </w:p>
        </w:tc>
        <w:tc>
          <w:tcPr>
            <w:tcW w:w="4748" w:type="dxa"/>
          </w:tcPr>
          <w:p w:rsidR="008639AD" w:rsidRPr="008A0A16" w:rsidRDefault="008639AD" w:rsidP="001D36D6">
            <w:pPr>
              <w:jc w:val="both"/>
              <w:rPr>
                <w:rFonts w:asciiTheme="majorBidi" w:hAnsiTheme="majorBidi" w:cstheme="majorBidi"/>
                <w:sz w:val="24"/>
                <w:szCs w:val="24"/>
              </w:rPr>
            </w:pPr>
            <w:r w:rsidRPr="008A0A16">
              <w:rPr>
                <w:rFonts w:asciiTheme="majorBidi" w:hAnsiTheme="majorBidi" w:cstheme="majorBidi"/>
                <w:sz w:val="24"/>
                <w:szCs w:val="24"/>
              </w:rPr>
              <w:t xml:space="preserve">I used the knowledge acquired to solve part of </w:t>
            </w:r>
            <w:r w:rsidR="00BE0078">
              <w:rPr>
                <w:rFonts w:asciiTheme="majorBidi" w:hAnsiTheme="majorBidi" w:cstheme="majorBidi"/>
                <w:sz w:val="24"/>
                <w:szCs w:val="24"/>
              </w:rPr>
              <w:t>societal</w:t>
            </w:r>
            <w:r w:rsidRPr="008A0A16">
              <w:rPr>
                <w:rFonts w:asciiTheme="majorBidi" w:hAnsiTheme="majorBidi" w:cstheme="majorBidi"/>
                <w:sz w:val="24"/>
                <w:szCs w:val="24"/>
              </w:rPr>
              <w:t xml:space="preserve"> problems in my locality</w:t>
            </w:r>
          </w:p>
        </w:tc>
        <w:tc>
          <w:tcPr>
            <w:tcW w:w="1214" w:type="dxa"/>
          </w:tcPr>
          <w:p w:rsidR="008639AD" w:rsidRPr="008A0A16" w:rsidRDefault="00915E85" w:rsidP="006F4B8F">
            <w:pPr>
              <w:jc w:val="both"/>
              <w:rPr>
                <w:rFonts w:asciiTheme="majorBidi" w:hAnsiTheme="majorBidi" w:cstheme="majorBidi"/>
                <w:sz w:val="24"/>
                <w:szCs w:val="24"/>
              </w:rPr>
            </w:pPr>
            <w:r w:rsidRPr="008A0A16">
              <w:rPr>
                <w:rFonts w:asciiTheme="majorBidi" w:hAnsiTheme="majorBidi" w:cstheme="majorBidi"/>
                <w:sz w:val="24"/>
                <w:szCs w:val="24"/>
              </w:rPr>
              <w:t>2.</w:t>
            </w:r>
            <w:r w:rsidR="006F4B8F">
              <w:rPr>
                <w:rFonts w:asciiTheme="majorBidi" w:hAnsiTheme="majorBidi" w:cstheme="majorBidi"/>
                <w:sz w:val="24"/>
                <w:szCs w:val="24"/>
              </w:rPr>
              <w:t>43</w:t>
            </w:r>
          </w:p>
        </w:tc>
        <w:tc>
          <w:tcPr>
            <w:tcW w:w="1431" w:type="dxa"/>
          </w:tcPr>
          <w:p w:rsidR="008639AD" w:rsidRPr="008A0A16" w:rsidRDefault="00242D73" w:rsidP="001D36D6">
            <w:pPr>
              <w:jc w:val="both"/>
              <w:rPr>
                <w:rFonts w:asciiTheme="majorBidi" w:hAnsiTheme="majorBidi" w:cstheme="majorBidi"/>
                <w:sz w:val="24"/>
                <w:szCs w:val="24"/>
              </w:rPr>
            </w:pPr>
            <w:r>
              <w:rPr>
                <w:rFonts w:asciiTheme="majorBidi" w:hAnsiTheme="majorBidi" w:cstheme="majorBidi"/>
                <w:sz w:val="24"/>
                <w:szCs w:val="24"/>
              </w:rPr>
              <w:t>0.84</w:t>
            </w:r>
          </w:p>
        </w:tc>
        <w:tc>
          <w:tcPr>
            <w:tcW w:w="1431" w:type="dxa"/>
          </w:tcPr>
          <w:p w:rsidR="008639AD" w:rsidRPr="008A0A16" w:rsidRDefault="00915E85" w:rsidP="001D36D6">
            <w:pPr>
              <w:jc w:val="both"/>
              <w:rPr>
                <w:rFonts w:asciiTheme="majorBidi" w:hAnsiTheme="majorBidi" w:cstheme="majorBidi"/>
                <w:sz w:val="24"/>
                <w:szCs w:val="24"/>
              </w:rPr>
            </w:pPr>
            <w:r w:rsidRPr="008A0A16">
              <w:rPr>
                <w:rFonts w:asciiTheme="majorBidi" w:hAnsiTheme="majorBidi" w:cstheme="majorBidi"/>
                <w:sz w:val="24"/>
                <w:szCs w:val="24"/>
              </w:rPr>
              <w:t>Moderate</w:t>
            </w:r>
          </w:p>
        </w:tc>
      </w:tr>
      <w:tr w:rsidR="008639AD" w:rsidRPr="008A0A16" w:rsidTr="00E7629D">
        <w:tc>
          <w:tcPr>
            <w:tcW w:w="590" w:type="dxa"/>
          </w:tcPr>
          <w:p w:rsidR="008639AD" w:rsidRPr="008A0A16" w:rsidRDefault="008639AD" w:rsidP="001D36D6">
            <w:pPr>
              <w:jc w:val="both"/>
              <w:rPr>
                <w:rFonts w:asciiTheme="majorBidi" w:hAnsiTheme="majorBidi" w:cstheme="majorBidi"/>
                <w:sz w:val="24"/>
                <w:szCs w:val="24"/>
              </w:rPr>
            </w:pPr>
            <w:r w:rsidRPr="008A0A16">
              <w:rPr>
                <w:rFonts w:asciiTheme="majorBidi" w:hAnsiTheme="majorBidi" w:cstheme="majorBidi"/>
                <w:sz w:val="24"/>
                <w:szCs w:val="24"/>
              </w:rPr>
              <w:t>6</w:t>
            </w:r>
          </w:p>
        </w:tc>
        <w:tc>
          <w:tcPr>
            <w:tcW w:w="4748" w:type="dxa"/>
          </w:tcPr>
          <w:p w:rsidR="008639AD" w:rsidRPr="008A0A16" w:rsidRDefault="008639AD" w:rsidP="001D36D6">
            <w:pPr>
              <w:jc w:val="both"/>
              <w:rPr>
                <w:rFonts w:asciiTheme="majorBidi" w:hAnsiTheme="majorBidi" w:cstheme="majorBidi"/>
                <w:sz w:val="24"/>
                <w:szCs w:val="24"/>
              </w:rPr>
            </w:pPr>
            <w:r w:rsidRPr="008A0A16">
              <w:rPr>
                <w:rFonts w:asciiTheme="majorBidi" w:hAnsiTheme="majorBidi" w:cstheme="majorBidi"/>
                <w:sz w:val="24"/>
                <w:szCs w:val="24"/>
              </w:rPr>
              <w:t>I used the knowledge to reduce the numbers of failed business ventures in my society</w:t>
            </w:r>
          </w:p>
        </w:tc>
        <w:tc>
          <w:tcPr>
            <w:tcW w:w="1214" w:type="dxa"/>
          </w:tcPr>
          <w:p w:rsidR="008639AD" w:rsidRPr="008A0A16" w:rsidRDefault="006F4B8F" w:rsidP="006F4B8F">
            <w:pPr>
              <w:jc w:val="both"/>
              <w:rPr>
                <w:rFonts w:asciiTheme="majorBidi" w:hAnsiTheme="majorBidi" w:cstheme="majorBidi"/>
                <w:sz w:val="24"/>
                <w:szCs w:val="24"/>
              </w:rPr>
            </w:pPr>
            <w:r>
              <w:rPr>
                <w:rFonts w:asciiTheme="majorBidi" w:hAnsiTheme="majorBidi" w:cstheme="majorBidi"/>
                <w:sz w:val="24"/>
                <w:szCs w:val="24"/>
              </w:rPr>
              <w:t>3</w:t>
            </w:r>
            <w:r w:rsidR="00915E85" w:rsidRPr="008A0A16">
              <w:rPr>
                <w:rFonts w:asciiTheme="majorBidi" w:hAnsiTheme="majorBidi" w:cstheme="majorBidi"/>
                <w:sz w:val="24"/>
                <w:szCs w:val="24"/>
              </w:rPr>
              <w:t>.</w:t>
            </w:r>
            <w:r>
              <w:rPr>
                <w:rFonts w:asciiTheme="majorBidi" w:hAnsiTheme="majorBidi" w:cstheme="majorBidi"/>
                <w:sz w:val="24"/>
                <w:szCs w:val="24"/>
              </w:rPr>
              <w:t>23</w:t>
            </w:r>
          </w:p>
        </w:tc>
        <w:tc>
          <w:tcPr>
            <w:tcW w:w="1431" w:type="dxa"/>
          </w:tcPr>
          <w:p w:rsidR="008639AD" w:rsidRPr="008A0A16" w:rsidRDefault="00242D73" w:rsidP="001D36D6">
            <w:pPr>
              <w:jc w:val="both"/>
              <w:rPr>
                <w:rFonts w:asciiTheme="majorBidi" w:hAnsiTheme="majorBidi" w:cstheme="majorBidi"/>
                <w:sz w:val="24"/>
                <w:szCs w:val="24"/>
              </w:rPr>
            </w:pPr>
            <w:r>
              <w:rPr>
                <w:rFonts w:asciiTheme="majorBidi" w:hAnsiTheme="majorBidi" w:cstheme="majorBidi"/>
                <w:sz w:val="24"/>
                <w:szCs w:val="24"/>
              </w:rPr>
              <w:t>0.77</w:t>
            </w:r>
          </w:p>
        </w:tc>
        <w:tc>
          <w:tcPr>
            <w:tcW w:w="1431" w:type="dxa"/>
          </w:tcPr>
          <w:p w:rsidR="008639AD" w:rsidRPr="008A0A16" w:rsidRDefault="00242D73" w:rsidP="001D36D6">
            <w:pPr>
              <w:jc w:val="both"/>
              <w:rPr>
                <w:rFonts w:asciiTheme="majorBidi" w:hAnsiTheme="majorBidi" w:cstheme="majorBidi"/>
                <w:sz w:val="24"/>
                <w:szCs w:val="24"/>
              </w:rPr>
            </w:pPr>
            <w:r>
              <w:rPr>
                <w:rFonts w:asciiTheme="majorBidi" w:hAnsiTheme="majorBidi" w:cstheme="majorBidi"/>
                <w:sz w:val="24"/>
                <w:szCs w:val="24"/>
              </w:rPr>
              <w:t xml:space="preserve">High </w:t>
            </w:r>
          </w:p>
        </w:tc>
      </w:tr>
      <w:tr w:rsidR="008639AD" w:rsidRPr="008A0A16" w:rsidTr="00E7629D">
        <w:tc>
          <w:tcPr>
            <w:tcW w:w="590" w:type="dxa"/>
          </w:tcPr>
          <w:p w:rsidR="008639AD" w:rsidRPr="008A0A16" w:rsidRDefault="008639AD" w:rsidP="001D36D6">
            <w:pPr>
              <w:jc w:val="both"/>
              <w:rPr>
                <w:rFonts w:asciiTheme="majorBidi" w:hAnsiTheme="majorBidi" w:cstheme="majorBidi"/>
                <w:sz w:val="24"/>
                <w:szCs w:val="24"/>
              </w:rPr>
            </w:pPr>
            <w:r w:rsidRPr="008A0A16">
              <w:rPr>
                <w:rFonts w:asciiTheme="majorBidi" w:hAnsiTheme="majorBidi" w:cstheme="majorBidi"/>
                <w:sz w:val="24"/>
                <w:szCs w:val="24"/>
              </w:rPr>
              <w:t>7</w:t>
            </w:r>
          </w:p>
        </w:tc>
        <w:tc>
          <w:tcPr>
            <w:tcW w:w="4748" w:type="dxa"/>
          </w:tcPr>
          <w:p w:rsidR="008639AD" w:rsidRPr="008A0A16" w:rsidRDefault="008639AD" w:rsidP="001D36D6">
            <w:pPr>
              <w:jc w:val="both"/>
              <w:rPr>
                <w:rFonts w:asciiTheme="majorBidi" w:hAnsiTheme="majorBidi" w:cstheme="majorBidi"/>
                <w:sz w:val="24"/>
                <w:szCs w:val="24"/>
              </w:rPr>
            </w:pPr>
            <w:r w:rsidRPr="008A0A16">
              <w:rPr>
                <w:rFonts w:asciiTheme="majorBidi" w:hAnsiTheme="majorBidi" w:cstheme="majorBidi"/>
                <w:sz w:val="24"/>
                <w:szCs w:val="24"/>
              </w:rPr>
              <w:t xml:space="preserve">I used the knowledge </w:t>
            </w:r>
            <w:r w:rsidR="00BE0078">
              <w:rPr>
                <w:rFonts w:asciiTheme="majorBidi" w:hAnsiTheme="majorBidi" w:cstheme="majorBidi"/>
                <w:sz w:val="24"/>
                <w:szCs w:val="24"/>
              </w:rPr>
              <w:t>acquired to create space enhancing</w:t>
            </w:r>
            <w:r w:rsidRPr="008A0A16">
              <w:rPr>
                <w:rFonts w:asciiTheme="majorBidi" w:hAnsiTheme="majorBidi" w:cstheme="majorBidi"/>
                <w:sz w:val="24"/>
                <w:szCs w:val="24"/>
              </w:rPr>
              <w:t xml:space="preserve"> entrepreneurship opportunities for women, ladies and youths </w:t>
            </w:r>
          </w:p>
        </w:tc>
        <w:tc>
          <w:tcPr>
            <w:tcW w:w="1214" w:type="dxa"/>
          </w:tcPr>
          <w:p w:rsidR="008639AD" w:rsidRPr="008A0A16" w:rsidRDefault="006F4B8F" w:rsidP="001D36D6">
            <w:pPr>
              <w:jc w:val="both"/>
              <w:rPr>
                <w:rFonts w:asciiTheme="majorBidi" w:hAnsiTheme="majorBidi" w:cstheme="majorBidi"/>
                <w:sz w:val="24"/>
                <w:szCs w:val="24"/>
              </w:rPr>
            </w:pPr>
            <w:r>
              <w:rPr>
                <w:rFonts w:asciiTheme="majorBidi" w:hAnsiTheme="majorBidi" w:cstheme="majorBidi"/>
                <w:sz w:val="24"/>
                <w:szCs w:val="24"/>
              </w:rPr>
              <w:t>1.81</w:t>
            </w:r>
          </w:p>
        </w:tc>
        <w:tc>
          <w:tcPr>
            <w:tcW w:w="1431" w:type="dxa"/>
          </w:tcPr>
          <w:p w:rsidR="008639AD" w:rsidRPr="008A0A16" w:rsidRDefault="00242D73" w:rsidP="001D36D6">
            <w:pPr>
              <w:jc w:val="both"/>
              <w:rPr>
                <w:rFonts w:asciiTheme="majorBidi" w:hAnsiTheme="majorBidi" w:cstheme="majorBidi"/>
                <w:sz w:val="24"/>
                <w:szCs w:val="24"/>
              </w:rPr>
            </w:pPr>
            <w:r>
              <w:rPr>
                <w:rFonts w:asciiTheme="majorBidi" w:hAnsiTheme="majorBidi" w:cstheme="majorBidi"/>
                <w:sz w:val="24"/>
                <w:szCs w:val="24"/>
              </w:rPr>
              <w:t>0.77</w:t>
            </w:r>
          </w:p>
        </w:tc>
        <w:tc>
          <w:tcPr>
            <w:tcW w:w="1431" w:type="dxa"/>
          </w:tcPr>
          <w:p w:rsidR="008639AD" w:rsidRPr="008A0A16" w:rsidRDefault="00242D73" w:rsidP="001D36D6">
            <w:pPr>
              <w:jc w:val="both"/>
              <w:rPr>
                <w:rFonts w:asciiTheme="majorBidi" w:hAnsiTheme="majorBidi" w:cstheme="majorBidi"/>
                <w:sz w:val="24"/>
                <w:szCs w:val="24"/>
              </w:rPr>
            </w:pPr>
            <w:r>
              <w:rPr>
                <w:rFonts w:asciiTheme="majorBidi" w:hAnsiTheme="majorBidi" w:cstheme="majorBidi"/>
                <w:sz w:val="24"/>
                <w:szCs w:val="24"/>
              </w:rPr>
              <w:t xml:space="preserve">Low </w:t>
            </w:r>
          </w:p>
        </w:tc>
      </w:tr>
      <w:tr w:rsidR="008639AD" w:rsidRPr="008A0A16" w:rsidTr="00E7629D">
        <w:tc>
          <w:tcPr>
            <w:tcW w:w="590" w:type="dxa"/>
          </w:tcPr>
          <w:p w:rsidR="008639AD" w:rsidRPr="008A0A16" w:rsidRDefault="008639AD" w:rsidP="001D36D6">
            <w:pPr>
              <w:jc w:val="both"/>
              <w:rPr>
                <w:rFonts w:asciiTheme="majorBidi" w:hAnsiTheme="majorBidi" w:cstheme="majorBidi"/>
                <w:sz w:val="24"/>
                <w:szCs w:val="24"/>
              </w:rPr>
            </w:pPr>
            <w:r w:rsidRPr="008A0A16">
              <w:rPr>
                <w:rFonts w:asciiTheme="majorBidi" w:hAnsiTheme="majorBidi" w:cstheme="majorBidi"/>
                <w:sz w:val="24"/>
                <w:szCs w:val="24"/>
              </w:rPr>
              <w:t>8</w:t>
            </w:r>
          </w:p>
        </w:tc>
        <w:tc>
          <w:tcPr>
            <w:tcW w:w="4748" w:type="dxa"/>
          </w:tcPr>
          <w:p w:rsidR="008639AD" w:rsidRPr="008A0A16" w:rsidRDefault="008639AD" w:rsidP="001D36D6">
            <w:pPr>
              <w:jc w:val="both"/>
              <w:rPr>
                <w:rFonts w:asciiTheme="majorBidi" w:hAnsiTheme="majorBidi" w:cstheme="majorBidi"/>
                <w:sz w:val="24"/>
                <w:szCs w:val="24"/>
              </w:rPr>
            </w:pPr>
            <w:r w:rsidRPr="008A0A16">
              <w:rPr>
                <w:rFonts w:asciiTheme="majorBidi" w:hAnsiTheme="majorBidi" w:cstheme="majorBidi"/>
                <w:sz w:val="24"/>
                <w:szCs w:val="24"/>
              </w:rPr>
              <w:t>I used the techniques gained to enhance employment opportunities for undergraduates in my community</w:t>
            </w:r>
          </w:p>
        </w:tc>
        <w:tc>
          <w:tcPr>
            <w:tcW w:w="1214" w:type="dxa"/>
          </w:tcPr>
          <w:p w:rsidR="008639AD" w:rsidRPr="008A0A16" w:rsidRDefault="006F4B8F" w:rsidP="001D36D6">
            <w:pPr>
              <w:jc w:val="both"/>
              <w:rPr>
                <w:rFonts w:asciiTheme="majorBidi" w:hAnsiTheme="majorBidi" w:cstheme="majorBidi"/>
                <w:sz w:val="24"/>
                <w:szCs w:val="24"/>
              </w:rPr>
            </w:pPr>
            <w:r>
              <w:rPr>
                <w:rFonts w:asciiTheme="majorBidi" w:hAnsiTheme="majorBidi" w:cstheme="majorBidi"/>
                <w:sz w:val="24"/>
                <w:szCs w:val="24"/>
              </w:rPr>
              <w:t>1.76</w:t>
            </w:r>
          </w:p>
        </w:tc>
        <w:tc>
          <w:tcPr>
            <w:tcW w:w="1431" w:type="dxa"/>
          </w:tcPr>
          <w:p w:rsidR="008639AD" w:rsidRPr="008A0A16" w:rsidRDefault="00242D73" w:rsidP="001D36D6">
            <w:pPr>
              <w:jc w:val="both"/>
              <w:rPr>
                <w:rFonts w:asciiTheme="majorBidi" w:hAnsiTheme="majorBidi" w:cstheme="majorBidi"/>
                <w:sz w:val="24"/>
                <w:szCs w:val="24"/>
              </w:rPr>
            </w:pPr>
            <w:r>
              <w:rPr>
                <w:rFonts w:asciiTheme="majorBidi" w:hAnsiTheme="majorBidi" w:cstheme="majorBidi"/>
                <w:sz w:val="24"/>
                <w:szCs w:val="24"/>
              </w:rPr>
              <w:t>0.69</w:t>
            </w:r>
          </w:p>
        </w:tc>
        <w:tc>
          <w:tcPr>
            <w:tcW w:w="1431" w:type="dxa"/>
          </w:tcPr>
          <w:p w:rsidR="008639AD" w:rsidRPr="008A0A16" w:rsidRDefault="00242D73" w:rsidP="001D36D6">
            <w:pPr>
              <w:jc w:val="both"/>
              <w:rPr>
                <w:rFonts w:asciiTheme="majorBidi" w:hAnsiTheme="majorBidi" w:cstheme="majorBidi"/>
                <w:sz w:val="24"/>
                <w:szCs w:val="24"/>
              </w:rPr>
            </w:pPr>
            <w:r>
              <w:rPr>
                <w:rFonts w:asciiTheme="majorBidi" w:hAnsiTheme="majorBidi" w:cstheme="majorBidi"/>
                <w:sz w:val="24"/>
                <w:szCs w:val="24"/>
              </w:rPr>
              <w:t xml:space="preserve">Low </w:t>
            </w:r>
          </w:p>
        </w:tc>
      </w:tr>
      <w:tr w:rsidR="008639AD" w:rsidRPr="008A0A16" w:rsidTr="00E7629D">
        <w:tc>
          <w:tcPr>
            <w:tcW w:w="590" w:type="dxa"/>
          </w:tcPr>
          <w:p w:rsidR="008639AD" w:rsidRPr="008A0A16" w:rsidRDefault="008639AD" w:rsidP="001D36D6">
            <w:pPr>
              <w:jc w:val="both"/>
              <w:rPr>
                <w:rFonts w:asciiTheme="majorBidi" w:hAnsiTheme="majorBidi" w:cstheme="majorBidi"/>
                <w:sz w:val="24"/>
                <w:szCs w:val="24"/>
              </w:rPr>
            </w:pPr>
            <w:r w:rsidRPr="008A0A16">
              <w:rPr>
                <w:rFonts w:asciiTheme="majorBidi" w:hAnsiTheme="majorBidi" w:cstheme="majorBidi"/>
                <w:sz w:val="24"/>
                <w:szCs w:val="24"/>
              </w:rPr>
              <w:t>9</w:t>
            </w:r>
          </w:p>
        </w:tc>
        <w:tc>
          <w:tcPr>
            <w:tcW w:w="4748" w:type="dxa"/>
          </w:tcPr>
          <w:p w:rsidR="008639AD" w:rsidRPr="008A0A16" w:rsidRDefault="008639AD" w:rsidP="001D36D6">
            <w:pPr>
              <w:jc w:val="both"/>
              <w:rPr>
                <w:rFonts w:asciiTheme="majorBidi" w:hAnsiTheme="majorBidi" w:cstheme="majorBidi"/>
                <w:sz w:val="24"/>
                <w:szCs w:val="24"/>
              </w:rPr>
            </w:pPr>
            <w:r w:rsidRPr="008A0A16">
              <w:rPr>
                <w:rFonts w:asciiTheme="majorBidi" w:hAnsiTheme="majorBidi" w:cstheme="majorBidi"/>
                <w:sz w:val="24"/>
                <w:szCs w:val="24"/>
              </w:rPr>
              <w:t>The knowledge acquired in the training allows me to control my family economic problems</w:t>
            </w:r>
          </w:p>
        </w:tc>
        <w:tc>
          <w:tcPr>
            <w:tcW w:w="1214" w:type="dxa"/>
          </w:tcPr>
          <w:p w:rsidR="008639AD" w:rsidRPr="008A0A16" w:rsidRDefault="00915E85" w:rsidP="001D36D6">
            <w:pPr>
              <w:jc w:val="both"/>
              <w:rPr>
                <w:rFonts w:asciiTheme="majorBidi" w:hAnsiTheme="majorBidi" w:cstheme="majorBidi"/>
                <w:sz w:val="24"/>
                <w:szCs w:val="24"/>
              </w:rPr>
            </w:pPr>
            <w:r w:rsidRPr="008A0A16">
              <w:rPr>
                <w:rFonts w:asciiTheme="majorBidi" w:hAnsiTheme="majorBidi" w:cstheme="majorBidi"/>
                <w:sz w:val="24"/>
                <w:szCs w:val="24"/>
              </w:rPr>
              <w:t>2.5</w:t>
            </w:r>
            <w:r w:rsidR="00242D73">
              <w:rPr>
                <w:rFonts w:asciiTheme="majorBidi" w:hAnsiTheme="majorBidi" w:cstheme="majorBidi"/>
                <w:sz w:val="24"/>
                <w:szCs w:val="24"/>
              </w:rPr>
              <w:t>7</w:t>
            </w:r>
          </w:p>
        </w:tc>
        <w:tc>
          <w:tcPr>
            <w:tcW w:w="1431" w:type="dxa"/>
          </w:tcPr>
          <w:p w:rsidR="008639AD" w:rsidRPr="008A0A16" w:rsidRDefault="00915E85" w:rsidP="00242D73">
            <w:pPr>
              <w:jc w:val="both"/>
              <w:rPr>
                <w:rFonts w:asciiTheme="majorBidi" w:hAnsiTheme="majorBidi" w:cstheme="majorBidi"/>
                <w:sz w:val="24"/>
                <w:szCs w:val="24"/>
              </w:rPr>
            </w:pPr>
            <w:r w:rsidRPr="008A0A16">
              <w:rPr>
                <w:rFonts w:asciiTheme="majorBidi" w:hAnsiTheme="majorBidi" w:cstheme="majorBidi"/>
                <w:sz w:val="24"/>
                <w:szCs w:val="24"/>
              </w:rPr>
              <w:t>0.</w:t>
            </w:r>
            <w:r w:rsidR="00242D73">
              <w:rPr>
                <w:rFonts w:asciiTheme="majorBidi" w:hAnsiTheme="majorBidi" w:cstheme="majorBidi"/>
                <w:sz w:val="24"/>
                <w:szCs w:val="24"/>
              </w:rPr>
              <w:t>59</w:t>
            </w:r>
          </w:p>
        </w:tc>
        <w:tc>
          <w:tcPr>
            <w:tcW w:w="1431" w:type="dxa"/>
          </w:tcPr>
          <w:p w:rsidR="008639AD" w:rsidRPr="008A0A16" w:rsidRDefault="00915E85" w:rsidP="001D36D6">
            <w:pPr>
              <w:jc w:val="both"/>
              <w:rPr>
                <w:rFonts w:asciiTheme="majorBidi" w:hAnsiTheme="majorBidi" w:cstheme="majorBidi"/>
                <w:sz w:val="24"/>
                <w:szCs w:val="24"/>
              </w:rPr>
            </w:pPr>
            <w:r w:rsidRPr="008A0A16">
              <w:rPr>
                <w:rFonts w:asciiTheme="majorBidi" w:hAnsiTheme="majorBidi" w:cstheme="majorBidi"/>
                <w:sz w:val="24"/>
                <w:szCs w:val="24"/>
              </w:rPr>
              <w:t xml:space="preserve">Moderate </w:t>
            </w:r>
          </w:p>
        </w:tc>
      </w:tr>
      <w:tr w:rsidR="008639AD" w:rsidRPr="008A0A16" w:rsidTr="00E7629D">
        <w:tc>
          <w:tcPr>
            <w:tcW w:w="590" w:type="dxa"/>
          </w:tcPr>
          <w:p w:rsidR="008639AD" w:rsidRPr="008A0A16" w:rsidRDefault="008639AD" w:rsidP="001D36D6">
            <w:pPr>
              <w:jc w:val="both"/>
              <w:rPr>
                <w:rFonts w:asciiTheme="majorBidi" w:hAnsiTheme="majorBidi" w:cstheme="majorBidi"/>
                <w:sz w:val="24"/>
                <w:szCs w:val="24"/>
              </w:rPr>
            </w:pPr>
            <w:r w:rsidRPr="008A0A16">
              <w:rPr>
                <w:rFonts w:asciiTheme="majorBidi" w:hAnsiTheme="majorBidi" w:cstheme="majorBidi"/>
                <w:sz w:val="24"/>
                <w:szCs w:val="24"/>
              </w:rPr>
              <w:t>10</w:t>
            </w:r>
          </w:p>
        </w:tc>
        <w:tc>
          <w:tcPr>
            <w:tcW w:w="4748" w:type="dxa"/>
          </w:tcPr>
          <w:p w:rsidR="008639AD" w:rsidRPr="008A0A16" w:rsidRDefault="008639AD" w:rsidP="001D36D6">
            <w:pPr>
              <w:jc w:val="both"/>
              <w:rPr>
                <w:rFonts w:asciiTheme="majorBidi" w:hAnsiTheme="majorBidi" w:cstheme="majorBidi"/>
                <w:sz w:val="24"/>
                <w:szCs w:val="24"/>
              </w:rPr>
            </w:pPr>
            <w:r w:rsidRPr="008A0A16">
              <w:rPr>
                <w:rFonts w:asciiTheme="majorBidi" w:hAnsiTheme="majorBidi" w:cstheme="majorBidi"/>
                <w:sz w:val="24"/>
                <w:szCs w:val="24"/>
              </w:rPr>
              <w:t>I am able to connect myself with many successful entrepreneurs  in the state and the country at large</w:t>
            </w:r>
          </w:p>
        </w:tc>
        <w:tc>
          <w:tcPr>
            <w:tcW w:w="1214" w:type="dxa"/>
          </w:tcPr>
          <w:p w:rsidR="008639AD" w:rsidRPr="008A0A16" w:rsidRDefault="00242D73" w:rsidP="001D36D6">
            <w:pPr>
              <w:jc w:val="both"/>
              <w:rPr>
                <w:rFonts w:asciiTheme="majorBidi" w:hAnsiTheme="majorBidi" w:cstheme="majorBidi"/>
                <w:sz w:val="24"/>
                <w:szCs w:val="24"/>
              </w:rPr>
            </w:pPr>
            <w:r>
              <w:rPr>
                <w:rFonts w:asciiTheme="majorBidi" w:hAnsiTheme="majorBidi" w:cstheme="majorBidi"/>
                <w:sz w:val="24"/>
                <w:szCs w:val="24"/>
              </w:rPr>
              <w:t>2.14</w:t>
            </w:r>
          </w:p>
        </w:tc>
        <w:tc>
          <w:tcPr>
            <w:tcW w:w="1431" w:type="dxa"/>
          </w:tcPr>
          <w:p w:rsidR="008639AD" w:rsidRPr="008A0A16" w:rsidRDefault="00915E85" w:rsidP="00242D73">
            <w:pPr>
              <w:jc w:val="both"/>
              <w:rPr>
                <w:rFonts w:asciiTheme="majorBidi" w:hAnsiTheme="majorBidi" w:cstheme="majorBidi"/>
                <w:sz w:val="24"/>
                <w:szCs w:val="24"/>
              </w:rPr>
            </w:pPr>
            <w:r w:rsidRPr="008A0A16">
              <w:rPr>
                <w:rFonts w:asciiTheme="majorBidi" w:hAnsiTheme="majorBidi" w:cstheme="majorBidi"/>
                <w:sz w:val="24"/>
                <w:szCs w:val="24"/>
              </w:rPr>
              <w:t>0.6</w:t>
            </w:r>
            <w:r w:rsidR="00242D73">
              <w:rPr>
                <w:rFonts w:asciiTheme="majorBidi" w:hAnsiTheme="majorBidi" w:cstheme="majorBidi"/>
                <w:sz w:val="24"/>
                <w:szCs w:val="24"/>
              </w:rPr>
              <w:t>6</w:t>
            </w:r>
          </w:p>
        </w:tc>
        <w:tc>
          <w:tcPr>
            <w:tcW w:w="1431" w:type="dxa"/>
          </w:tcPr>
          <w:p w:rsidR="008639AD" w:rsidRPr="008A0A16" w:rsidRDefault="00915E85" w:rsidP="001D36D6">
            <w:pPr>
              <w:jc w:val="both"/>
              <w:rPr>
                <w:rFonts w:asciiTheme="majorBidi" w:hAnsiTheme="majorBidi" w:cstheme="majorBidi"/>
                <w:sz w:val="24"/>
                <w:szCs w:val="24"/>
              </w:rPr>
            </w:pPr>
            <w:r w:rsidRPr="008A0A16">
              <w:rPr>
                <w:rFonts w:asciiTheme="majorBidi" w:hAnsiTheme="majorBidi" w:cstheme="majorBidi"/>
                <w:sz w:val="24"/>
                <w:szCs w:val="24"/>
              </w:rPr>
              <w:t xml:space="preserve">Moderate </w:t>
            </w:r>
          </w:p>
        </w:tc>
      </w:tr>
      <w:tr w:rsidR="00381C9F" w:rsidRPr="008A0A16" w:rsidTr="00E7629D">
        <w:tc>
          <w:tcPr>
            <w:tcW w:w="9414" w:type="dxa"/>
            <w:gridSpan w:val="5"/>
          </w:tcPr>
          <w:p w:rsidR="00381C9F" w:rsidRPr="00A87431" w:rsidRDefault="00381C9F" w:rsidP="00242D73">
            <w:pPr>
              <w:jc w:val="both"/>
              <w:rPr>
                <w:rFonts w:asciiTheme="majorBidi" w:hAnsiTheme="majorBidi" w:cstheme="majorBidi"/>
                <w:b/>
                <w:bCs/>
                <w:sz w:val="24"/>
                <w:szCs w:val="24"/>
              </w:rPr>
            </w:pPr>
            <w:r w:rsidRPr="008A0A16">
              <w:rPr>
                <w:rFonts w:asciiTheme="majorBidi" w:hAnsiTheme="majorBidi" w:cstheme="majorBidi"/>
                <w:sz w:val="24"/>
                <w:szCs w:val="24"/>
              </w:rPr>
              <w:t xml:space="preserve">                                                   </w:t>
            </w:r>
            <w:r w:rsidRPr="00A87431">
              <w:rPr>
                <w:rFonts w:asciiTheme="majorBidi" w:hAnsiTheme="majorBidi" w:cstheme="majorBidi"/>
                <w:b/>
                <w:bCs/>
                <w:sz w:val="24"/>
                <w:szCs w:val="24"/>
              </w:rPr>
              <w:t xml:space="preserve">Average Mean            </w:t>
            </w:r>
            <w:r w:rsidR="00242D73">
              <w:rPr>
                <w:rFonts w:asciiTheme="majorBidi" w:hAnsiTheme="majorBidi" w:cstheme="majorBidi"/>
                <w:b/>
                <w:bCs/>
                <w:sz w:val="24"/>
                <w:szCs w:val="24"/>
              </w:rPr>
              <w:t>2.65</w:t>
            </w:r>
            <w:r w:rsidR="00915E85" w:rsidRPr="00A87431">
              <w:rPr>
                <w:rFonts w:asciiTheme="majorBidi" w:hAnsiTheme="majorBidi" w:cstheme="majorBidi"/>
                <w:b/>
                <w:bCs/>
                <w:sz w:val="24"/>
                <w:szCs w:val="24"/>
              </w:rPr>
              <w:t xml:space="preserve">                                    Moderate</w:t>
            </w:r>
          </w:p>
        </w:tc>
      </w:tr>
    </w:tbl>
    <w:p w:rsidR="00915E85" w:rsidRPr="00900632" w:rsidRDefault="00915E85" w:rsidP="00915E85">
      <w:pPr>
        <w:spacing w:line="480" w:lineRule="auto"/>
        <w:jc w:val="both"/>
        <w:rPr>
          <w:rFonts w:asciiTheme="majorBidi" w:hAnsiTheme="majorBidi" w:cstheme="majorBidi"/>
          <w:b/>
          <w:bCs/>
          <w:sz w:val="24"/>
          <w:szCs w:val="24"/>
        </w:rPr>
      </w:pPr>
      <w:r w:rsidRPr="00900632">
        <w:rPr>
          <w:rFonts w:asciiTheme="majorBidi" w:hAnsiTheme="majorBidi" w:cstheme="majorBidi"/>
          <w:b/>
          <w:bCs/>
          <w:sz w:val="24"/>
          <w:szCs w:val="24"/>
        </w:rPr>
        <w:t>0-1.99 is low, 2.0-2.99 is moderate and 3.0-4.0 is high</w:t>
      </w:r>
      <w:r w:rsidR="008A0A16">
        <w:rPr>
          <w:rFonts w:asciiTheme="majorBidi" w:hAnsiTheme="majorBidi" w:cstheme="majorBidi"/>
          <w:b/>
          <w:bCs/>
          <w:sz w:val="24"/>
          <w:szCs w:val="24"/>
        </w:rPr>
        <w:t xml:space="preserve"> </w:t>
      </w:r>
    </w:p>
    <w:p w:rsidR="002B2F6B" w:rsidRDefault="008A0A16" w:rsidP="002B2F6B">
      <w:pPr>
        <w:jc w:val="both"/>
        <w:rPr>
          <w:rFonts w:asciiTheme="majorBidi" w:hAnsiTheme="majorBidi" w:cstheme="majorBidi"/>
          <w:sz w:val="24"/>
          <w:szCs w:val="24"/>
        </w:rPr>
      </w:pPr>
      <w:r>
        <w:rPr>
          <w:rFonts w:asciiTheme="majorBidi" w:hAnsiTheme="majorBidi" w:cstheme="majorBidi"/>
          <w:sz w:val="24"/>
          <w:szCs w:val="24"/>
        </w:rPr>
        <w:t xml:space="preserve">Table 3 showed that </w:t>
      </w:r>
      <w:r w:rsidR="002B2F6B" w:rsidRPr="00C84EDD">
        <w:rPr>
          <w:rFonts w:asciiTheme="majorBidi" w:hAnsiTheme="majorBidi" w:cstheme="majorBidi"/>
          <w:sz w:val="24"/>
          <w:szCs w:val="24"/>
        </w:rPr>
        <w:t>the undergraduate Islamic Studies students’ level of entrepreneurship education in Nigerian universities and their economic development</w:t>
      </w:r>
      <w:r w:rsidR="002B2F6B">
        <w:rPr>
          <w:rFonts w:asciiTheme="majorBidi" w:hAnsiTheme="majorBidi" w:cstheme="majorBidi"/>
          <w:sz w:val="24"/>
          <w:szCs w:val="24"/>
        </w:rPr>
        <w:t xml:space="preserve"> is moderate with average mean of 2.</w:t>
      </w:r>
      <w:r w:rsidR="00242D73">
        <w:rPr>
          <w:rFonts w:asciiTheme="majorBidi" w:hAnsiTheme="majorBidi" w:cstheme="majorBidi"/>
          <w:sz w:val="24"/>
          <w:szCs w:val="24"/>
        </w:rPr>
        <w:t>65</w:t>
      </w:r>
      <w:r w:rsidR="002B2F6B">
        <w:rPr>
          <w:rFonts w:asciiTheme="majorBidi" w:hAnsiTheme="majorBidi" w:cstheme="majorBidi"/>
          <w:sz w:val="24"/>
          <w:szCs w:val="24"/>
        </w:rPr>
        <w:t>. This implied that to some extent economic status of undergraduate Islamic Studies engaging in entrepreneurship training and education is gradually changing.</w:t>
      </w:r>
    </w:p>
    <w:p w:rsidR="002B2F6B" w:rsidRDefault="002B2F6B" w:rsidP="002B2F6B">
      <w:pPr>
        <w:jc w:val="both"/>
        <w:rPr>
          <w:rFonts w:asciiTheme="majorBidi" w:hAnsiTheme="majorBidi" w:cstheme="majorBidi"/>
          <w:b/>
          <w:bCs/>
          <w:sz w:val="24"/>
          <w:szCs w:val="24"/>
        </w:rPr>
      </w:pPr>
      <w:r w:rsidRPr="002B2F6B">
        <w:rPr>
          <w:rFonts w:asciiTheme="majorBidi" w:hAnsiTheme="majorBidi" w:cstheme="majorBidi"/>
          <w:b/>
          <w:bCs/>
          <w:sz w:val="24"/>
          <w:szCs w:val="24"/>
        </w:rPr>
        <w:t>Hypotheses Testing</w:t>
      </w:r>
    </w:p>
    <w:p w:rsidR="00A87431" w:rsidRDefault="00A87431" w:rsidP="00A87431">
      <w:pPr>
        <w:jc w:val="both"/>
        <w:rPr>
          <w:rFonts w:asciiTheme="majorBidi" w:hAnsiTheme="majorBidi" w:cstheme="majorBidi"/>
          <w:sz w:val="24"/>
          <w:szCs w:val="24"/>
        </w:rPr>
      </w:pPr>
      <w:r>
        <w:rPr>
          <w:rFonts w:asciiTheme="majorBidi" w:hAnsiTheme="majorBidi" w:cstheme="majorBidi"/>
          <w:sz w:val="24"/>
          <w:szCs w:val="24"/>
        </w:rPr>
        <w:t xml:space="preserve">H01: </w:t>
      </w:r>
      <w:r w:rsidRPr="00885351">
        <w:rPr>
          <w:rFonts w:asciiTheme="majorBidi" w:hAnsiTheme="majorBidi" w:cstheme="majorBidi"/>
          <w:sz w:val="24"/>
          <w:szCs w:val="24"/>
        </w:rPr>
        <w:t xml:space="preserve"> </w:t>
      </w:r>
      <w:r>
        <w:rPr>
          <w:rFonts w:asciiTheme="majorBidi" w:hAnsiTheme="majorBidi" w:cstheme="majorBidi"/>
          <w:sz w:val="24"/>
          <w:szCs w:val="24"/>
        </w:rPr>
        <w:t xml:space="preserve">there is no significant </w:t>
      </w:r>
      <w:r w:rsidR="00242D73">
        <w:rPr>
          <w:rFonts w:asciiTheme="majorBidi" w:hAnsiTheme="majorBidi" w:cstheme="majorBidi"/>
          <w:sz w:val="24"/>
          <w:szCs w:val="24"/>
        </w:rPr>
        <w:t xml:space="preserve">difference in the impact of </w:t>
      </w:r>
      <w:r>
        <w:rPr>
          <w:rFonts w:asciiTheme="majorBidi" w:hAnsiTheme="majorBidi" w:cstheme="majorBidi"/>
          <w:sz w:val="24"/>
          <w:szCs w:val="24"/>
        </w:rPr>
        <w:t xml:space="preserve">entrepreneurship education </w:t>
      </w:r>
      <w:r w:rsidR="00242D73">
        <w:rPr>
          <w:rFonts w:asciiTheme="majorBidi" w:hAnsiTheme="majorBidi" w:cstheme="majorBidi"/>
          <w:sz w:val="24"/>
          <w:szCs w:val="24"/>
        </w:rPr>
        <w:t>on</w:t>
      </w:r>
      <w:r>
        <w:rPr>
          <w:rFonts w:asciiTheme="majorBidi" w:hAnsiTheme="majorBidi" w:cstheme="majorBidi"/>
          <w:sz w:val="24"/>
          <w:szCs w:val="24"/>
        </w:rPr>
        <w:t xml:space="preserve"> economic development </w:t>
      </w:r>
      <w:r w:rsidR="00242D73">
        <w:rPr>
          <w:rFonts w:asciiTheme="majorBidi" w:hAnsiTheme="majorBidi" w:cstheme="majorBidi"/>
          <w:sz w:val="24"/>
          <w:szCs w:val="24"/>
        </w:rPr>
        <w:t xml:space="preserve">of undergraduate students of Islamic Studies </w:t>
      </w:r>
      <w:r>
        <w:rPr>
          <w:rFonts w:asciiTheme="majorBidi" w:hAnsiTheme="majorBidi" w:cstheme="majorBidi"/>
          <w:sz w:val="24"/>
          <w:szCs w:val="24"/>
        </w:rPr>
        <w:t>in universities</w:t>
      </w:r>
      <w:r w:rsidR="00242D73">
        <w:rPr>
          <w:rFonts w:asciiTheme="majorBidi" w:hAnsiTheme="majorBidi" w:cstheme="majorBidi"/>
          <w:sz w:val="24"/>
          <w:szCs w:val="24"/>
        </w:rPr>
        <w:t xml:space="preserve"> in North Central Geo-Political Zone</w:t>
      </w:r>
      <w:r>
        <w:rPr>
          <w:rFonts w:asciiTheme="majorBidi" w:hAnsiTheme="majorBidi" w:cstheme="majorBidi"/>
          <w:sz w:val="24"/>
          <w:szCs w:val="24"/>
        </w:rPr>
        <w:t xml:space="preserve"> based on gender.</w:t>
      </w:r>
    </w:p>
    <w:p w:rsidR="00242D73" w:rsidRDefault="00A87431" w:rsidP="00A87431">
      <w:pPr>
        <w:jc w:val="both"/>
        <w:rPr>
          <w:rFonts w:asciiTheme="majorBidi" w:hAnsiTheme="majorBidi" w:cstheme="majorBidi"/>
          <w:sz w:val="24"/>
          <w:szCs w:val="24"/>
        </w:rPr>
      </w:pPr>
      <w:r>
        <w:rPr>
          <w:rFonts w:asciiTheme="majorBidi" w:hAnsiTheme="majorBidi" w:cstheme="majorBidi"/>
          <w:sz w:val="24"/>
          <w:szCs w:val="24"/>
        </w:rPr>
        <w:t xml:space="preserve">Table 4: </w:t>
      </w:r>
    </w:p>
    <w:p w:rsidR="00242D73" w:rsidRPr="00242D73" w:rsidRDefault="00242D73" w:rsidP="00242D73">
      <w:pPr>
        <w:jc w:val="both"/>
        <w:rPr>
          <w:rFonts w:asciiTheme="majorBidi" w:hAnsiTheme="majorBidi" w:cstheme="majorBidi"/>
          <w:i/>
          <w:sz w:val="24"/>
          <w:szCs w:val="24"/>
        </w:rPr>
      </w:pPr>
      <w:r w:rsidRPr="00D5341E">
        <w:rPr>
          <w:rFonts w:asciiTheme="majorBidi" w:hAnsiTheme="majorBidi" w:cstheme="majorBidi"/>
          <w:i/>
          <w:iCs/>
          <w:sz w:val="24"/>
          <w:szCs w:val="24"/>
        </w:rPr>
        <w:t>Table showin</w:t>
      </w:r>
      <w:r>
        <w:rPr>
          <w:rFonts w:asciiTheme="majorBidi" w:hAnsiTheme="majorBidi" w:cstheme="majorBidi"/>
          <w:i/>
          <w:iCs/>
          <w:sz w:val="24"/>
          <w:szCs w:val="24"/>
        </w:rPr>
        <w:t>g significant difference in the</w:t>
      </w:r>
      <w:r w:rsidRPr="00242D73">
        <w:rPr>
          <w:rFonts w:asciiTheme="majorBidi" w:hAnsiTheme="majorBidi" w:cstheme="majorBidi"/>
          <w:i/>
          <w:sz w:val="24"/>
          <w:szCs w:val="24"/>
        </w:rPr>
        <w:t xml:space="preserve"> impact of entrepreneurship education on economic development of undergraduate students of Islamic Studies in universities in North Central Geo-Political Zone based on gender.</w:t>
      </w:r>
    </w:p>
    <w:tbl>
      <w:tblPr>
        <w:tblStyle w:val="TableGrid"/>
        <w:tblW w:w="0" w:type="auto"/>
        <w:tblLook w:val="04A0" w:firstRow="1" w:lastRow="0" w:firstColumn="1" w:lastColumn="0" w:noHBand="0" w:noVBand="1"/>
      </w:tblPr>
      <w:tblGrid>
        <w:gridCol w:w="9576"/>
      </w:tblGrid>
      <w:tr w:rsidR="00242D73" w:rsidTr="00C3174B">
        <w:tc>
          <w:tcPr>
            <w:tcW w:w="9576" w:type="dxa"/>
            <w:tcBorders>
              <w:left w:val="nil"/>
              <w:right w:val="nil"/>
            </w:tcBorders>
          </w:tcPr>
          <w:p w:rsidR="00242D73" w:rsidRDefault="005C7EB0" w:rsidP="00C3174B">
            <w:pPr>
              <w:jc w:val="both"/>
              <w:rPr>
                <w:rFonts w:asciiTheme="majorBidi" w:hAnsiTheme="majorBidi" w:cstheme="majorBidi"/>
                <w:sz w:val="24"/>
                <w:szCs w:val="24"/>
              </w:rPr>
            </w:pPr>
            <w:r>
              <w:rPr>
                <w:rFonts w:asciiTheme="majorBidi" w:hAnsiTheme="majorBidi" w:cstheme="majorBidi"/>
                <w:sz w:val="24"/>
                <w:szCs w:val="24"/>
              </w:rPr>
              <w:t xml:space="preserve">Gender           </w:t>
            </w:r>
            <w:r w:rsidR="00242D73">
              <w:rPr>
                <w:rFonts w:asciiTheme="majorBidi" w:hAnsiTheme="majorBidi" w:cstheme="majorBidi"/>
                <w:sz w:val="24"/>
                <w:szCs w:val="24"/>
              </w:rPr>
              <w:t xml:space="preserve">N         Mean          SD                df             t         sig.                Decision        </w:t>
            </w:r>
          </w:p>
        </w:tc>
      </w:tr>
      <w:tr w:rsidR="00242D73" w:rsidTr="00C3174B">
        <w:tc>
          <w:tcPr>
            <w:tcW w:w="9576" w:type="dxa"/>
            <w:tcBorders>
              <w:left w:val="nil"/>
              <w:right w:val="nil"/>
            </w:tcBorders>
          </w:tcPr>
          <w:p w:rsidR="00242D73" w:rsidRDefault="00242D73" w:rsidP="00C3174B">
            <w:pPr>
              <w:jc w:val="both"/>
              <w:rPr>
                <w:rFonts w:asciiTheme="majorBidi" w:hAnsiTheme="majorBidi" w:cstheme="majorBidi"/>
                <w:sz w:val="24"/>
                <w:szCs w:val="24"/>
              </w:rPr>
            </w:pPr>
            <w:r>
              <w:rPr>
                <w:rFonts w:asciiTheme="majorBidi" w:hAnsiTheme="majorBidi" w:cstheme="majorBidi"/>
                <w:sz w:val="24"/>
                <w:szCs w:val="24"/>
              </w:rPr>
              <w:t>Male                53</w:t>
            </w:r>
            <w:r w:rsidR="005C7EB0">
              <w:rPr>
                <w:rFonts w:asciiTheme="majorBidi" w:hAnsiTheme="majorBidi" w:cstheme="majorBidi"/>
                <w:sz w:val="24"/>
                <w:szCs w:val="24"/>
              </w:rPr>
              <w:t xml:space="preserve">        </w:t>
            </w:r>
            <w:r>
              <w:rPr>
                <w:rFonts w:asciiTheme="majorBidi" w:hAnsiTheme="majorBidi" w:cstheme="majorBidi"/>
                <w:sz w:val="24"/>
                <w:szCs w:val="24"/>
              </w:rPr>
              <w:t>25.26        0.9</w:t>
            </w:r>
            <w:r w:rsidR="005C7EB0">
              <w:rPr>
                <w:rFonts w:asciiTheme="majorBidi" w:hAnsiTheme="majorBidi" w:cstheme="majorBidi"/>
                <w:sz w:val="24"/>
                <w:szCs w:val="24"/>
              </w:rPr>
              <w:t>51</w:t>
            </w:r>
            <w:r>
              <w:rPr>
                <w:rFonts w:asciiTheme="majorBidi" w:hAnsiTheme="majorBidi" w:cstheme="majorBidi"/>
                <w:sz w:val="24"/>
                <w:szCs w:val="24"/>
              </w:rPr>
              <w:t xml:space="preserve">                                        </w:t>
            </w:r>
          </w:p>
          <w:p w:rsidR="00242D73" w:rsidRDefault="00242D73" w:rsidP="00C3174B">
            <w:pPr>
              <w:jc w:val="both"/>
              <w:rPr>
                <w:rFonts w:asciiTheme="majorBidi" w:hAnsiTheme="majorBidi" w:cstheme="majorBidi"/>
                <w:sz w:val="24"/>
                <w:szCs w:val="24"/>
              </w:rPr>
            </w:pPr>
            <w:r>
              <w:rPr>
                <w:rFonts w:asciiTheme="majorBidi" w:hAnsiTheme="majorBidi" w:cstheme="majorBidi"/>
                <w:sz w:val="24"/>
                <w:szCs w:val="24"/>
              </w:rPr>
              <w:t xml:space="preserve">                                                  </w:t>
            </w:r>
            <w:r w:rsidR="005C7EB0">
              <w:rPr>
                <w:rFonts w:asciiTheme="majorBidi" w:hAnsiTheme="majorBidi" w:cstheme="majorBidi"/>
                <w:sz w:val="24"/>
                <w:szCs w:val="24"/>
              </w:rPr>
              <w:t xml:space="preserve">                          135      3.156</w:t>
            </w:r>
            <w:r>
              <w:rPr>
                <w:rFonts w:asciiTheme="majorBidi" w:hAnsiTheme="majorBidi" w:cstheme="majorBidi"/>
                <w:sz w:val="24"/>
                <w:szCs w:val="24"/>
              </w:rPr>
              <w:t xml:space="preserve">    </w:t>
            </w:r>
            <w:r w:rsidR="005C7EB0">
              <w:rPr>
                <w:rFonts w:asciiTheme="majorBidi" w:hAnsiTheme="majorBidi" w:cstheme="majorBidi"/>
                <w:sz w:val="24"/>
                <w:szCs w:val="24"/>
              </w:rPr>
              <w:t xml:space="preserve">  </w:t>
            </w:r>
            <w:r>
              <w:rPr>
                <w:rFonts w:asciiTheme="majorBidi" w:hAnsiTheme="majorBidi" w:cstheme="majorBidi"/>
                <w:sz w:val="24"/>
                <w:szCs w:val="24"/>
              </w:rPr>
              <w:t>0.</w:t>
            </w:r>
            <w:r w:rsidR="005C7EB0">
              <w:rPr>
                <w:rFonts w:asciiTheme="majorBidi" w:hAnsiTheme="majorBidi" w:cstheme="majorBidi"/>
                <w:sz w:val="24"/>
                <w:szCs w:val="24"/>
              </w:rPr>
              <w:t>000</w:t>
            </w:r>
            <w:r>
              <w:rPr>
                <w:rFonts w:asciiTheme="majorBidi" w:hAnsiTheme="majorBidi" w:cstheme="majorBidi"/>
                <w:sz w:val="24"/>
                <w:szCs w:val="24"/>
              </w:rPr>
              <w:t xml:space="preserve">           Rejected </w:t>
            </w:r>
          </w:p>
          <w:p w:rsidR="00242D73" w:rsidRDefault="00242D73" w:rsidP="005C7EB0">
            <w:pPr>
              <w:jc w:val="both"/>
              <w:rPr>
                <w:rFonts w:asciiTheme="majorBidi" w:hAnsiTheme="majorBidi" w:cstheme="majorBidi"/>
                <w:sz w:val="24"/>
                <w:szCs w:val="24"/>
              </w:rPr>
            </w:pPr>
            <w:r>
              <w:rPr>
                <w:rFonts w:asciiTheme="majorBidi" w:hAnsiTheme="majorBidi" w:cstheme="majorBidi"/>
                <w:sz w:val="24"/>
                <w:szCs w:val="24"/>
              </w:rPr>
              <w:t xml:space="preserve">Female             84       24.11            </w:t>
            </w:r>
            <w:r w:rsidR="005C7EB0">
              <w:rPr>
                <w:rFonts w:asciiTheme="majorBidi" w:hAnsiTheme="majorBidi" w:cstheme="majorBidi"/>
                <w:sz w:val="24"/>
                <w:szCs w:val="24"/>
              </w:rPr>
              <w:t>2</w:t>
            </w:r>
            <w:r>
              <w:rPr>
                <w:rFonts w:asciiTheme="majorBidi" w:hAnsiTheme="majorBidi" w:cstheme="majorBidi"/>
                <w:sz w:val="24"/>
                <w:szCs w:val="24"/>
              </w:rPr>
              <w:t>.</w:t>
            </w:r>
            <w:r w:rsidR="005C7EB0">
              <w:rPr>
                <w:rFonts w:asciiTheme="majorBidi" w:hAnsiTheme="majorBidi" w:cstheme="majorBidi"/>
                <w:sz w:val="24"/>
                <w:szCs w:val="24"/>
              </w:rPr>
              <w:t>534</w:t>
            </w:r>
            <w:r>
              <w:rPr>
                <w:rFonts w:asciiTheme="majorBidi" w:hAnsiTheme="majorBidi" w:cstheme="majorBidi"/>
                <w:sz w:val="24"/>
                <w:szCs w:val="24"/>
              </w:rPr>
              <w:t xml:space="preserve">                           </w:t>
            </w:r>
          </w:p>
        </w:tc>
      </w:tr>
    </w:tbl>
    <w:p w:rsidR="00242D73" w:rsidRPr="00E40050" w:rsidRDefault="00242D73" w:rsidP="00242D73">
      <w:pPr>
        <w:jc w:val="both"/>
        <w:rPr>
          <w:rFonts w:asciiTheme="majorBidi" w:hAnsiTheme="majorBidi" w:cstheme="majorBidi"/>
          <w:b/>
          <w:i/>
          <w:sz w:val="24"/>
          <w:szCs w:val="24"/>
        </w:rPr>
      </w:pPr>
      <w:r w:rsidRPr="00E40050">
        <w:rPr>
          <w:rFonts w:asciiTheme="majorBidi" w:hAnsiTheme="majorBidi" w:cstheme="majorBidi"/>
          <w:b/>
          <w:bCs/>
          <w:i/>
          <w:sz w:val="24"/>
          <w:szCs w:val="24"/>
        </w:rPr>
        <w:t>Source:</w:t>
      </w:r>
      <w:r w:rsidRPr="00E40050">
        <w:rPr>
          <w:rFonts w:asciiTheme="majorBidi" w:hAnsiTheme="majorBidi" w:cstheme="majorBidi"/>
          <w:b/>
          <w:i/>
          <w:sz w:val="24"/>
          <w:szCs w:val="24"/>
        </w:rPr>
        <w:t xml:space="preserve"> </w:t>
      </w:r>
      <w:r w:rsidRPr="00E40050">
        <w:rPr>
          <w:rFonts w:ascii="Times New Roman" w:eastAsia="Times New Roman" w:hAnsi="Times New Roman" w:cs="Times New Roman"/>
          <w:b/>
          <w:i/>
          <w:sz w:val="24"/>
          <w:szCs w:val="24"/>
          <w:lang w:val="en-GB"/>
        </w:rPr>
        <w:t>Data output from SPSS (version 25</w:t>
      </w:r>
      <w:r w:rsidRPr="00E40050">
        <w:rPr>
          <w:rFonts w:ascii="Times New Roman" w:eastAsia="Times New Roman" w:hAnsi="Times New Roman" w:cs="Times New Roman"/>
          <w:b/>
          <w:i/>
          <w:sz w:val="24"/>
          <w:szCs w:val="24"/>
          <w:vertAlign w:val="superscript"/>
          <w:lang w:val="en-GB"/>
        </w:rPr>
        <w:t>th</w:t>
      </w:r>
      <w:r w:rsidRPr="00E40050">
        <w:rPr>
          <w:rFonts w:ascii="Times New Roman" w:eastAsia="Times New Roman" w:hAnsi="Times New Roman" w:cs="Times New Roman"/>
          <w:b/>
          <w:i/>
          <w:sz w:val="24"/>
          <w:szCs w:val="24"/>
          <w:lang w:val="en-GB"/>
        </w:rPr>
        <w:t>) (2024).</w:t>
      </w:r>
      <w:r w:rsidRPr="00E40050">
        <w:rPr>
          <w:rFonts w:asciiTheme="majorBidi" w:hAnsiTheme="majorBidi" w:cstheme="majorBidi"/>
          <w:b/>
          <w:i/>
          <w:sz w:val="24"/>
          <w:szCs w:val="24"/>
        </w:rPr>
        <w:t xml:space="preserve"> </w:t>
      </w:r>
    </w:p>
    <w:p w:rsidR="00A87431" w:rsidRDefault="00A87431" w:rsidP="00A87431">
      <w:pPr>
        <w:jc w:val="both"/>
        <w:rPr>
          <w:rFonts w:asciiTheme="majorBidi" w:hAnsiTheme="majorBidi" w:cstheme="majorBidi"/>
          <w:sz w:val="24"/>
          <w:szCs w:val="24"/>
        </w:rPr>
      </w:pPr>
    </w:p>
    <w:p w:rsidR="00A87431" w:rsidRDefault="00A87431" w:rsidP="00B4097D">
      <w:pPr>
        <w:jc w:val="both"/>
        <w:rPr>
          <w:rFonts w:asciiTheme="majorBidi" w:hAnsiTheme="majorBidi" w:cstheme="majorBidi"/>
          <w:sz w:val="24"/>
          <w:szCs w:val="24"/>
        </w:rPr>
      </w:pPr>
      <w:r>
        <w:rPr>
          <w:rFonts w:asciiTheme="majorBidi" w:hAnsiTheme="majorBidi" w:cstheme="majorBidi"/>
          <w:sz w:val="24"/>
          <w:szCs w:val="24"/>
        </w:rPr>
        <w:lastRenderedPageBreak/>
        <w:t xml:space="preserve">Table 4 indicated that calculated </w:t>
      </w:r>
      <w:r w:rsidR="005C7EB0">
        <w:rPr>
          <w:rFonts w:asciiTheme="majorBidi" w:hAnsiTheme="majorBidi" w:cstheme="majorBidi"/>
          <w:sz w:val="24"/>
          <w:szCs w:val="24"/>
        </w:rPr>
        <w:t>t</w:t>
      </w:r>
      <w:r>
        <w:rPr>
          <w:rFonts w:asciiTheme="majorBidi" w:hAnsiTheme="majorBidi" w:cstheme="majorBidi"/>
          <w:sz w:val="24"/>
          <w:szCs w:val="24"/>
        </w:rPr>
        <w:t xml:space="preserve"> = </w:t>
      </w:r>
      <w:r w:rsidR="005C7EB0">
        <w:rPr>
          <w:rFonts w:asciiTheme="majorBidi" w:hAnsiTheme="majorBidi" w:cstheme="majorBidi"/>
          <w:sz w:val="24"/>
          <w:szCs w:val="24"/>
        </w:rPr>
        <w:t>3.156</w:t>
      </w:r>
      <w:r>
        <w:rPr>
          <w:rFonts w:asciiTheme="majorBidi" w:hAnsiTheme="majorBidi" w:cstheme="majorBidi"/>
          <w:sz w:val="24"/>
          <w:szCs w:val="24"/>
        </w:rPr>
        <w:t>, p = 0.</w:t>
      </w:r>
      <w:r w:rsidR="005C7EB0">
        <w:rPr>
          <w:rFonts w:asciiTheme="majorBidi" w:hAnsiTheme="majorBidi" w:cstheme="majorBidi"/>
          <w:sz w:val="24"/>
          <w:szCs w:val="24"/>
        </w:rPr>
        <w:t>000</w:t>
      </w:r>
      <w:r>
        <w:rPr>
          <w:rFonts w:asciiTheme="majorBidi" w:hAnsiTheme="majorBidi" w:cstheme="majorBidi"/>
          <w:sz w:val="24"/>
          <w:szCs w:val="24"/>
        </w:rPr>
        <w:t xml:space="preserve"> which found to indicate significant </w:t>
      </w:r>
      <w:r w:rsidR="005C7EB0">
        <w:rPr>
          <w:rFonts w:asciiTheme="majorBidi" w:hAnsiTheme="majorBidi" w:cstheme="majorBidi"/>
          <w:sz w:val="24"/>
          <w:szCs w:val="24"/>
        </w:rPr>
        <w:t>difference</w:t>
      </w:r>
      <w:r>
        <w:rPr>
          <w:rFonts w:asciiTheme="majorBidi" w:hAnsiTheme="majorBidi" w:cstheme="majorBidi"/>
          <w:sz w:val="24"/>
          <w:szCs w:val="24"/>
        </w:rPr>
        <w:t xml:space="preserve"> at 0.05 significant level. Since p-value of 0.</w:t>
      </w:r>
      <w:r w:rsidR="005C7EB0">
        <w:rPr>
          <w:rFonts w:asciiTheme="majorBidi" w:hAnsiTheme="majorBidi" w:cstheme="majorBidi"/>
          <w:sz w:val="24"/>
          <w:szCs w:val="24"/>
        </w:rPr>
        <w:t>000</w:t>
      </w:r>
      <w:r>
        <w:rPr>
          <w:rFonts w:asciiTheme="majorBidi" w:hAnsiTheme="majorBidi" w:cstheme="majorBidi"/>
          <w:sz w:val="24"/>
          <w:szCs w:val="24"/>
        </w:rPr>
        <w:t xml:space="preserve"> was </w:t>
      </w:r>
      <w:r w:rsidR="005C7EB0">
        <w:rPr>
          <w:rFonts w:asciiTheme="majorBidi" w:hAnsiTheme="majorBidi" w:cstheme="majorBidi"/>
          <w:sz w:val="24"/>
          <w:szCs w:val="24"/>
        </w:rPr>
        <w:t>less</w:t>
      </w:r>
      <w:r>
        <w:rPr>
          <w:rFonts w:asciiTheme="majorBidi" w:hAnsiTheme="majorBidi" w:cstheme="majorBidi"/>
          <w:sz w:val="24"/>
          <w:szCs w:val="24"/>
        </w:rPr>
        <w:t xml:space="preserve"> than significance level value of 0.05 therefore null hypothesis one was rejected and therefore there was significant </w:t>
      </w:r>
      <w:r w:rsidR="005C7EB0">
        <w:rPr>
          <w:rFonts w:asciiTheme="majorBidi" w:hAnsiTheme="majorBidi" w:cstheme="majorBidi"/>
          <w:sz w:val="24"/>
          <w:szCs w:val="24"/>
        </w:rPr>
        <w:t>difference</w:t>
      </w:r>
      <w:r>
        <w:rPr>
          <w:rFonts w:asciiTheme="majorBidi" w:hAnsiTheme="majorBidi" w:cstheme="majorBidi"/>
          <w:sz w:val="24"/>
          <w:szCs w:val="24"/>
        </w:rPr>
        <w:t xml:space="preserve"> </w:t>
      </w:r>
      <w:r w:rsidR="005C7EB0">
        <w:rPr>
          <w:rFonts w:asciiTheme="majorBidi" w:hAnsiTheme="majorBidi" w:cstheme="majorBidi"/>
          <w:sz w:val="24"/>
          <w:szCs w:val="24"/>
        </w:rPr>
        <w:t xml:space="preserve">in the impact of </w:t>
      </w:r>
      <w:r>
        <w:rPr>
          <w:rFonts w:asciiTheme="majorBidi" w:hAnsiTheme="majorBidi" w:cstheme="majorBidi"/>
          <w:sz w:val="24"/>
          <w:szCs w:val="24"/>
        </w:rPr>
        <w:t xml:space="preserve">entrepreneurship education </w:t>
      </w:r>
      <w:r w:rsidR="005C7EB0">
        <w:rPr>
          <w:rFonts w:asciiTheme="majorBidi" w:hAnsiTheme="majorBidi" w:cstheme="majorBidi"/>
          <w:sz w:val="24"/>
          <w:szCs w:val="24"/>
        </w:rPr>
        <w:t>on</w:t>
      </w:r>
      <w:r>
        <w:rPr>
          <w:rFonts w:asciiTheme="majorBidi" w:hAnsiTheme="majorBidi" w:cstheme="majorBidi"/>
          <w:sz w:val="24"/>
          <w:szCs w:val="24"/>
        </w:rPr>
        <w:t xml:space="preserve"> economic development </w:t>
      </w:r>
      <w:r w:rsidR="005C7EB0">
        <w:rPr>
          <w:rFonts w:asciiTheme="majorBidi" w:hAnsiTheme="majorBidi" w:cstheme="majorBidi"/>
          <w:sz w:val="24"/>
          <w:szCs w:val="24"/>
        </w:rPr>
        <w:t xml:space="preserve">of undergraduate students of Islamic Studies </w:t>
      </w:r>
      <w:r>
        <w:rPr>
          <w:rFonts w:asciiTheme="majorBidi" w:hAnsiTheme="majorBidi" w:cstheme="majorBidi"/>
          <w:sz w:val="24"/>
          <w:szCs w:val="24"/>
        </w:rPr>
        <w:t xml:space="preserve">in </w:t>
      </w:r>
      <w:r w:rsidR="005C7EB0">
        <w:rPr>
          <w:rFonts w:asciiTheme="majorBidi" w:hAnsiTheme="majorBidi" w:cstheme="majorBidi"/>
          <w:sz w:val="24"/>
          <w:szCs w:val="24"/>
        </w:rPr>
        <w:t>in North Central Geo-Political Zone based on gender.</w:t>
      </w:r>
      <w:r>
        <w:rPr>
          <w:rFonts w:asciiTheme="majorBidi" w:hAnsiTheme="majorBidi" w:cstheme="majorBidi"/>
          <w:sz w:val="24"/>
          <w:szCs w:val="24"/>
        </w:rPr>
        <w:t xml:space="preserve"> This had </w:t>
      </w:r>
      <w:r w:rsidR="001D36D6">
        <w:rPr>
          <w:rFonts w:asciiTheme="majorBidi" w:hAnsiTheme="majorBidi" w:cstheme="majorBidi"/>
          <w:sz w:val="24"/>
          <w:szCs w:val="24"/>
        </w:rPr>
        <w:t xml:space="preserve">established that the </w:t>
      </w:r>
      <w:r w:rsidR="005C7EB0">
        <w:rPr>
          <w:rFonts w:asciiTheme="majorBidi" w:hAnsiTheme="majorBidi" w:cstheme="majorBidi"/>
          <w:sz w:val="24"/>
          <w:szCs w:val="24"/>
        </w:rPr>
        <w:t xml:space="preserve">male and female </w:t>
      </w:r>
      <w:r w:rsidR="001D36D6">
        <w:rPr>
          <w:rFonts w:asciiTheme="majorBidi" w:hAnsiTheme="majorBidi" w:cstheme="majorBidi"/>
          <w:sz w:val="24"/>
          <w:szCs w:val="24"/>
        </w:rPr>
        <w:t xml:space="preserve">students </w:t>
      </w:r>
      <w:r w:rsidR="005C7EB0">
        <w:rPr>
          <w:rFonts w:asciiTheme="majorBidi" w:hAnsiTheme="majorBidi" w:cstheme="majorBidi"/>
          <w:sz w:val="24"/>
          <w:szCs w:val="24"/>
        </w:rPr>
        <w:t xml:space="preserve">of Islamic Studies </w:t>
      </w:r>
      <w:r w:rsidR="001D36D6">
        <w:rPr>
          <w:rFonts w:asciiTheme="majorBidi" w:hAnsiTheme="majorBidi" w:cstheme="majorBidi"/>
          <w:sz w:val="24"/>
          <w:szCs w:val="24"/>
        </w:rPr>
        <w:t>that participate</w:t>
      </w:r>
      <w:r w:rsidR="00B4097D">
        <w:rPr>
          <w:rFonts w:asciiTheme="majorBidi" w:hAnsiTheme="majorBidi" w:cstheme="majorBidi"/>
          <w:sz w:val="24"/>
          <w:szCs w:val="24"/>
        </w:rPr>
        <w:t>d</w:t>
      </w:r>
      <w:r w:rsidR="001D36D6">
        <w:rPr>
          <w:rFonts w:asciiTheme="majorBidi" w:hAnsiTheme="majorBidi" w:cstheme="majorBidi"/>
          <w:sz w:val="24"/>
          <w:szCs w:val="24"/>
        </w:rPr>
        <w:t xml:space="preserve"> in entrepreneurship training and education </w:t>
      </w:r>
      <w:r w:rsidR="00C464E3">
        <w:rPr>
          <w:rFonts w:asciiTheme="majorBidi" w:hAnsiTheme="majorBidi" w:cstheme="majorBidi"/>
          <w:sz w:val="24"/>
          <w:szCs w:val="24"/>
        </w:rPr>
        <w:t xml:space="preserve">might </w:t>
      </w:r>
      <w:r w:rsidR="001D36D6">
        <w:rPr>
          <w:rFonts w:asciiTheme="majorBidi" w:hAnsiTheme="majorBidi" w:cstheme="majorBidi"/>
          <w:sz w:val="24"/>
          <w:szCs w:val="24"/>
        </w:rPr>
        <w:t xml:space="preserve">have one gained one or two things </w:t>
      </w:r>
      <w:r w:rsidR="00C464E3">
        <w:rPr>
          <w:rFonts w:asciiTheme="majorBidi" w:hAnsiTheme="majorBidi" w:cstheme="majorBidi"/>
          <w:sz w:val="24"/>
          <w:szCs w:val="24"/>
        </w:rPr>
        <w:t xml:space="preserve">but they </w:t>
      </w:r>
      <w:r w:rsidR="005C7EB0">
        <w:rPr>
          <w:rFonts w:asciiTheme="majorBidi" w:hAnsiTheme="majorBidi" w:cstheme="majorBidi"/>
          <w:sz w:val="24"/>
          <w:szCs w:val="24"/>
        </w:rPr>
        <w:t xml:space="preserve">applied it </w:t>
      </w:r>
      <w:r w:rsidR="00C464E3">
        <w:rPr>
          <w:rFonts w:asciiTheme="majorBidi" w:hAnsiTheme="majorBidi" w:cstheme="majorBidi"/>
          <w:sz w:val="24"/>
          <w:szCs w:val="24"/>
        </w:rPr>
        <w:t>to</w:t>
      </w:r>
      <w:r w:rsidR="001D36D6">
        <w:rPr>
          <w:rFonts w:asciiTheme="majorBidi" w:hAnsiTheme="majorBidi" w:cstheme="majorBidi"/>
          <w:sz w:val="24"/>
          <w:szCs w:val="24"/>
        </w:rPr>
        <w:t xml:space="preserve"> </w:t>
      </w:r>
      <w:r w:rsidR="00C464E3">
        <w:rPr>
          <w:rFonts w:asciiTheme="majorBidi" w:hAnsiTheme="majorBidi" w:cstheme="majorBidi"/>
          <w:sz w:val="24"/>
          <w:szCs w:val="24"/>
        </w:rPr>
        <w:t xml:space="preserve">use </w:t>
      </w:r>
      <w:r w:rsidR="00B4097D">
        <w:rPr>
          <w:rFonts w:asciiTheme="majorBidi" w:hAnsiTheme="majorBidi" w:cstheme="majorBidi"/>
          <w:sz w:val="24"/>
          <w:szCs w:val="24"/>
        </w:rPr>
        <w:t>to</w:t>
      </w:r>
      <w:r w:rsidR="00C464E3">
        <w:rPr>
          <w:rFonts w:asciiTheme="majorBidi" w:hAnsiTheme="majorBidi" w:cstheme="majorBidi"/>
          <w:sz w:val="24"/>
          <w:szCs w:val="24"/>
        </w:rPr>
        <w:t xml:space="preserve"> boost their economic status</w:t>
      </w:r>
      <w:r w:rsidR="001D36D6">
        <w:rPr>
          <w:rFonts w:asciiTheme="majorBidi" w:hAnsiTheme="majorBidi" w:cstheme="majorBidi"/>
          <w:sz w:val="24"/>
          <w:szCs w:val="24"/>
        </w:rPr>
        <w:t xml:space="preserve">. Similarly, it had showed from the findings that both male and female </w:t>
      </w:r>
      <w:r w:rsidR="005C7EB0">
        <w:rPr>
          <w:rFonts w:asciiTheme="majorBidi" w:hAnsiTheme="majorBidi" w:cstheme="majorBidi"/>
          <w:sz w:val="24"/>
          <w:szCs w:val="24"/>
        </w:rPr>
        <w:t xml:space="preserve">economic standard differently. Similarly, it was discovered from the finding that the difference between male and female students of Islamic Studies </w:t>
      </w:r>
      <w:r w:rsidR="00AE72EF">
        <w:rPr>
          <w:rFonts w:asciiTheme="majorBidi" w:hAnsiTheme="majorBidi" w:cstheme="majorBidi"/>
          <w:sz w:val="24"/>
          <w:szCs w:val="24"/>
        </w:rPr>
        <w:t xml:space="preserve">in the use of knowledge acquired was closed because of the two mean scores of </w:t>
      </w:r>
      <w:r w:rsidR="009C71BF">
        <w:rPr>
          <w:rFonts w:asciiTheme="majorBidi" w:hAnsiTheme="majorBidi" w:cstheme="majorBidi"/>
          <w:sz w:val="24"/>
          <w:szCs w:val="24"/>
        </w:rPr>
        <w:t>25.26 and 24.11.</w:t>
      </w:r>
    </w:p>
    <w:p w:rsidR="00A87431" w:rsidRDefault="00A87431" w:rsidP="00A87431">
      <w:pPr>
        <w:jc w:val="both"/>
        <w:rPr>
          <w:rFonts w:asciiTheme="majorBidi" w:hAnsiTheme="majorBidi" w:cstheme="majorBidi"/>
          <w:sz w:val="24"/>
          <w:szCs w:val="24"/>
        </w:rPr>
      </w:pPr>
      <w:r>
        <w:rPr>
          <w:rFonts w:asciiTheme="majorBidi" w:hAnsiTheme="majorBidi" w:cstheme="majorBidi"/>
          <w:sz w:val="24"/>
          <w:szCs w:val="24"/>
        </w:rPr>
        <w:t xml:space="preserve">H02: there is no significant </w:t>
      </w:r>
      <w:r w:rsidR="00336EC0">
        <w:rPr>
          <w:rFonts w:asciiTheme="majorBidi" w:hAnsiTheme="majorBidi" w:cstheme="majorBidi"/>
          <w:sz w:val="24"/>
          <w:szCs w:val="24"/>
        </w:rPr>
        <w:t>the impact of entrepreneurship education on economic development of undergraduate students of Islamic Studies in universities in North Central Geo-Political Zone</w:t>
      </w:r>
      <w:r>
        <w:rPr>
          <w:rFonts w:asciiTheme="majorBidi" w:hAnsiTheme="majorBidi" w:cstheme="majorBidi"/>
          <w:sz w:val="24"/>
          <w:szCs w:val="24"/>
        </w:rPr>
        <w:t xml:space="preserve"> based on family economic background.</w:t>
      </w:r>
    </w:p>
    <w:p w:rsidR="00466D98" w:rsidRDefault="00466D98" w:rsidP="00466D98">
      <w:pPr>
        <w:jc w:val="both"/>
        <w:rPr>
          <w:rFonts w:asciiTheme="majorBidi" w:hAnsiTheme="majorBidi" w:cstheme="majorBidi"/>
          <w:sz w:val="24"/>
          <w:szCs w:val="24"/>
        </w:rPr>
      </w:pPr>
      <w:r>
        <w:rPr>
          <w:rFonts w:asciiTheme="majorBidi" w:hAnsiTheme="majorBidi" w:cstheme="majorBidi"/>
          <w:sz w:val="24"/>
          <w:szCs w:val="24"/>
        </w:rPr>
        <w:t xml:space="preserve">Table 5: </w:t>
      </w:r>
    </w:p>
    <w:p w:rsidR="00466D98" w:rsidRPr="00242D73" w:rsidRDefault="00466D98" w:rsidP="00466D98">
      <w:pPr>
        <w:jc w:val="both"/>
        <w:rPr>
          <w:rFonts w:asciiTheme="majorBidi" w:hAnsiTheme="majorBidi" w:cstheme="majorBidi"/>
          <w:i/>
          <w:sz w:val="24"/>
          <w:szCs w:val="24"/>
        </w:rPr>
      </w:pPr>
      <w:r w:rsidRPr="00D5341E">
        <w:rPr>
          <w:rFonts w:asciiTheme="majorBidi" w:hAnsiTheme="majorBidi" w:cstheme="majorBidi"/>
          <w:i/>
          <w:iCs/>
          <w:sz w:val="24"/>
          <w:szCs w:val="24"/>
        </w:rPr>
        <w:t>Table showin</w:t>
      </w:r>
      <w:r>
        <w:rPr>
          <w:rFonts w:asciiTheme="majorBidi" w:hAnsiTheme="majorBidi" w:cstheme="majorBidi"/>
          <w:i/>
          <w:iCs/>
          <w:sz w:val="24"/>
          <w:szCs w:val="24"/>
        </w:rPr>
        <w:t>g significant difference in the</w:t>
      </w:r>
      <w:r w:rsidRPr="00242D73">
        <w:rPr>
          <w:rFonts w:asciiTheme="majorBidi" w:hAnsiTheme="majorBidi" w:cstheme="majorBidi"/>
          <w:i/>
          <w:sz w:val="24"/>
          <w:szCs w:val="24"/>
        </w:rPr>
        <w:t xml:space="preserve"> impact of entrepreneurship education on economic development of undergraduate students of Islamic Studies in universities in North Central Geo-Political Zone based on </w:t>
      </w:r>
      <w:r>
        <w:rPr>
          <w:rFonts w:asciiTheme="majorBidi" w:hAnsiTheme="majorBidi" w:cstheme="majorBidi"/>
          <w:i/>
          <w:sz w:val="24"/>
          <w:szCs w:val="24"/>
        </w:rPr>
        <w:t>family economic background</w:t>
      </w:r>
      <w:r w:rsidRPr="00242D73">
        <w:rPr>
          <w:rFonts w:asciiTheme="majorBidi" w:hAnsiTheme="majorBidi" w:cstheme="majorBidi"/>
          <w:i/>
          <w:sz w:val="24"/>
          <w:szCs w:val="24"/>
        </w:rPr>
        <w:t>.</w:t>
      </w:r>
    </w:p>
    <w:tbl>
      <w:tblPr>
        <w:tblStyle w:val="TableGrid"/>
        <w:tblW w:w="0" w:type="auto"/>
        <w:tblLook w:val="04A0" w:firstRow="1" w:lastRow="0" w:firstColumn="1" w:lastColumn="0" w:noHBand="0" w:noVBand="1"/>
      </w:tblPr>
      <w:tblGrid>
        <w:gridCol w:w="9576"/>
      </w:tblGrid>
      <w:tr w:rsidR="00C0419A" w:rsidTr="00206187">
        <w:tc>
          <w:tcPr>
            <w:tcW w:w="9576" w:type="dxa"/>
            <w:tcBorders>
              <w:left w:val="nil"/>
              <w:right w:val="nil"/>
            </w:tcBorders>
          </w:tcPr>
          <w:p w:rsidR="00C0419A" w:rsidRDefault="00390573" w:rsidP="00206187">
            <w:pPr>
              <w:jc w:val="both"/>
              <w:rPr>
                <w:rFonts w:asciiTheme="majorBidi" w:hAnsiTheme="majorBidi" w:cstheme="majorBidi"/>
                <w:sz w:val="24"/>
                <w:szCs w:val="24"/>
              </w:rPr>
            </w:pPr>
            <w:r>
              <w:rPr>
                <w:rFonts w:asciiTheme="majorBidi" w:hAnsiTheme="majorBidi" w:cstheme="majorBidi"/>
                <w:sz w:val="24"/>
                <w:szCs w:val="24"/>
              </w:rPr>
              <w:t>FEB</w:t>
            </w:r>
            <w:r w:rsidR="00C0419A">
              <w:rPr>
                <w:rFonts w:asciiTheme="majorBidi" w:hAnsiTheme="majorBidi" w:cstheme="majorBidi"/>
                <w:sz w:val="24"/>
                <w:szCs w:val="24"/>
              </w:rPr>
              <w:t xml:space="preserve">           N         Mean          SD                df             t         sig.                Decision        </w:t>
            </w:r>
          </w:p>
        </w:tc>
      </w:tr>
      <w:tr w:rsidR="00C0419A" w:rsidTr="00206187">
        <w:tc>
          <w:tcPr>
            <w:tcW w:w="9576" w:type="dxa"/>
            <w:tcBorders>
              <w:left w:val="nil"/>
              <w:right w:val="nil"/>
            </w:tcBorders>
          </w:tcPr>
          <w:p w:rsidR="00C0419A" w:rsidRDefault="00466D98" w:rsidP="00206187">
            <w:pPr>
              <w:jc w:val="both"/>
              <w:rPr>
                <w:rFonts w:asciiTheme="majorBidi" w:hAnsiTheme="majorBidi" w:cstheme="majorBidi"/>
                <w:sz w:val="24"/>
                <w:szCs w:val="24"/>
              </w:rPr>
            </w:pPr>
            <w:r>
              <w:rPr>
                <w:rFonts w:asciiTheme="majorBidi" w:hAnsiTheme="majorBidi" w:cstheme="majorBidi"/>
                <w:sz w:val="24"/>
                <w:szCs w:val="24"/>
              </w:rPr>
              <w:t>Strong       4</w:t>
            </w:r>
            <w:r w:rsidR="00C0419A">
              <w:rPr>
                <w:rFonts w:asciiTheme="majorBidi" w:hAnsiTheme="majorBidi" w:cstheme="majorBidi"/>
                <w:sz w:val="24"/>
                <w:szCs w:val="24"/>
              </w:rPr>
              <w:t>3        25.</w:t>
            </w:r>
            <w:r>
              <w:rPr>
                <w:rFonts w:asciiTheme="majorBidi" w:hAnsiTheme="majorBidi" w:cstheme="majorBidi"/>
                <w:sz w:val="24"/>
                <w:szCs w:val="24"/>
              </w:rPr>
              <w:t>16</w:t>
            </w:r>
            <w:r w:rsidR="00C0419A">
              <w:rPr>
                <w:rFonts w:asciiTheme="majorBidi" w:hAnsiTheme="majorBidi" w:cstheme="majorBidi"/>
                <w:sz w:val="24"/>
                <w:szCs w:val="24"/>
              </w:rPr>
              <w:t xml:space="preserve">        0.9</w:t>
            </w:r>
            <w:r>
              <w:rPr>
                <w:rFonts w:asciiTheme="majorBidi" w:hAnsiTheme="majorBidi" w:cstheme="majorBidi"/>
                <w:sz w:val="24"/>
                <w:szCs w:val="24"/>
              </w:rPr>
              <w:t>72</w:t>
            </w:r>
            <w:r w:rsidR="00C0419A">
              <w:rPr>
                <w:rFonts w:asciiTheme="majorBidi" w:hAnsiTheme="majorBidi" w:cstheme="majorBidi"/>
                <w:sz w:val="24"/>
                <w:szCs w:val="24"/>
              </w:rPr>
              <w:t xml:space="preserve">                                        </w:t>
            </w:r>
          </w:p>
          <w:p w:rsidR="00C0419A" w:rsidRDefault="00C0419A" w:rsidP="00206187">
            <w:pPr>
              <w:jc w:val="both"/>
              <w:rPr>
                <w:rFonts w:asciiTheme="majorBidi" w:hAnsiTheme="majorBidi" w:cstheme="majorBidi"/>
                <w:sz w:val="24"/>
                <w:szCs w:val="24"/>
              </w:rPr>
            </w:pPr>
            <w:r>
              <w:rPr>
                <w:rFonts w:asciiTheme="majorBidi" w:hAnsiTheme="majorBidi" w:cstheme="majorBidi"/>
                <w:sz w:val="24"/>
                <w:szCs w:val="24"/>
              </w:rPr>
              <w:t xml:space="preserve">                                                  </w:t>
            </w:r>
            <w:r w:rsidR="00466D98">
              <w:rPr>
                <w:rFonts w:asciiTheme="majorBidi" w:hAnsiTheme="majorBidi" w:cstheme="majorBidi"/>
                <w:sz w:val="24"/>
                <w:szCs w:val="24"/>
              </w:rPr>
              <w:t xml:space="preserve">                    </w:t>
            </w:r>
            <w:r>
              <w:rPr>
                <w:rFonts w:asciiTheme="majorBidi" w:hAnsiTheme="majorBidi" w:cstheme="majorBidi"/>
                <w:sz w:val="24"/>
                <w:szCs w:val="24"/>
              </w:rPr>
              <w:t xml:space="preserve">135      </w:t>
            </w:r>
            <w:r w:rsidR="00466D98">
              <w:rPr>
                <w:rFonts w:asciiTheme="majorBidi" w:hAnsiTheme="majorBidi" w:cstheme="majorBidi"/>
                <w:sz w:val="24"/>
                <w:szCs w:val="24"/>
              </w:rPr>
              <w:t xml:space="preserve">  2</w:t>
            </w:r>
            <w:r>
              <w:rPr>
                <w:rFonts w:asciiTheme="majorBidi" w:hAnsiTheme="majorBidi" w:cstheme="majorBidi"/>
                <w:sz w:val="24"/>
                <w:szCs w:val="24"/>
              </w:rPr>
              <w:t>.</w:t>
            </w:r>
            <w:r w:rsidR="00466D98">
              <w:rPr>
                <w:rFonts w:asciiTheme="majorBidi" w:hAnsiTheme="majorBidi" w:cstheme="majorBidi"/>
                <w:sz w:val="24"/>
                <w:szCs w:val="24"/>
              </w:rPr>
              <w:t>249</w:t>
            </w:r>
            <w:r>
              <w:rPr>
                <w:rFonts w:asciiTheme="majorBidi" w:hAnsiTheme="majorBidi" w:cstheme="majorBidi"/>
                <w:sz w:val="24"/>
                <w:szCs w:val="24"/>
              </w:rPr>
              <w:t xml:space="preserve">      0.000           Rejected </w:t>
            </w:r>
          </w:p>
          <w:p w:rsidR="00C0419A" w:rsidRDefault="00466D98" w:rsidP="00466D98">
            <w:pPr>
              <w:jc w:val="both"/>
              <w:rPr>
                <w:rFonts w:asciiTheme="majorBidi" w:hAnsiTheme="majorBidi" w:cstheme="majorBidi"/>
                <w:sz w:val="24"/>
                <w:szCs w:val="24"/>
              </w:rPr>
            </w:pPr>
            <w:r>
              <w:rPr>
                <w:rFonts w:asciiTheme="majorBidi" w:hAnsiTheme="majorBidi" w:cstheme="majorBidi"/>
                <w:sz w:val="24"/>
                <w:szCs w:val="24"/>
              </w:rPr>
              <w:t>Weak         9</w:t>
            </w:r>
            <w:r w:rsidR="00C0419A">
              <w:rPr>
                <w:rFonts w:asciiTheme="majorBidi" w:hAnsiTheme="majorBidi" w:cstheme="majorBidi"/>
                <w:sz w:val="24"/>
                <w:szCs w:val="24"/>
              </w:rPr>
              <w:t>4       24.</w:t>
            </w:r>
            <w:r>
              <w:rPr>
                <w:rFonts w:asciiTheme="majorBidi" w:hAnsiTheme="majorBidi" w:cstheme="majorBidi"/>
                <w:sz w:val="24"/>
                <w:szCs w:val="24"/>
              </w:rPr>
              <w:t xml:space="preserve">28        </w:t>
            </w:r>
            <w:r w:rsidR="00C0419A">
              <w:rPr>
                <w:rFonts w:asciiTheme="majorBidi" w:hAnsiTheme="majorBidi" w:cstheme="majorBidi"/>
                <w:sz w:val="24"/>
                <w:szCs w:val="24"/>
              </w:rPr>
              <w:t>2.4</w:t>
            </w:r>
            <w:r>
              <w:rPr>
                <w:rFonts w:asciiTheme="majorBidi" w:hAnsiTheme="majorBidi" w:cstheme="majorBidi"/>
                <w:sz w:val="24"/>
                <w:szCs w:val="24"/>
              </w:rPr>
              <w:t>55</w:t>
            </w:r>
            <w:r w:rsidR="00C0419A">
              <w:rPr>
                <w:rFonts w:asciiTheme="majorBidi" w:hAnsiTheme="majorBidi" w:cstheme="majorBidi"/>
                <w:sz w:val="24"/>
                <w:szCs w:val="24"/>
              </w:rPr>
              <w:t xml:space="preserve">                           </w:t>
            </w:r>
          </w:p>
        </w:tc>
      </w:tr>
    </w:tbl>
    <w:p w:rsidR="00C0419A" w:rsidRPr="00E40050" w:rsidRDefault="00C0419A" w:rsidP="00C0419A">
      <w:pPr>
        <w:jc w:val="both"/>
        <w:rPr>
          <w:rFonts w:asciiTheme="majorBidi" w:hAnsiTheme="majorBidi" w:cstheme="majorBidi"/>
          <w:b/>
          <w:i/>
          <w:sz w:val="24"/>
          <w:szCs w:val="24"/>
        </w:rPr>
      </w:pPr>
      <w:r w:rsidRPr="00E40050">
        <w:rPr>
          <w:rFonts w:asciiTheme="majorBidi" w:hAnsiTheme="majorBidi" w:cstheme="majorBidi"/>
          <w:b/>
          <w:bCs/>
          <w:i/>
          <w:sz w:val="24"/>
          <w:szCs w:val="24"/>
        </w:rPr>
        <w:t>Source:</w:t>
      </w:r>
      <w:r w:rsidRPr="00E40050">
        <w:rPr>
          <w:rFonts w:asciiTheme="majorBidi" w:hAnsiTheme="majorBidi" w:cstheme="majorBidi"/>
          <w:b/>
          <w:i/>
          <w:sz w:val="24"/>
          <w:szCs w:val="24"/>
        </w:rPr>
        <w:t xml:space="preserve"> </w:t>
      </w:r>
      <w:r w:rsidRPr="00E40050">
        <w:rPr>
          <w:rFonts w:ascii="Times New Roman" w:eastAsia="Times New Roman" w:hAnsi="Times New Roman" w:cs="Times New Roman"/>
          <w:b/>
          <w:i/>
          <w:sz w:val="24"/>
          <w:szCs w:val="24"/>
          <w:lang w:val="en-GB"/>
        </w:rPr>
        <w:t>Data output from SPSS (version 25</w:t>
      </w:r>
      <w:r w:rsidRPr="00E40050">
        <w:rPr>
          <w:rFonts w:ascii="Times New Roman" w:eastAsia="Times New Roman" w:hAnsi="Times New Roman" w:cs="Times New Roman"/>
          <w:b/>
          <w:i/>
          <w:sz w:val="24"/>
          <w:szCs w:val="24"/>
          <w:vertAlign w:val="superscript"/>
          <w:lang w:val="en-GB"/>
        </w:rPr>
        <w:t>th</w:t>
      </w:r>
      <w:r w:rsidRPr="00E40050">
        <w:rPr>
          <w:rFonts w:ascii="Times New Roman" w:eastAsia="Times New Roman" w:hAnsi="Times New Roman" w:cs="Times New Roman"/>
          <w:b/>
          <w:i/>
          <w:sz w:val="24"/>
          <w:szCs w:val="24"/>
          <w:lang w:val="en-GB"/>
        </w:rPr>
        <w:t>) (2024).</w:t>
      </w:r>
      <w:r w:rsidRPr="00E40050">
        <w:rPr>
          <w:rFonts w:asciiTheme="majorBidi" w:hAnsiTheme="majorBidi" w:cstheme="majorBidi"/>
          <w:b/>
          <w:i/>
          <w:sz w:val="24"/>
          <w:szCs w:val="24"/>
        </w:rPr>
        <w:t xml:space="preserve"> </w:t>
      </w:r>
      <w:r w:rsidR="00390573">
        <w:rPr>
          <w:rFonts w:asciiTheme="majorBidi" w:hAnsiTheme="majorBidi" w:cstheme="majorBidi"/>
          <w:b/>
          <w:i/>
          <w:sz w:val="24"/>
          <w:szCs w:val="24"/>
        </w:rPr>
        <w:t>FEB=Family Economic Background</w:t>
      </w:r>
    </w:p>
    <w:p w:rsidR="00B65F7D" w:rsidRDefault="00C0419A" w:rsidP="00C0419A">
      <w:pPr>
        <w:jc w:val="both"/>
        <w:rPr>
          <w:rFonts w:asciiTheme="majorBidi" w:hAnsiTheme="majorBidi" w:cstheme="majorBidi"/>
          <w:sz w:val="24"/>
          <w:szCs w:val="24"/>
        </w:rPr>
      </w:pPr>
      <w:r>
        <w:rPr>
          <w:rFonts w:asciiTheme="majorBidi" w:hAnsiTheme="majorBidi" w:cstheme="majorBidi"/>
          <w:sz w:val="24"/>
          <w:szCs w:val="24"/>
        </w:rPr>
        <w:t xml:space="preserve">Table </w:t>
      </w:r>
      <w:r w:rsidR="00466D98">
        <w:rPr>
          <w:rFonts w:asciiTheme="majorBidi" w:hAnsiTheme="majorBidi" w:cstheme="majorBidi"/>
          <w:sz w:val="24"/>
          <w:szCs w:val="24"/>
        </w:rPr>
        <w:t>5</w:t>
      </w:r>
      <w:r>
        <w:rPr>
          <w:rFonts w:asciiTheme="majorBidi" w:hAnsiTheme="majorBidi" w:cstheme="majorBidi"/>
          <w:sz w:val="24"/>
          <w:szCs w:val="24"/>
        </w:rPr>
        <w:t xml:space="preserve"> indicated that calculated t = </w:t>
      </w:r>
      <w:r w:rsidR="00466D98">
        <w:rPr>
          <w:rFonts w:asciiTheme="majorBidi" w:hAnsiTheme="majorBidi" w:cstheme="majorBidi"/>
          <w:sz w:val="24"/>
          <w:szCs w:val="24"/>
        </w:rPr>
        <w:t>2</w:t>
      </w:r>
      <w:r>
        <w:rPr>
          <w:rFonts w:asciiTheme="majorBidi" w:hAnsiTheme="majorBidi" w:cstheme="majorBidi"/>
          <w:sz w:val="24"/>
          <w:szCs w:val="24"/>
        </w:rPr>
        <w:t>.</w:t>
      </w:r>
      <w:r w:rsidR="00466D98">
        <w:rPr>
          <w:rFonts w:asciiTheme="majorBidi" w:hAnsiTheme="majorBidi" w:cstheme="majorBidi"/>
          <w:sz w:val="24"/>
          <w:szCs w:val="24"/>
        </w:rPr>
        <w:t>249</w:t>
      </w:r>
      <w:r>
        <w:rPr>
          <w:rFonts w:asciiTheme="majorBidi" w:hAnsiTheme="majorBidi" w:cstheme="majorBidi"/>
          <w:sz w:val="24"/>
          <w:szCs w:val="24"/>
        </w:rPr>
        <w:t xml:space="preserve">, p = 0.000 which found to indicate significant difference at 0.05 significant level. Since p-value of 0.000 was less than significance level value of 0.05 therefore null hypothesis </w:t>
      </w:r>
      <w:r w:rsidR="00466D98">
        <w:rPr>
          <w:rFonts w:asciiTheme="majorBidi" w:hAnsiTheme="majorBidi" w:cstheme="majorBidi"/>
          <w:sz w:val="24"/>
          <w:szCs w:val="24"/>
        </w:rPr>
        <w:t>two</w:t>
      </w:r>
      <w:r>
        <w:rPr>
          <w:rFonts w:asciiTheme="majorBidi" w:hAnsiTheme="majorBidi" w:cstheme="majorBidi"/>
          <w:sz w:val="24"/>
          <w:szCs w:val="24"/>
        </w:rPr>
        <w:t xml:space="preserve"> was rejected and therefore there was significant difference in the impact of entrepreneurship education on economic development of undergraduate students of Islamic Studies in in North Central Geo-Political Zone based on </w:t>
      </w:r>
      <w:r w:rsidR="00466D98">
        <w:rPr>
          <w:rFonts w:asciiTheme="majorBidi" w:hAnsiTheme="majorBidi" w:cstheme="majorBidi"/>
          <w:sz w:val="24"/>
          <w:szCs w:val="24"/>
        </w:rPr>
        <w:t>family economic background</w:t>
      </w:r>
      <w:r>
        <w:rPr>
          <w:rFonts w:asciiTheme="majorBidi" w:hAnsiTheme="majorBidi" w:cstheme="majorBidi"/>
          <w:sz w:val="24"/>
          <w:szCs w:val="24"/>
        </w:rPr>
        <w:t>. Th</w:t>
      </w:r>
      <w:r w:rsidR="00466D98">
        <w:rPr>
          <w:rFonts w:asciiTheme="majorBidi" w:hAnsiTheme="majorBidi" w:cstheme="majorBidi"/>
          <w:sz w:val="24"/>
          <w:szCs w:val="24"/>
        </w:rPr>
        <w:t xml:space="preserve">e study had shown that economic status of Islamic Studies students from strong economic background </w:t>
      </w:r>
      <w:r w:rsidR="00816798">
        <w:rPr>
          <w:rFonts w:asciiTheme="majorBidi" w:hAnsiTheme="majorBidi" w:cstheme="majorBidi"/>
          <w:sz w:val="24"/>
          <w:szCs w:val="24"/>
        </w:rPr>
        <w:t xml:space="preserve">was not much different from economic standard of students from weak economic background because of their mean scores of 25.16 and 24.28 </w:t>
      </w:r>
      <w:r w:rsidR="003C3167">
        <w:rPr>
          <w:rFonts w:asciiTheme="majorBidi" w:hAnsiTheme="majorBidi" w:cstheme="majorBidi"/>
          <w:sz w:val="24"/>
          <w:szCs w:val="24"/>
        </w:rPr>
        <w:t>that</w:t>
      </w:r>
      <w:r w:rsidR="00816798">
        <w:rPr>
          <w:rFonts w:asciiTheme="majorBidi" w:hAnsiTheme="majorBidi" w:cstheme="majorBidi"/>
          <w:sz w:val="24"/>
          <w:szCs w:val="24"/>
        </w:rPr>
        <w:t xml:space="preserve"> were very close.  </w:t>
      </w:r>
    </w:p>
    <w:p w:rsidR="00B65F7D" w:rsidRDefault="00B65F7D" w:rsidP="00B65F7D">
      <w:pPr>
        <w:jc w:val="both"/>
        <w:rPr>
          <w:rFonts w:asciiTheme="majorBidi" w:hAnsiTheme="majorBidi" w:cstheme="majorBidi"/>
          <w:b/>
          <w:bCs/>
          <w:sz w:val="24"/>
          <w:szCs w:val="24"/>
        </w:rPr>
      </w:pPr>
      <w:r w:rsidRPr="00B65F7D">
        <w:rPr>
          <w:rFonts w:asciiTheme="majorBidi" w:hAnsiTheme="majorBidi" w:cstheme="majorBidi"/>
          <w:b/>
          <w:bCs/>
          <w:sz w:val="24"/>
          <w:szCs w:val="24"/>
        </w:rPr>
        <w:t xml:space="preserve">Discussion of the </w:t>
      </w:r>
      <w:r>
        <w:rPr>
          <w:rFonts w:asciiTheme="majorBidi" w:hAnsiTheme="majorBidi" w:cstheme="majorBidi"/>
          <w:b/>
          <w:bCs/>
          <w:sz w:val="24"/>
          <w:szCs w:val="24"/>
        </w:rPr>
        <w:t>F</w:t>
      </w:r>
      <w:r w:rsidRPr="00B65F7D">
        <w:rPr>
          <w:rFonts w:asciiTheme="majorBidi" w:hAnsiTheme="majorBidi" w:cstheme="majorBidi"/>
          <w:b/>
          <w:bCs/>
          <w:sz w:val="24"/>
          <w:szCs w:val="24"/>
        </w:rPr>
        <w:t>indings</w:t>
      </w:r>
    </w:p>
    <w:p w:rsidR="00B65F7D" w:rsidRDefault="00B65F7D" w:rsidP="00B65F7D">
      <w:pPr>
        <w:jc w:val="both"/>
        <w:rPr>
          <w:rFonts w:asciiTheme="majorBidi" w:hAnsiTheme="majorBidi" w:cstheme="majorBidi"/>
          <w:sz w:val="24"/>
          <w:szCs w:val="24"/>
        </w:rPr>
      </w:pPr>
      <w:r>
        <w:rPr>
          <w:rFonts w:asciiTheme="majorBidi" w:hAnsiTheme="majorBidi" w:cstheme="majorBidi"/>
          <w:sz w:val="24"/>
          <w:szCs w:val="24"/>
        </w:rPr>
        <w:t>The discussion of the findings in this study was presented based on the above analysis:</w:t>
      </w:r>
    </w:p>
    <w:p w:rsidR="00934974" w:rsidRDefault="00B65F7D" w:rsidP="00EA20B8">
      <w:pPr>
        <w:jc w:val="both"/>
        <w:rPr>
          <w:rFonts w:asciiTheme="majorBidi" w:hAnsiTheme="majorBidi" w:cstheme="majorBidi"/>
          <w:sz w:val="24"/>
          <w:szCs w:val="24"/>
        </w:rPr>
      </w:pPr>
      <w:r>
        <w:rPr>
          <w:rFonts w:asciiTheme="majorBidi" w:hAnsiTheme="majorBidi" w:cstheme="majorBidi"/>
          <w:sz w:val="24"/>
          <w:szCs w:val="24"/>
        </w:rPr>
        <w:t>The finding of the study showed that the percentage of female undergraduate students</w:t>
      </w:r>
      <w:r w:rsidR="00DD5B8E">
        <w:rPr>
          <w:rFonts w:asciiTheme="majorBidi" w:hAnsiTheme="majorBidi" w:cstheme="majorBidi"/>
          <w:sz w:val="24"/>
          <w:szCs w:val="24"/>
        </w:rPr>
        <w:t xml:space="preserve"> of Islamic Studies </w:t>
      </w:r>
      <w:r>
        <w:rPr>
          <w:rFonts w:asciiTheme="majorBidi" w:hAnsiTheme="majorBidi" w:cstheme="majorBidi"/>
          <w:sz w:val="24"/>
          <w:szCs w:val="24"/>
        </w:rPr>
        <w:t xml:space="preserve">participated in the study was higher than the percentage of male undergraduate students in Nigeria. Similarly, the finding of this study had established that the percentage of </w:t>
      </w:r>
      <w:r>
        <w:rPr>
          <w:rFonts w:asciiTheme="majorBidi" w:hAnsiTheme="majorBidi" w:cstheme="majorBidi"/>
          <w:sz w:val="24"/>
          <w:szCs w:val="24"/>
        </w:rPr>
        <w:lastRenderedPageBreak/>
        <w:t xml:space="preserve">undergraduate students that were from strong family economic background was less than undergraduate students that were from weak family economic background in Nigeria. </w:t>
      </w:r>
    </w:p>
    <w:p w:rsidR="00DD5B8E" w:rsidRDefault="00934974" w:rsidP="00DD5B8E">
      <w:pPr>
        <w:jc w:val="both"/>
        <w:rPr>
          <w:rFonts w:asciiTheme="majorBidi" w:hAnsiTheme="majorBidi" w:cstheme="majorBidi"/>
          <w:sz w:val="24"/>
          <w:szCs w:val="24"/>
        </w:rPr>
      </w:pPr>
      <w:r>
        <w:rPr>
          <w:rFonts w:asciiTheme="majorBidi" w:hAnsiTheme="majorBidi" w:cstheme="majorBidi"/>
          <w:sz w:val="24"/>
          <w:szCs w:val="24"/>
        </w:rPr>
        <w:t xml:space="preserve">The finding of this study </w:t>
      </w:r>
      <w:r w:rsidR="003246D4">
        <w:rPr>
          <w:rFonts w:asciiTheme="majorBidi" w:hAnsiTheme="majorBidi" w:cstheme="majorBidi"/>
          <w:sz w:val="24"/>
          <w:szCs w:val="24"/>
        </w:rPr>
        <w:t xml:space="preserve">discovered </w:t>
      </w:r>
      <w:r>
        <w:rPr>
          <w:rFonts w:asciiTheme="majorBidi" w:hAnsiTheme="majorBidi" w:cstheme="majorBidi"/>
          <w:sz w:val="24"/>
          <w:szCs w:val="24"/>
        </w:rPr>
        <w:t xml:space="preserve">that </w:t>
      </w:r>
      <w:r w:rsidRPr="00C84EDD">
        <w:rPr>
          <w:rFonts w:asciiTheme="majorBidi" w:hAnsiTheme="majorBidi" w:cstheme="majorBidi"/>
          <w:sz w:val="24"/>
          <w:szCs w:val="24"/>
        </w:rPr>
        <w:t xml:space="preserve">the </w:t>
      </w:r>
      <w:r w:rsidR="00DD5B8E">
        <w:rPr>
          <w:rFonts w:asciiTheme="majorBidi" w:hAnsiTheme="majorBidi" w:cstheme="majorBidi"/>
          <w:sz w:val="24"/>
          <w:szCs w:val="24"/>
        </w:rPr>
        <w:t xml:space="preserve">impact of </w:t>
      </w:r>
      <w:r w:rsidRPr="00C84EDD">
        <w:rPr>
          <w:rFonts w:asciiTheme="majorBidi" w:hAnsiTheme="majorBidi" w:cstheme="majorBidi"/>
          <w:sz w:val="24"/>
          <w:szCs w:val="24"/>
        </w:rPr>
        <w:t xml:space="preserve">entrepreneurship education </w:t>
      </w:r>
      <w:r w:rsidR="00DD5B8E">
        <w:rPr>
          <w:rFonts w:asciiTheme="majorBidi" w:hAnsiTheme="majorBidi" w:cstheme="majorBidi"/>
          <w:sz w:val="24"/>
          <w:szCs w:val="24"/>
        </w:rPr>
        <w:t>on economic standard of undergraduate students of Islamic Studies in Nigerian</w:t>
      </w:r>
      <w:r w:rsidRPr="00C84EDD">
        <w:rPr>
          <w:rFonts w:asciiTheme="majorBidi" w:hAnsiTheme="majorBidi" w:cstheme="majorBidi"/>
          <w:sz w:val="24"/>
          <w:szCs w:val="24"/>
        </w:rPr>
        <w:t xml:space="preserve"> </w:t>
      </w:r>
      <w:r w:rsidR="00DD5B8E">
        <w:rPr>
          <w:rFonts w:asciiTheme="majorBidi" w:hAnsiTheme="majorBidi" w:cstheme="majorBidi"/>
          <w:sz w:val="24"/>
          <w:szCs w:val="24"/>
        </w:rPr>
        <w:t>wa</w:t>
      </w:r>
      <w:r>
        <w:rPr>
          <w:rFonts w:asciiTheme="majorBidi" w:hAnsiTheme="majorBidi" w:cstheme="majorBidi"/>
          <w:sz w:val="24"/>
          <w:szCs w:val="24"/>
        </w:rPr>
        <w:t>s m</w:t>
      </w:r>
      <w:r w:rsidR="00DD5B8E">
        <w:rPr>
          <w:rFonts w:asciiTheme="majorBidi" w:hAnsiTheme="majorBidi" w:cstheme="majorBidi"/>
          <w:sz w:val="24"/>
          <w:szCs w:val="24"/>
        </w:rPr>
        <w:t>oderate with average mean of 2.</w:t>
      </w:r>
      <w:r>
        <w:rPr>
          <w:rFonts w:asciiTheme="majorBidi" w:hAnsiTheme="majorBidi" w:cstheme="majorBidi"/>
          <w:sz w:val="24"/>
          <w:szCs w:val="24"/>
        </w:rPr>
        <w:t>6</w:t>
      </w:r>
      <w:r w:rsidR="00DD5B8E">
        <w:rPr>
          <w:rFonts w:asciiTheme="majorBidi" w:hAnsiTheme="majorBidi" w:cstheme="majorBidi"/>
          <w:sz w:val="24"/>
          <w:szCs w:val="24"/>
        </w:rPr>
        <w:t>5</w:t>
      </w:r>
      <w:r>
        <w:rPr>
          <w:rFonts w:asciiTheme="majorBidi" w:hAnsiTheme="majorBidi" w:cstheme="majorBidi"/>
          <w:sz w:val="24"/>
          <w:szCs w:val="24"/>
        </w:rPr>
        <w:t xml:space="preserve">. </w:t>
      </w:r>
      <w:r w:rsidR="004F131B">
        <w:rPr>
          <w:rFonts w:asciiTheme="majorBidi" w:hAnsiTheme="majorBidi" w:cstheme="majorBidi"/>
          <w:sz w:val="24"/>
          <w:szCs w:val="24"/>
        </w:rPr>
        <w:t>T</w:t>
      </w:r>
      <w:r>
        <w:rPr>
          <w:rFonts w:asciiTheme="majorBidi" w:hAnsiTheme="majorBidi" w:cstheme="majorBidi"/>
          <w:sz w:val="24"/>
          <w:szCs w:val="24"/>
        </w:rPr>
        <w:t xml:space="preserve">he finding was in line with the finding of </w:t>
      </w:r>
      <w:r w:rsidR="004F131B">
        <w:rPr>
          <w:rFonts w:asciiTheme="majorBidi" w:hAnsiTheme="majorBidi" w:cstheme="majorBidi"/>
          <w:sz w:val="24"/>
          <w:szCs w:val="24"/>
        </w:rPr>
        <w:t xml:space="preserve">Okon (2021) that despite the economic downturn in Nigeria some undergraduate students are able to manage their economic status through </w:t>
      </w:r>
      <w:r w:rsidR="003246D4">
        <w:rPr>
          <w:rFonts w:asciiTheme="majorBidi" w:hAnsiTheme="majorBidi" w:cstheme="majorBidi"/>
          <w:sz w:val="24"/>
          <w:szCs w:val="24"/>
        </w:rPr>
        <w:t>small scale business.</w:t>
      </w:r>
      <w:r w:rsidR="00DD5B8E">
        <w:rPr>
          <w:rFonts w:asciiTheme="majorBidi" w:hAnsiTheme="majorBidi" w:cstheme="majorBidi"/>
          <w:sz w:val="24"/>
          <w:szCs w:val="24"/>
        </w:rPr>
        <w:t xml:space="preserve"> In the other hand the finding was not in line with the finding of Bright and Michael (2020) that entrepreneurship education and training has no significant reduction effect on poverty level of undergraduate students in Nigeria. </w:t>
      </w:r>
    </w:p>
    <w:p w:rsidR="00120A2F" w:rsidRDefault="003246D4" w:rsidP="003246D4">
      <w:pPr>
        <w:jc w:val="both"/>
        <w:rPr>
          <w:rFonts w:asciiTheme="majorBidi" w:hAnsiTheme="majorBidi" w:cstheme="majorBidi"/>
          <w:sz w:val="24"/>
          <w:szCs w:val="24"/>
        </w:rPr>
      </w:pPr>
      <w:r>
        <w:rPr>
          <w:rFonts w:asciiTheme="majorBidi" w:hAnsiTheme="majorBidi" w:cstheme="majorBidi"/>
          <w:sz w:val="24"/>
          <w:szCs w:val="24"/>
        </w:rPr>
        <w:t xml:space="preserve">The finding of the study showed that there was significant </w:t>
      </w:r>
      <w:r w:rsidR="00DD5B8E">
        <w:rPr>
          <w:rFonts w:asciiTheme="majorBidi" w:hAnsiTheme="majorBidi" w:cstheme="majorBidi"/>
          <w:sz w:val="24"/>
          <w:szCs w:val="24"/>
        </w:rPr>
        <w:t xml:space="preserve">difference in the impact of </w:t>
      </w:r>
      <w:r>
        <w:rPr>
          <w:rFonts w:asciiTheme="majorBidi" w:hAnsiTheme="majorBidi" w:cstheme="majorBidi"/>
          <w:sz w:val="24"/>
          <w:szCs w:val="24"/>
        </w:rPr>
        <w:t>entrepreneurship education</w:t>
      </w:r>
      <w:r w:rsidR="00DD5B8E">
        <w:rPr>
          <w:rFonts w:asciiTheme="majorBidi" w:hAnsiTheme="majorBidi" w:cstheme="majorBidi"/>
          <w:sz w:val="24"/>
          <w:szCs w:val="24"/>
        </w:rPr>
        <w:t xml:space="preserve"> on the</w:t>
      </w:r>
      <w:r>
        <w:rPr>
          <w:rFonts w:asciiTheme="majorBidi" w:hAnsiTheme="majorBidi" w:cstheme="majorBidi"/>
          <w:sz w:val="24"/>
          <w:szCs w:val="24"/>
        </w:rPr>
        <w:t xml:space="preserve"> economic development </w:t>
      </w:r>
      <w:r w:rsidR="00DD5B8E">
        <w:rPr>
          <w:rFonts w:asciiTheme="majorBidi" w:hAnsiTheme="majorBidi" w:cstheme="majorBidi"/>
          <w:sz w:val="24"/>
          <w:szCs w:val="24"/>
        </w:rPr>
        <w:t>of undergraduate students of Islamic Studies in Nigeria</w:t>
      </w:r>
      <w:r>
        <w:rPr>
          <w:rFonts w:asciiTheme="majorBidi" w:hAnsiTheme="majorBidi" w:cstheme="majorBidi"/>
          <w:sz w:val="24"/>
          <w:szCs w:val="24"/>
        </w:rPr>
        <w:t xml:space="preserve"> based on gender. The finding of this study was </w:t>
      </w:r>
      <w:r w:rsidR="00DD5B8E">
        <w:rPr>
          <w:rFonts w:asciiTheme="majorBidi" w:hAnsiTheme="majorBidi" w:cstheme="majorBidi"/>
          <w:sz w:val="24"/>
          <w:szCs w:val="24"/>
        </w:rPr>
        <w:t xml:space="preserve">not </w:t>
      </w:r>
      <w:r>
        <w:rPr>
          <w:rFonts w:asciiTheme="majorBidi" w:hAnsiTheme="majorBidi" w:cstheme="majorBidi"/>
          <w:sz w:val="24"/>
          <w:szCs w:val="24"/>
        </w:rPr>
        <w:t xml:space="preserve">in line with the study of Bright and Michael (2020) that there was no significant relationship between poverty level reduction among undergraduate students and entrepreneurship education. </w:t>
      </w:r>
    </w:p>
    <w:p w:rsidR="00D57AB9" w:rsidRPr="00D57AB9" w:rsidRDefault="00120A2F" w:rsidP="00A50C82">
      <w:pPr>
        <w:jc w:val="both"/>
        <w:rPr>
          <w:rFonts w:asciiTheme="majorBidi" w:hAnsiTheme="majorBidi" w:cstheme="majorBidi"/>
          <w:b/>
          <w:bCs/>
          <w:sz w:val="24"/>
          <w:szCs w:val="24"/>
        </w:rPr>
      </w:pPr>
      <w:r>
        <w:rPr>
          <w:rFonts w:asciiTheme="majorBidi" w:hAnsiTheme="majorBidi" w:cstheme="majorBidi"/>
          <w:sz w:val="24"/>
          <w:szCs w:val="24"/>
        </w:rPr>
        <w:t xml:space="preserve">The finding of the study revealed that there was significant </w:t>
      </w:r>
      <w:r w:rsidR="00DD5B8E">
        <w:rPr>
          <w:rFonts w:asciiTheme="majorBidi" w:hAnsiTheme="majorBidi" w:cstheme="majorBidi"/>
          <w:sz w:val="24"/>
          <w:szCs w:val="24"/>
        </w:rPr>
        <w:t xml:space="preserve">difference in the impact of </w:t>
      </w:r>
      <w:r>
        <w:rPr>
          <w:rFonts w:asciiTheme="majorBidi" w:hAnsiTheme="majorBidi" w:cstheme="majorBidi"/>
          <w:sz w:val="24"/>
          <w:szCs w:val="24"/>
        </w:rPr>
        <w:t xml:space="preserve">economic development </w:t>
      </w:r>
      <w:r w:rsidR="00DD5B8E">
        <w:rPr>
          <w:rFonts w:asciiTheme="majorBidi" w:hAnsiTheme="majorBidi" w:cstheme="majorBidi"/>
          <w:sz w:val="24"/>
          <w:szCs w:val="24"/>
        </w:rPr>
        <w:t xml:space="preserve">on undergraduate students of Islamic Studies </w:t>
      </w:r>
      <w:r>
        <w:rPr>
          <w:rFonts w:asciiTheme="majorBidi" w:hAnsiTheme="majorBidi" w:cstheme="majorBidi"/>
          <w:sz w:val="24"/>
          <w:szCs w:val="24"/>
        </w:rPr>
        <w:t xml:space="preserve">in Nigeria based on family economic background.  The finding of this study was </w:t>
      </w:r>
      <w:r w:rsidR="00A50C82">
        <w:rPr>
          <w:rFonts w:asciiTheme="majorBidi" w:hAnsiTheme="majorBidi" w:cstheme="majorBidi"/>
          <w:sz w:val="24"/>
          <w:szCs w:val="24"/>
        </w:rPr>
        <w:t xml:space="preserve">in line with the finding of Audu (2022) that entrepreneurship and vocational education lead to </w:t>
      </w:r>
      <w:r w:rsidR="008B60CD">
        <w:rPr>
          <w:rFonts w:asciiTheme="majorBidi" w:hAnsiTheme="majorBidi" w:cstheme="majorBidi"/>
          <w:sz w:val="24"/>
          <w:szCs w:val="24"/>
        </w:rPr>
        <w:t xml:space="preserve">economic growth and employment generation among undergraduate students in Nigeria. </w:t>
      </w:r>
    </w:p>
    <w:p w:rsidR="00EA50E6" w:rsidRDefault="00EA50E6" w:rsidP="00700EB6">
      <w:pPr>
        <w:jc w:val="both"/>
        <w:rPr>
          <w:rFonts w:asciiTheme="majorBidi" w:hAnsiTheme="majorBidi" w:cstheme="majorBidi"/>
          <w:b/>
          <w:bCs/>
          <w:sz w:val="24"/>
          <w:szCs w:val="24"/>
        </w:rPr>
      </w:pPr>
      <w:r w:rsidRPr="00EA50E6">
        <w:rPr>
          <w:rFonts w:asciiTheme="majorBidi" w:hAnsiTheme="majorBidi" w:cstheme="majorBidi"/>
          <w:b/>
          <w:bCs/>
          <w:sz w:val="24"/>
          <w:szCs w:val="24"/>
        </w:rPr>
        <w:t>Conclusion</w:t>
      </w:r>
    </w:p>
    <w:p w:rsidR="00055BDE" w:rsidRDefault="00EA50E6" w:rsidP="00F34452">
      <w:pPr>
        <w:jc w:val="both"/>
        <w:rPr>
          <w:rFonts w:asciiTheme="majorBidi" w:hAnsiTheme="majorBidi" w:cstheme="majorBidi"/>
          <w:sz w:val="24"/>
          <w:szCs w:val="24"/>
        </w:rPr>
      </w:pPr>
      <w:r>
        <w:rPr>
          <w:rFonts w:asciiTheme="majorBidi" w:hAnsiTheme="majorBidi" w:cstheme="majorBidi"/>
          <w:sz w:val="24"/>
          <w:szCs w:val="24"/>
        </w:rPr>
        <w:t xml:space="preserve">Based on the findings of the study it was therefore concluded that </w:t>
      </w:r>
      <w:r w:rsidRPr="001E3A1F">
        <w:rPr>
          <w:rFonts w:asciiTheme="majorBidi" w:hAnsiTheme="majorBidi" w:cstheme="majorBidi"/>
          <w:sz w:val="24"/>
          <w:szCs w:val="24"/>
        </w:rPr>
        <w:t xml:space="preserve">entrepreneurship education </w:t>
      </w:r>
      <w:r w:rsidR="007C668D">
        <w:rPr>
          <w:rFonts w:asciiTheme="majorBidi" w:hAnsiTheme="majorBidi" w:cstheme="majorBidi"/>
          <w:sz w:val="24"/>
          <w:szCs w:val="24"/>
        </w:rPr>
        <w:t>has a very strong impact on the</w:t>
      </w:r>
      <w:r w:rsidRPr="001E3A1F">
        <w:rPr>
          <w:rFonts w:asciiTheme="majorBidi" w:hAnsiTheme="majorBidi" w:cstheme="majorBidi"/>
          <w:sz w:val="24"/>
          <w:szCs w:val="24"/>
        </w:rPr>
        <w:t xml:space="preserve"> economic development of undergraduate students </w:t>
      </w:r>
      <w:r w:rsidR="00F34452">
        <w:rPr>
          <w:rFonts w:asciiTheme="majorBidi" w:hAnsiTheme="majorBidi" w:cstheme="majorBidi"/>
          <w:sz w:val="24"/>
          <w:szCs w:val="24"/>
        </w:rPr>
        <w:t>of I</w:t>
      </w:r>
      <w:r w:rsidR="00F34452" w:rsidRPr="001E3A1F">
        <w:rPr>
          <w:rFonts w:asciiTheme="majorBidi" w:hAnsiTheme="majorBidi" w:cstheme="majorBidi"/>
          <w:sz w:val="24"/>
          <w:szCs w:val="24"/>
        </w:rPr>
        <w:t xml:space="preserve">slamic </w:t>
      </w:r>
      <w:r w:rsidR="00F34452">
        <w:rPr>
          <w:rFonts w:asciiTheme="majorBidi" w:hAnsiTheme="majorBidi" w:cstheme="majorBidi"/>
          <w:sz w:val="24"/>
          <w:szCs w:val="24"/>
        </w:rPr>
        <w:t>S</w:t>
      </w:r>
      <w:r w:rsidR="00F34452" w:rsidRPr="001E3A1F">
        <w:rPr>
          <w:rFonts w:asciiTheme="majorBidi" w:hAnsiTheme="majorBidi" w:cstheme="majorBidi"/>
          <w:sz w:val="24"/>
          <w:szCs w:val="24"/>
        </w:rPr>
        <w:t xml:space="preserve">tudies </w:t>
      </w:r>
      <w:r w:rsidRPr="001E3A1F">
        <w:rPr>
          <w:rFonts w:asciiTheme="majorBidi" w:hAnsiTheme="majorBidi" w:cstheme="majorBidi"/>
          <w:sz w:val="24"/>
          <w:szCs w:val="24"/>
        </w:rPr>
        <w:t xml:space="preserve">in </w:t>
      </w:r>
      <w:r>
        <w:rPr>
          <w:rFonts w:asciiTheme="majorBidi" w:hAnsiTheme="majorBidi" w:cstheme="majorBidi"/>
          <w:sz w:val="24"/>
          <w:szCs w:val="24"/>
        </w:rPr>
        <w:t>N</w:t>
      </w:r>
      <w:r w:rsidR="00F34452">
        <w:rPr>
          <w:rFonts w:asciiTheme="majorBidi" w:hAnsiTheme="majorBidi" w:cstheme="majorBidi"/>
          <w:sz w:val="24"/>
          <w:szCs w:val="24"/>
        </w:rPr>
        <w:t>orth Central Geo-political Zone</w:t>
      </w:r>
      <w:r>
        <w:rPr>
          <w:rFonts w:asciiTheme="majorBidi" w:hAnsiTheme="majorBidi" w:cstheme="majorBidi"/>
          <w:sz w:val="24"/>
          <w:szCs w:val="24"/>
        </w:rPr>
        <w:t>.</w:t>
      </w:r>
      <w:r w:rsidR="00F34452">
        <w:rPr>
          <w:rFonts w:asciiTheme="majorBidi" w:hAnsiTheme="majorBidi" w:cstheme="majorBidi"/>
          <w:sz w:val="24"/>
          <w:szCs w:val="24"/>
        </w:rPr>
        <w:t xml:space="preserve"> Similarly, the study concluded that undergraduate students of Islamic Studies </w:t>
      </w:r>
      <w:r w:rsidR="007C668D">
        <w:rPr>
          <w:rFonts w:asciiTheme="majorBidi" w:hAnsiTheme="majorBidi" w:cstheme="majorBidi"/>
          <w:sz w:val="24"/>
          <w:szCs w:val="24"/>
        </w:rPr>
        <w:t>were able to manage their economic status irrespective of their gender and family economic background</w:t>
      </w:r>
      <w:r w:rsidR="00F34452">
        <w:rPr>
          <w:rFonts w:asciiTheme="majorBidi" w:hAnsiTheme="majorBidi" w:cstheme="majorBidi"/>
          <w:sz w:val="24"/>
          <w:szCs w:val="24"/>
        </w:rPr>
        <w:t xml:space="preserve">.  </w:t>
      </w:r>
    </w:p>
    <w:p w:rsidR="00055BDE" w:rsidRDefault="00055BDE" w:rsidP="00055BDE">
      <w:pPr>
        <w:jc w:val="both"/>
        <w:rPr>
          <w:rFonts w:asciiTheme="majorBidi" w:hAnsiTheme="majorBidi" w:cstheme="majorBidi"/>
          <w:b/>
          <w:bCs/>
          <w:sz w:val="24"/>
          <w:szCs w:val="24"/>
        </w:rPr>
      </w:pPr>
      <w:r w:rsidRPr="00055BDE">
        <w:rPr>
          <w:rFonts w:asciiTheme="majorBidi" w:hAnsiTheme="majorBidi" w:cstheme="majorBidi"/>
          <w:b/>
          <w:bCs/>
          <w:sz w:val="24"/>
          <w:szCs w:val="24"/>
        </w:rPr>
        <w:t>Recommendations</w:t>
      </w:r>
    </w:p>
    <w:p w:rsidR="005B027D" w:rsidRDefault="005B027D" w:rsidP="00055BDE">
      <w:pPr>
        <w:jc w:val="both"/>
        <w:rPr>
          <w:rFonts w:asciiTheme="majorBidi" w:hAnsiTheme="majorBidi" w:cstheme="majorBidi"/>
          <w:sz w:val="24"/>
          <w:szCs w:val="24"/>
        </w:rPr>
      </w:pPr>
      <w:r>
        <w:rPr>
          <w:rFonts w:asciiTheme="majorBidi" w:hAnsiTheme="majorBidi" w:cstheme="majorBidi"/>
          <w:sz w:val="24"/>
          <w:szCs w:val="24"/>
        </w:rPr>
        <w:t>The followings were the recommendations raised from the study based on the generated findings:</w:t>
      </w:r>
    </w:p>
    <w:p w:rsidR="004D400F" w:rsidRPr="004D400F" w:rsidRDefault="004D400F" w:rsidP="00874AD8">
      <w:pPr>
        <w:pStyle w:val="ListParagraph"/>
        <w:numPr>
          <w:ilvl w:val="0"/>
          <w:numId w:val="10"/>
        </w:numPr>
        <w:jc w:val="both"/>
        <w:rPr>
          <w:rFonts w:asciiTheme="majorBidi" w:hAnsiTheme="majorBidi" w:cstheme="majorBidi"/>
          <w:b/>
          <w:bCs/>
          <w:sz w:val="24"/>
          <w:szCs w:val="24"/>
        </w:rPr>
      </w:pPr>
      <w:r>
        <w:rPr>
          <w:rFonts w:asciiTheme="majorBidi" w:hAnsiTheme="majorBidi" w:cstheme="majorBidi"/>
          <w:sz w:val="24"/>
          <w:szCs w:val="24"/>
        </w:rPr>
        <w:t xml:space="preserve">Undergraduate students of Islamic Studies in </w:t>
      </w:r>
      <w:r w:rsidR="00874AD8">
        <w:rPr>
          <w:rFonts w:asciiTheme="majorBidi" w:hAnsiTheme="majorBidi" w:cstheme="majorBidi"/>
          <w:sz w:val="24"/>
          <w:szCs w:val="24"/>
        </w:rPr>
        <w:t>North Central Geo-political Zone</w:t>
      </w:r>
      <w:r>
        <w:rPr>
          <w:rFonts w:asciiTheme="majorBidi" w:hAnsiTheme="majorBidi" w:cstheme="majorBidi"/>
          <w:sz w:val="24"/>
          <w:szCs w:val="24"/>
        </w:rPr>
        <w:t xml:space="preserve"> should endeavour to harness </w:t>
      </w:r>
      <w:r w:rsidR="00B4097D">
        <w:rPr>
          <w:rFonts w:asciiTheme="majorBidi" w:hAnsiTheme="majorBidi" w:cstheme="majorBidi"/>
          <w:sz w:val="24"/>
          <w:szCs w:val="24"/>
        </w:rPr>
        <w:t>the</w:t>
      </w:r>
      <w:r>
        <w:rPr>
          <w:rFonts w:asciiTheme="majorBidi" w:hAnsiTheme="majorBidi" w:cstheme="majorBidi"/>
          <w:sz w:val="24"/>
          <w:szCs w:val="24"/>
        </w:rPr>
        <w:t xml:space="preserve"> knowledge </w:t>
      </w:r>
      <w:r w:rsidR="00B4097D">
        <w:rPr>
          <w:rFonts w:asciiTheme="majorBidi" w:hAnsiTheme="majorBidi" w:cstheme="majorBidi"/>
          <w:sz w:val="24"/>
          <w:szCs w:val="24"/>
        </w:rPr>
        <w:t xml:space="preserve">acquired </w:t>
      </w:r>
      <w:r>
        <w:rPr>
          <w:rFonts w:asciiTheme="majorBidi" w:hAnsiTheme="majorBidi" w:cstheme="majorBidi"/>
          <w:sz w:val="24"/>
          <w:szCs w:val="24"/>
        </w:rPr>
        <w:t>to improve their economic standard</w:t>
      </w:r>
      <w:r w:rsidR="00874AD8">
        <w:rPr>
          <w:rFonts w:asciiTheme="majorBidi" w:hAnsiTheme="majorBidi" w:cstheme="majorBidi"/>
          <w:sz w:val="24"/>
          <w:szCs w:val="24"/>
        </w:rPr>
        <w:t xml:space="preserve"> by engaging in buy</w:t>
      </w:r>
      <w:r w:rsidR="007C668D">
        <w:rPr>
          <w:rFonts w:asciiTheme="majorBidi" w:hAnsiTheme="majorBidi" w:cstheme="majorBidi"/>
          <w:sz w:val="24"/>
          <w:szCs w:val="24"/>
        </w:rPr>
        <w:t>ing</w:t>
      </w:r>
      <w:r w:rsidR="00874AD8">
        <w:rPr>
          <w:rFonts w:asciiTheme="majorBidi" w:hAnsiTheme="majorBidi" w:cstheme="majorBidi"/>
          <w:sz w:val="24"/>
          <w:szCs w:val="24"/>
        </w:rPr>
        <w:t xml:space="preserve"> and sell</w:t>
      </w:r>
      <w:r w:rsidR="007C668D">
        <w:rPr>
          <w:rFonts w:asciiTheme="majorBidi" w:hAnsiTheme="majorBidi" w:cstheme="majorBidi"/>
          <w:sz w:val="24"/>
          <w:szCs w:val="24"/>
        </w:rPr>
        <w:t>ing</w:t>
      </w:r>
      <w:r w:rsidR="00874AD8">
        <w:rPr>
          <w:rFonts w:asciiTheme="majorBidi" w:hAnsiTheme="majorBidi" w:cstheme="majorBidi"/>
          <w:sz w:val="24"/>
          <w:szCs w:val="24"/>
        </w:rPr>
        <w:t>, invent</w:t>
      </w:r>
      <w:r w:rsidR="007C668D">
        <w:rPr>
          <w:rFonts w:asciiTheme="majorBidi" w:hAnsiTheme="majorBidi" w:cstheme="majorBidi"/>
          <w:sz w:val="24"/>
          <w:szCs w:val="24"/>
        </w:rPr>
        <w:t>ion</w:t>
      </w:r>
      <w:r w:rsidR="00874AD8">
        <w:rPr>
          <w:rFonts w:asciiTheme="majorBidi" w:hAnsiTheme="majorBidi" w:cstheme="majorBidi"/>
          <w:sz w:val="24"/>
          <w:szCs w:val="24"/>
        </w:rPr>
        <w:t>, self-employ</w:t>
      </w:r>
      <w:r w:rsidR="007C668D">
        <w:rPr>
          <w:rFonts w:asciiTheme="majorBidi" w:hAnsiTheme="majorBidi" w:cstheme="majorBidi"/>
          <w:sz w:val="24"/>
          <w:szCs w:val="24"/>
        </w:rPr>
        <w:t>ment</w:t>
      </w:r>
      <w:r w:rsidR="00874AD8">
        <w:rPr>
          <w:rFonts w:asciiTheme="majorBidi" w:hAnsiTheme="majorBidi" w:cstheme="majorBidi"/>
          <w:sz w:val="24"/>
          <w:szCs w:val="24"/>
        </w:rPr>
        <w:t xml:space="preserve"> and </w:t>
      </w:r>
      <w:r w:rsidR="007C668D">
        <w:rPr>
          <w:rFonts w:asciiTheme="majorBidi" w:hAnsiTheme="majorBidi" w:cstheme="majorBidi"/>
          <w:sz w:val="24"/>
          <w:szCs w:val="24"/>
        </w:rPr>
        <w:t>many other forms of</w:t>
      </w:r>
      <w:r w:rsidR="00874AD8">
        <w:rPr>
          <w:rFonts w:asciiTheme="majorBidi" w:hAnsiTheme="majorBidi" w:cstheme="majorBidi"/>
          <w:sz w:val="24"/>
          <w:szCs w:val="24"/>
        </w:rPr>
        <w:t xml:space="preserve"> entrepreneurship.  </w:t>
      </w:r>
    </w:p>
    <w:p w:rsidR="004D400F" w:rsidRPr="004D400F" w:rsidRDefault="004D400F" w:rsidP="004D400F">
      <w:pPr>
        <w:pStyle w:val="ListParagraph"/>
        <w:numPr>
          <w:ilvl w:val="0"/>
          <w:numId w:val="10"/>
        </w:numPr>
        <w:jc w:val="both"/>
        <w:rPr>
          <w:rFonts w:asciiTheme="majorBidi" w:hAnsiTheme="majorBidi" w:cstheme="majorBidi"/>
          <w:b/>
          <w:bCs/>
          <w:sz w:val="24"/>
          <w:szCs w:val="24"/>
        </w:rPr>
      </w:pPr>
      <w:r>
        <w:rPr>
          <w:rFonts w:asciiTheme="majorBidi" w:hAnsiTheme="majorBidi" w:cstheme="majorBidi"/>
          <w:sz w:val="24"/>
          <w:szCs w:val="24"/>
        </w:rPr>
        <w:t>Philanthropists among the family members should create an avenue to empower any undergraduate student of Islamic Studies that wishes to utilize the knowledge, skills  and experiences after graduation</w:t>
      </w:r>
      <w:r w:rsidR="00687451">
        <w:rPr>
          <w:rFonts w:asciiTheme="majorBidi" w:hAnsiTheme="majorBidi" w:cstheme="majorBidi"/>
          <w:sz w:val="24"/>
          <w:szCs w:val="24"/>
        </w:rPr>
        <w:t xml:space="preserve"> without gender consideration</w:t>
      </w:r>
    </w:p>
    <w:p w:rsidR="00B01C3F" w:rsidRPr="00B01C3F" w:rsidRDefault="00080538" w:rsidP="004D400F">
      <w:pPr>
        <w:pStyle w:val="ListParagraph"/>
        <w:numPr>
          <w:ilvl w:val="0"/>
          <w:numId w:val="10"/>
        </w:numPr>
        <w:jc w:val="both"/>
        <w:rPr>
          <w:rFonts w:asciiTheme="majorBidi" w:hAnsiTheme="majorBidi" w:cstheme="majorBidi"/>
          <w:b/>
          <w:bCs/>
          <w:sz w:val="24"/>
          <w:szCs w:val="24"/>
        </w:rPr>
      </w:pPr>
      <w:r>
        <w:rPr>
          <w:rFonts w:asciiTheme="majorBidi" w:hAnsiTheme="majorBidi" w:cstheme="majorBidi"/>
          <w:sz w:val="24"/>
          <w:szCs w:val="24"/>
        </w:rPr>
        <w:lastRenderedPageBreak/>
        <w:t xml:space="preserve">Political office holders at all level should </w:t>
      </w:r>
      <w:r w:rsidR="009A1F7E">
        <w:rPr>
          <w:rFonts w:asciiTheme="majorBidi" w:hAnsiTheme="majorBidi" w:cstheme="majorBidi"/>
          <w:sz w:val="24"/>
          <w:szCs w:val="24"/>
        </w:rPr>
        <w:t>bring up a policy that would cater for economic growth and employment generation</w:t>
      </w:r>
      <w:r w:rsidR="00642DA6">
        <w:rPr>
          <w:rFonts w:asciiTheme="majorBidi" w:hAnsiTheme="majorBidi" w:cstheme="majorBidi"/>
          <w:sz w:val="24"/>
          <w:szCs w:val="24"/>
        </w:rPr>
        <w:t xml:space="preserve"> of the graduates </w:t>
      </w:r>
    </w:p>
    <w:p w:rsidR="00B65F7D" w:rsidRPr="00B01C3F" w:rsidRDefault="00B01C3F" w:rsidP="00B01C3F">
      <w:pPr>
        <w:jc w:val="both"/>
        <w:rPr>
          <w:rFonts w:asciiTheme="majorBidi" w:hAnsiTheme="majorBidi" w:cstheme="majorBidi"/>
          <w:b/>
          <w:bCs/>
          <w:sz w:val="24"/>
          <w:szCs w:val="24"/>
        </w:rPr>
      </w:pPr>
      <w:r w:rsidRPr="00B01C3F">
        <w:rPr>
          <w:rFonts w:asciiTheme="majorBidi" w:hAnsiTheme="majorBidi" w:cstheme="majorBidi"/>
          <w:b/>
          <w:bCs/>
          <w:sz w:val="24"/>
          <w:szCs w:val="24"/>
        </w:rPr>
        <w:t xml:space="preserve">References </w:t>
      </w:r>
      <w:r w:rsidR="00AC3C7A" w:rsidRPr="00B01C3F">
        <w:rPr>
          <w:rFonts w:asciiTheme="majorBidi" w:hAnsiTheme="majorBidi" w:cstheme="majorBidi"/>
          <w:sz w:val="24"/>
          <w:szCs w:val="24"/>
        </w:rPr>
        <w:t xml:space="preserve"> </w:t>
      </w:r>
      <w:r w:rsidR="004D400F" w:rsidRPr="00B01C3F">
        <w:rPr>
          <w:rFonts w:asciiTheme="majorBidi" w:hAnsiTheme="majorBidi" w:cstheme="majorBidi"/>
          <w:sz w:val="24"/>
          <w:szCs w:val="24"/>
        </w:rPr>
        <w:t xml:space="preserve">       </w:t>
      </w:r>
      <w:r w:rsidR="005B027D" w:rsidRPr="00B01C3F">
        <w:rPr>
          <w:rFonts w:asciiTheme="majorBidi" w:hAnsiTheme="majorBidi" w:cstheme="majorBidi"/>
          <w:sz w:val="24"/>
          <w:szCs w:val="24"/>
        </w:rPr>
        <w:t xml:space="preserve"> </w:t>
      </w:r>
      <w:r w:rsidR="00055BDE" w:rsidRPr="00B01C3F">
        <w:rPr>
          <w:rFonts w:asciiTheme="majorBidi" w:hAnsiTheme="majorBidi" w:cstheme="majorBidi"/>
          <w:b/>
          <w:bCs/>
          <w:sz w:val="24"/>
          <w:szCs w:val="24"/>
        </w:rPr>
        <w:t xml:space="preserve"> </w:t>
      </w:r>
      <w:r w:rsidR="00EA50E6" w:rsidRPr="00B01C3F">
        <w:rPr>
          <w:rFonts w:asciiTheme="majorBidi" w:hAnsiTheme="majorBidi" w:cstheme="majorBidi"/>
          <w:b/>
          <w:bCs/>
          <w:sz w:val="24"/>
          <w:szCs w:val="24"/>
        </w:rPr>
        <w:t xml:space="preserve">   </w:t>
      </w:r>
      <w:r w:rsidR="003246D4" w:rsidRPr="00B01C3F">
        <w:rPr>
          <w:rFonts w:asciiTheme="majorBidi" w:hAnsiTheme="majorBidi" w:cstheme="majorBidi"/>
          <w:b/>
          <w:bCs/>
          <w:sz w:val="24"/>
          <w:szCs w:val="24"/>
        </w:rPr>
        <w:t xml:space="preserve">  </w:t>
      </w:r>
      <w:r w:rsidR="00EA20B8" w:rsidRPr="00B01C3F">
        <w:rPr>
          <w:rFonts w:asciiTheme="majorBidi" w:hAnsiTheme="majorBidi" w:cstheme="majorBidi"/>
          <w:b/>
          <w:bCs/>
          <w:sz w:val="24"/>
          <w:szCs w:val="24"/>
        </w:rPr>
        <w:t xml:space="preserve">   </w:t>
      </w:r>
      <w:r w:rsidR="00B65F7D" w:rsidRPr="00B01C3F">
        <w:rPr>
          <w:rFonts w:asciiTheme="majorBidi" w:hAnsiTheme="majorBidi" w:cstheme="majorBidi"/>
          <w:b/>
          <w:bCs/>
          <w:sz w:val="24"/>
          <w:szCs w:val="24"/>
        </w:rPr>
        <w:t xml:space="preserve">  </w:t>
      </w:r>
    </w:p>
    <w:p w:rsidR="0018522C" w:rsidRDefault="003566DB" w:rsidP="003566DB">
      <w:pPr>
        <w:spacing w:line="240" w:lineRule="auto"/>
        <w:ind w:left="720" w:hanging="720"/>
        <w:jc w:val="both"/>
        <w:rPr>
          <w:rFonts w:asciiTheme="majorBidi" w:hAnsiTheme="majorBidi" w:cstheme="majorBidi"/>
          <w:sz w:val="24"/>
          <w:szCs w:val="24"/>
        </w:rPr>
      </w:pPr>
      <w:r w:rsidRPr="003566DB">
        <w:rPr>
          <w:rFonts w:asciiTheme="majorBidi" w:hAnsiTheme="majorBidi" w:cstheme="majorBidi"/>
          <w:sz w:val="24"/>
          <w:szCs w:val="24"/>
        </w:rPr>
        <w:t xml:space="preserve">Ajao J.O (2013) Entrepreneurship in Relation to office Education: A path way to National Security. </w:t>
      </w:r>
      <w:r w:rsidRPr="003566DB">
        <w:rPr>
          <w:rFonts w:asciiTheme="majorBidi" w:hAnsiTheme="majorBidi" w:cstheme="majorBidi"/>
          <w:i/>
          <w:iCs/>
          <w:sz w:val="24"/>
          <w:szCs w:val="24"/>
        </w:rPr>
        <w:t xml:space="preserve">African Journal of Management and Administration, </w:t>
      </w:r>
      <w:r w:rsidRPr="003566DB">
        <w:rPr>
          <w:rFonts w:asciiTheme="majorBidi" w:hAnsiTheme="majorBidi" w:cstheme="majorBidi"/>
          <w:sz w:val="24"/>
          <w:szCs w:val="24"/>
        </w:rPr>
        <w:t>6 (3)</w:t>
      </w:r>
      <w:r>
        <w:rPr>
          <w:rFonts w:asciiTheme="majorBidi" w:hAnsiTheme="majorBidi" w:cstheme="majorBidi"/>
          <w:sz w:val="24"/>
          <w:szCs w:val="24"/>
        </w:rPr>
        <w:t xml:space="preserve">, </w:t>
      </w:r>
    </w:p>
    <w:p w:rsidR="00ED710B" w:rsidRDefault="00ED710B" w:rsidP="002E484C">
      <w:pPr>
        <w:autoSpaceDE w:val="0"/>
        <w:autoSpaceDN w:val="0"/>
        <w:adjustRightInd w:val="0"/>
        <w:spacing w:after="0" w:line="24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Akpan, E. O., Patrick, W. S. &amp; Akpan, N. S. (2012). New Millennium technology: A tool for re-branding education in Nigeria. Journal of Contemporary Research, 9(1), 56-66.  </w:t>
      </w:r>
    </w:p>
    <w:p w:rsidR="002E484C" w:rsidRDefault="002E484C" w:rsidP="002E484C">
      <w:pPr>
        <w:autoSpaceDE w:val="0"/>
        <w:autoSpaceDN w:val="0"/>
        <w:adjustRightInd w:val="0"/>
        <w:spacing w:after="0" w:line="24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Amadi, E. A. &amp; Worgu, P. B. (2023). Influence of entrepreneurship skills acquired and the entrepreneurial intention of secondary school students in Port Harcourt Metropolis, River Sate. International Journal of Research Publication and Reviews, 4(7), 1549-1554. </w:t>
      </w:r>
      <w:hyperlink r:id="rId13" w:history="1">
        <w:r w:rsidRPr="004E7F4E">
          <w:rPr>
            <w:rStyle w:val="Hyperlink"/>
            <w:rFonts w:ascii="Times New Roman" w:hAnsi="Times New Roman" w:cs="Times New Roman"/>
            <w:sz w:val="24"/>
            <w:szCs w:val="24"/>
          </w:rPr>
          <w:t>www.ijrpr.com</w:t>
        </w:r>
      </w:hyperlink>
      <w:r>
        <w:rPr>
          <w:rFonts w:ascii="Times New Roman" w:hAnsi="Times New Roman" w:cs="Times New Roman"/>
          <w:color w:val="000000"/>
          <w:sz w:val="24"/>
          <w:szCs w:val="24"/>
        </w:rPr>
        <w:t xml:space="preserve"> </w:t>
      </w:r>
    </w:p>
    <w:p w:rsidR="00DF3575" w:rsidRDefault="00DF3575" w:rsidP="00273707">
      <w:pPr>
        <w:spacing w:line="240" w:lineRule="auto"/>
        <w:ind w:left="720" w:hanging="720"/>
        <w:jc w:val="both"/>
        <w:rPr>
          <w:rFonts w:asciiTheme="majorBidi" w:hAnsiTheme="majorBidi" w:cstheme="majorBidi"/>
          <w:sz w:val="24"/>
          <w:szCs w:val="24"/>
        </w:rPr>
      </w:pPr>
      <w:r>
        <w:rPr>
          <w:rFonts w:asciiTheme="majorBidi" w:hAnsiTheme="majorBidi" w:cstheme="majorBidi"/>
          <w:sz w:val="24"/>
          <w:szCs w:val="24"/>
        </w:rPr>
        <w:t>At-Tirmidhi, I. (</w:t>
      </w:r>
      <w:r w:rsidR="002E52C1">
        <w:rPr>
          <w:rFonts w:asciiTheme="majorBidi" w:hAnsiTheme="majorBidi" w:cstheme="majorBidi"/>
          <w:sz w:val="24"/>
          <w:szCs w:val="24"/>
        </w:rPr>
        <w:t>2013</w:t>
      </w:r>
      <w:r>
        <w:rPr>
          <w:rFonts w:asciiTheme="majorBidi" w:hAnsiTheme="majorBidi" w:cstheme="majorBidi"/>
          <w:sz w:val="24"/>
          <w:szCs w:val="24"/>
        </w:rPr>
        <w:t xml:space="preserve">). </w:t>
      </w:r>
      <w:r w:rsidR="00273707" w:rsidRPr="00273707">
        <w:rPr>
          <w:rFonts w:asciiTheme="majorBidi" w:hAnsiTheme="majorBidi" w:cstheme="majorBidi"/>
          <w:i/>
          <w:iCs/>
          <w:sz w:val="24"/>
          <w:szCs w:val="24"/>
        </w:rPr>
        <w:t>Jamiu’ Tirmidhi</w:t>
      </w:r>
      <w:r w:rsidR="00273707">
        <w:rPr>
          <w:rFonts w:asciiTheme="majorBidi" w:hAnsiTheme="majorBidi" w:cstheme="majorBidi"/>
          <w:i/>
          <w:iCs/>
          <w:sz w:val="24"/>
          <w:szCs w:val="24"/>
        </w:rPr>
        <w:t xml:space="preserve">. </w:t>
      </w:r>
      <w:r w:rsidR="00273707">
        <w:rPr>
          <w:rFonts w:asciiTheme="majorBidi" w:hAnsiTheme="majorBidi" w:cstheme="majorBidi"/>
          <w:sz w:val="24"/>
          <w:szCs w:val="24"/>
        </w:rPr>
        <w:t xml:space="preserve">Dārus-Salam.  </w:t>
      </w:r>
      <w:r>
        <w:rPr>
          <w:rFonts w:asciiTheme="majorBidi" w:hAnsiTheme="majorBidi" w:cstheme="majorBidi"/>
          <w:sz w:val="24"/>
          <w:szCs w:val="24"/>
        </w:rPr>
        <w:t xml:space="preserve">  </w:t>
      </w:r>
    </w:p>
    <w:p w:rsidR="009D3F45" w:rsidRDefault="009D3F45" w:rsidP="009D3F45">
      <w:pPr>
        <w:spacing w:line="240" w:lineRule="auto"/>
        <w:ind w:left="720" w:hanging="720"/>
        <w:jc w:val="both"/>
        <w:rPr>
          <w:rFonts w:asciiTheme="majorBidi" w:hAnsiTheme="majorBidi" w:cstheme="majorBidi"/>
          <w:sz w:val="24"/>
          <w:szCs w:val="24"/>
        </w:rPr>
      </w:pPr>
      <w:r w:rsidRPr="0018522C">
        <w:rPr>
          <w:rFonts w:asciiTheme="majorBidi" w:hAnsiTheme="majorBidi" w:cstheme="majorBidi"/>
          <w:sz w:val="24"/>
          <w:szCs w:val="24"/>
        </w:rPr>
        <w:t xml:space="preserve">Bakare, W.A. &amp; Ajao, J. O. (2022). Promoting creativity and entrepreneurship through vocational and technical education for sustainable development in Nigeria. African Journal of Educational Management, Teaching and Entrepreneurship Studies,5(1), 80-87. URL: </w:t>
      </w:r>
      <w:hyperlink r:id="rId14" w:history="1">
        <w:r w:rsidRPr="007B7518">
          <w:rPr>
            <w:rStyle w:val="Hyperlink"/>
            <w:rFonts w:asciiTheme="majorBidi" w:hAnsiTheme="majorBidi" w:cstheme="majorBidi"/>
            <w:sz w:val="24"/>
            <w:szCs w:val="24"/>
          </w:rPr>
          <w:t>http://sjifactor.com/passport.php?id=21362</w:t>
        </w:r>
      </w:hyperlink>
      <w:r>
        <w:rPr>
          <w:rFonts w:asciiTheme="majorBidi" w:hAnsiTheme="majorBidi" w:cstheme="majorBidi"/>
          <w:sz w:val="24"/>
          <w:szCs w:val="24"/>
        </w:rPr>
        <w:t xml:space="preserve">. </w:t>
      </w:r>
    </w:p>
    <w:p w:rsidR="002E484C" w:rsidRDefault="002E484C" w:rsidP="002E484C">
      <w:pPr>
        <w:autoSpaceDE w:val="0"/>
        <w:autoSpaceDN w:val="0"/>
        <w:adjustRightInd w:val="0"/>
        <w:spacing w:after="0" w:line="24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Bright, O. H. &amp; Michael, A. (2020). Entrepreneurship education and sustainable economic growth in Nigeria: an empirical investigation. Multidisciplinary Journal of Academic Excellence, 20 (1), 1-10. </w:t>
      </w:r>
    </w:p>
    <w:p w:rsidR="002E484C" w:rsidRDefault="002E484C" w:rsidP="002E484C">
      <w:pPr>
        <w:autoSpaceDE w:val="0"/>
        <w:autoSpaceDN w:val="0"/>
        <w:adjustRightInd w:val="0"/>
        <w:spacing w:after="0" w:line="24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Eretan, G. O. &amp; Omotoso, K. A. (2024). Entrepreneurship education: influence, challenges and approaches for enhancement in Nigeria-an empirical review. Iconic Research and Engineering Journal, 7(7), 461-469. IRE: 1705446. </w:t>
      </w:r>
    </w:p>
    <w:p w:rsidR="002E484C" w:rsidRPr="00472413" w:rsidRDefault="002E484C" w:rsidP="00DF3575">
      <w:pPr>
        <w:autoSpaceDE w:val="0"/>
        <w:autoSpaceDN w:val="0"/>
        <w:adjustRightInd w:val="0"/>
        <w:spacing w:after="0" w:line="24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Josephine, A. O. &amp; Doris, I. D. (2019). Entrepreneurship education for sustainable development in Nigeria. European Centre for Research, Training and Development UK, 7 (2), 58-72. </w:t>
      </w:r>
      <w:hyperlink r:id="rId15" w:history="1">
        <w:r w:rsidRPr="007B7518">
          <w:rPr>
            <w:rStyle w:val="Hyperlink"/>
            <w:rFonts w:ascii="Times New Roman" w:hAnsi="Times New Roman" w:cs="Times New Roman"/>
            <w:sz w:val="24"/>
            <w:szCs w:val="24"/>
          </w:rPr>
          <w:t>www.eajournals.org</w:t>
        </w:r>
      </w:hyperlink>
      <w:r w:rsidR="00DF3575">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 </w:t>
      </w:r>
      <w:r w:rsidRPr="00472413">
        <w:rPr>
          <w:rFonts w:ascii="Times New Roman" w:hAnsi="Times New Roman" w:cs="Times New Roman"/>
          <w:color w:val="000000"/>
          <w:sz w:val="24"/>
          <w:szCs w:val="24"/>
        </w:rPr>
        <w:t xml:space="preserve"> </w:t>
      </w:r>
    </w:p>
    <w:p w:rsidR="00E00016" w:rsidRPr="00E00016" w:rsidRDefault="00E00016" w:rsidP="002E484C">
      <w:pPr>
        <w:spacing w:line="240" w:lineRule="auto"/>
        <w:ind w:left="720" w:hanging="720"/>
        <w:jc w:val="both"/>
        <w:rPr>
          <w:rFonts w:asciiTheme="majorBidi" w:hAnsiTheme="majorBidi" w:cstheme="majorBidi"/>
          <w:sz w:val="24"/>
          <w:szCs w:val="24"/>
        </w:rPr>
      </w:pPr>
      <w:r w:rsidRPr="00E00016">
        <w:rPr>
          <w:rFonts w:asciiTheme="majorBidi" w:hAnsiTheme="majorBidi" w:cstheme="majorBidi"/>
          <w:sz w:val="24"/>
          <w:szCs w:val="24"/>
        </w:rPr>
        <w:t>Gümüsay</w:t>
      </w:r>
      <w:r>
        <w:rPr>
          <w:rFonts w:asciiTheme="majorBidi" w:hAnsiTheme="majorBidi" w:cstheme="majorBidi"/>
          <w:sz w:val="24"/>
          <w:szCs w:val="24"/>
        </w:rPr>
        <w:t xml:space="preserve">, A. A. (2015). Entrepreneurship from an Islamic perspective. </w:t>
      </w:r>
      <w:r w:rsidRPr="00E00016">
        <w:rPr>
          <w:rFonts w:asciiTheme="majorBidi" w:hAnsiTheme="majorBidi" w:cstheme="majorBidi"/>
          <w:i/>
          <w:iCs/>
          <w:sz w:val="24"/>
          <w:szCs w:val="24"/>
        </w:rPr>
        <w:t>Journal of Business and Ethics,</w:t>
      </w:r>
      <w:r>
        <w:rPr>
          <w:rFonts w:asciiTheme="majorBidi" w:hAnsiTheme="majorBidi" w:cstheme="majorBidi"/>
          <w:sz w:val="24"/>
          <w:szCs w:val="24"/>
        </w:rPr>
        <w:t xml:space="preserve"> </w:t>
      </w:r>
      <w:r w:rsidRPr="00E00016">
        <w:rPr>
          <w:rFonts w:asciiTheme="majorBidi" w:hAnsiTheme="majorBidi" w:cstheme="majorBidi"/>
          <w:sz w:val="24"/>
          <w:szCs w:val="24"/>
        </w:rPr>
        <w:t>DOI: 10.1007/s10551-014-2223-7</w:t>
      </w:r>
      <w:r>
        <w:rPr>
          <w:rFonts w:asciiTheme="majorBidi" w:hAnsiTheme="majorBidi" w:cstheme="majorBidi"/>
          <w:sz w:val="24"/>
          <w:szCs w:val="24"/>
        </w:rPr>
        <w:t xml:space="preserve">, 1-28. </w:t>
      </w:r>
    </w:p>
    <w:p w:rsidR="002E484C" w:rsidRDefault="002E484C" w:rsidP="002E484C">
      <w:pPr>
        <w:spacing w:line="240" w:lineRule="auto"/>
        <w:ind w:left="720" w:hanging="720"/>
        <w:jc w:val="both"/>
        <w:rPr>
          <w:rFonts w:asciiTheme="majorBidi" w:hAnsiTheme="majorBidi" w:cstheme="majorBidi"/>
          <w:sz w:val="24"/>
          <w:szCs w:val="24"/>
        </w:rPr>
      </w:pPr>
      <w:r>
        <w:rPr>
          <w:rFonts w:asciiTheme="majorBidi" w:hAnsiTheme="majorBidi" w:cstheme="majorBidi"/>
          <w:sz w:val="24"/>
          <w:szCs w:val="24"/>
        </w:rPr>
        <w:t xml:space="preserve">Ogunmola, M. O. &amp; Olayemi, A. E. (2020). Entrepreneurship education and sustainability economic in Nigeria. Research and Humanities and Social Sciences, 10 (2), 11-14. </w:t>
      </w:r>
    </w:p>
    <w:p w:rsidR="002E484C" w:rsidRDefault="002E484C" w:rsidP="002E484C">
      <w:pPr>
        <w:autoSpaceDE w:val="0"/>
        <w:autoSpaceDN w:val="0"/>
        <w:adjustRightInd w:val="0"/>
        <w:spacing w:after="0" w:line="240" w:lineRule="auto"/>
        <w:ind w:left="720" w:hanging="720"/>
        <w:jc w:val="both"/>
        <w:rPr>
          <w:rFonts w:ascii="Times New Roman" w:hAnsi="Times New Roman" w:cs="Times New Roman"/>
          <w:color w:val="000000"/>
          <w:sz w:val="24"/>
          <w:szCs w:val="24"/>
        </w:rPr>
      </w:pPr>
      <w:r w:rsidRPr="00472413">
        <w:rPr>
          <w:rFonts w:ascii="Times New Roman" w:hAnsi="Times New Roman" w:cs="Times New Roman"/>
          <w:color w:val="000000"/>
          <w:sz w:val="24"/>
          <w:szCs w:val="24"/>
        </w:rPr>
        <w:t xml:space="preserve">Okojie, J.A. (2009) </w:t>
      </w:r>
      <w:r w:rsidRPr="00472413">
        <w:rPr>
          <w:rFonts w:ascii="Times New Roman" w:hAnsi="Times New Roman" w:cs="Times New Roman"/>
          <w:i/>
          <w:iCs/>
          <w:color w:val="000000"/>
          <w:sz w:val="24"/>
          <w:szCs w:val="24"/>
        </w:rPr>
        <w:t>Imperative of the Federal Government Directive On The Establishment of Entrepreneurship Studies in Nigerian Universities</w:t>
      </w:r>
      <w:r w:rsidRPr="00472413">
        <w:rPr>
          <w:rFonts w:ascii="Times New Roman" w:hAnsi="Times New Roman" w:cs="Times New Roman"/>
          <w:color w:val="000000"/>
          <w:sz w:val="24"/>
          <w:szCs w:val="24"/>
        </w:rPr>
        <w:t>,’ A Paper Presented at the 1 st Conference on Effective Implementation of Federal Government Seven-Point Agenda Held at NUC, Abuja, Feb.4-6</w:t>
      </w:r>
      <w:r>
        <w:rPr>
          <w:rFonts w:ascii="Times New Roman" w:hAnsi="Times New Roman" w:cs="Times New Roman"/>
          <w:color w:val="000000"/>
          <w:sz w:val="24"/>
          <w:szCs w:val="24"/>
        </w:rPr>
        <w:t>.</w:t>
      </w:r>
    </w:p>
    <w:p w:rsidR="00E00016" w:rsidRDefault="00E00016" w:rsidP="00E00016">
      <w:pPr>
        <w:spacing w:line="240" w:lineRule="auto"/>
        <w:ind w:left="720" w:hanging="720"/>
        <w:jc w:val="both"/>
        <w:rPr>
          <w:rFonts w:asciiTheme="majorBidi" w:hAnsiTheme="majorBidi" w:cstheme="majorBidi"/>
          <w:sz w:val="24"/>
          <w:szCs w:val="24"/>
        </w:rPr>
      </w:pPr>
      <w:r w:rsidRPr="00E00016">
        <w:rPr>
          <w:rFonts w:asciiTheme="majorBidi" w:hAnsiTheme="majorBidi" w:cstheme="majorBidi"/>
          <w:sz w:val="24"/>
          <w:szCs w:val="24"/>
        </w:rPr>
        <w:t xml:space="preserve">Raimi, L., Shokunbi, M. O., Suara, I. B., &amp; Fadipe, A. O. (2013). Embedding Islamic Financial System (IFS) in the Curricula of Schools in Nigeria. </w:t>
      </w:r>
      <w:r w:rsidRPr="00E00016">
        <w:rPr>
          <w:rFonts w:asciiTheme="majorBidi" w:hAnsiTheme="majorBidi" w:cstheme="majorBidi"/>
          <w:i/>
          <w:iCs/>
          <w:sz w:val="24"/>
          <w:szCs w:val="24"/>
        </w:rPr>
        <w:t>Journal of Business Administration and Education</w:t>
      </w:r>
      <w:r w:rsidRPr="00E00016">
        <w:rPr>
          <w:rFonts w:asciiTheme="majorBidi" w:hAnsiTheme="majorBidi" w:cstheme="majorBidi"/>
          <w:sz w:val="24"/>
          <w:szCs w:val="24"/>
        </w:rPr>
        <w:t xml:space="preserve">, Vol </w:t>
      </w:r>
      <w:r w:rsidRPr="00E00016">
        <w:rPr>
          <w:rFonts w:asciiTheme="majorBidi" w:hAnsiTheme="majorBidi" w:cstheme="majorBidi"/>
          <w:i/>
          <w:iCs/>
          <w:sz w:val="24"/>
          <w:szCs w:val="24"/>
        </w:rPr>
        <w:t>2</w:t>
      </w:r>
      <w:r w:rsidRPr="00E00016">
        <w:rPr>
          <w:rFonts w:asciiTheme="majorBidi" w:hAnsiTheme="majorBidi" w:cstheme="majorBidi"/>
          <w:sz w:val="24"/>
          <w:szCs w:val="24"/>
        </w:rPr>
        <w:t>(2), pp 65.-84.</w:t>
      </w:r>
    </w:p>
    <w:p w:rsidR="003566DB" w:rsidRPr="003566DB" w:rsidRDefault="00273707" w:rsidP="00273707">
      <w:pPr>
        <w:spacing w:line="240" w:lineRule="auto"/>
        <w:ind w:left="720" w:hanging="720"/>
        <w:jc w:val="both"/>
        <w:rPr>
          <w:rFonts w:asciiTheme="majorBidi" w:hAnsiTheme="majorBidi" w:cstheme="majorBidi"/>
          <w:sz w:val="24"/>
          <w:szCs w:val="24"/>
        </w:rPr>
      </w:pPr>
      <w:r>
        <w:rPr>
          <w:rFonts w:asciiTheme="majorBidi" w:hAnsiTheme="majorBidi" w:cstheme="majorBidi"/>
          <w:sz w:val="24"/>
          <w:szCs w:val="24"/>
        </w:rPr>
        <w:t xml:space="preserve">Yusuf, A. A. </w:t>
      </w:r>
      <w:r>
        <w:rPr>
          <w:rFonts w:ascii="Times New Roman" w:hAnsi="Times New Roman" w:cs="Times New Roman"/>
          <w:sz w:val="24"/>
          <w:szCs w:val="24"/>
        </w:rPr>
        <w:t xml:space="preserve">(1975). </w:t>
      </w:r>
      <w:r w:rsidRPr="004550AF">
        <w:rPr>
          <w:rFonts w:ascii="Times New Roman" w:hAnsi="Times New Roman" w:cs="Times New Roman"/>
          <w:i/>
          <w:iCs/>
          <w:sz w:val="24"/>
          <w:szCs w:val="24"/>
        </w:rPr>
        <w:t>The Holy Qur-ān</w:t>
      </w:r>
      <w:r>
        <w:rPr>
          <w:rFonts w:ascii="Times New Roman" w:hAnsi="Times New Roman" w:cs="Times New Roman"/>
          <w:sz w:val="24"/>
          <w:szCs w:val="24"/>
        </w:rPr>
        <w:t>.  The Islamic Foundation</w:t>
      </w:r>
      <w:r w:rsidR="0084150A">
        <w:rPr>
          <w:rFonts w:ascii="Times New Roman" w:hAnsi="Times New Roman" w:cs="Times New Roman"/>
          <w:sz w:val="24"/>
          <w:szCs w:val="24"/>
        </w:rPr>
        <w:t xml:space="preserve">. </w:t>
      </w:r>
      <w:r>
        <w:rPr>
          <w:rFonts w:ascii="Times New Roman" w:hAnsi="Times New Roman" w:cs="Times New Roman"/>
          <w:sz w:val="24"/>
          <w:szCs w:val="24"/>
        </w:rPr>
        <w:t xml:space="preserve"> </w:t>
      </w:r>
      <w:r w:rsidR="00472413">
        <w:rPr>
          <w:rFonts w:asciiTheme="majorBidi" w:hAnsiTheme="majorBidi" w:cstheme="majorBidi"/>
          <w:sz w:val="24"/>
          <w:szCs w:val="24"/>
        </w:rPr>
        <w:t xml:space="preserve"> </w:t>
      </w:r>
      <w:r w:rsidR="003566DB" w:rsidRPr="003566DB">
        <w:rPr>
          <w:rFonts w:asciiTheme="majorBidi" w:hAnsiTheme="majorBidi" w:cstheme="majorBidi"/>
          <w:i/>
          <w:iCs/>
          <w:sz w:val="24"/>
          <w:szCs w:val="24"/>
        </w:rPr>
        <w:t xml:space="preserve"> </w:t>
      </w:r>
    </w:p>
    <w:p w:rsidR="001D36D6" w:rsidRPr="00B65F7D" w:rsidRDefault="00B65F7D" w:rsidP="00B65F7D">
      <w:pPr>
        <w:jc w:val="both"/>
        <w:rPr>
          <w:rFonts w:asciiTheme="majorBidi" w:hAnsiTheme="majorBidi" w:cstheme="majorBidi"/>
          <w:b/>
          <w:bCs/>
          <w:sz w:val="24"/>
          <w:szCs w:val="24"/>
        </w:rPr>
      </w:pPr>
      <w:r>
        <w:rPr>
          <w:rFonts w:asciiTheme="majorBidi" w:hAnsiTheme="majorBidi" w:cstheme="majorBidi"/>
          <w:sz w:val="24"/>
          <w:szCs w:val="24"/>
        </w:rPr>
        <w:t xml:space="preserve">  </w:t>
      </w:r>
      <w:r w:rsidR="002F7D0B" w:rsidRPr="00B65F7D">
        <w:rPr>
          <w:rFonts w:asciiTheme="majorBidi" w:hAnsiTheme="majorBidi" w:cstheme="majorBidi"/>
          <w:b/>
          <w:bCs/>
          <w:sz w:val="24"/>
          <w:szCs w:val="24"/>
        </w:rPr>
        <w:t xml:space="preserve"> </w:t>
      </w:r>
      <w:r w:rsidR="00C464E3" w:rsidRPr="00B65F7D">
        <w:rPr>
          <w:rFonts w:asciiTheme="majorBidi" w:hAnsiTheme="majorBidi" w:cstheme="majorBidi"/>
          <w:b/>
          <w:bCs/>
          <w:sz w:val="24"/>
          <w:szCs w:val="24"/>
        </w:rPr>
        <w:t xml:space="preserve"> </w:t>
      </w:r>
    </w:p>
    <w:p w:rsidR="002D4EBA" w:rsidRPr="00361C78" w:rsidRDefault="002B2F6B" w:rsidP="00A26A5D">
      <w:pPr>
        <w:jc w:val="both"/>
        <w:rPr>
          <w:rFonts w:asciiTheme="majorBidi" w:hAnsiTheme="majorBidi" w:cstheme="majorBidi"/>
          <w:b/>
          <w:bCs/>
          <w:sz w:val="24"/>
          <w:szCs w:val="24"/>
        </w:rPr>
      </w:pPr>
      <w:r w:rsidRPr="002B2F6B">
        <w:rPr>
          <w:rFonts w:asciiTheme="majorBidi" w:hAnsiTheme="majorBidi" w:cstheme="majorBidi"/>
          <w:b/>
          <w:bCs/>
          <w:sz w:val="24"/>
          <w:szCs w:val="24"/>
        </w:rPr>
        <w:t xml:space="preserve">   </w:t>
      </w:r>
      <w:bookmarkStart w:id="0" w:name="_GoBack"/>
      <w:bookmarkEnd w:id="0"/>
    </w:p>
    <w:sectPr w:rsidR="002D4EBA" w:rsidRPr="00361C78">
      <w:headerReference w:type="default" r:id="rId1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72BAF" w:rsidRDefault="00972BAF" w:rsidP="006B6974">
      <w:pPr>
        <w:spacing w:after="0" w:line="240" w:lineRule="auto"/>
      </w:pPr>
      <w:r>
        <w:separator/>
      </w:r>
    </w:p>
  </w:endnote>
  <w:endnote w:type="continuationSeparator" w:id="0">
    <w:p w:rsidR="00972BAF" w:rsidRDefault="00972BAF" w:rsidP="006B697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72BAF" w:rsidRDefault="00972BAF" w:rsidP="006B6974">
      <w:pPr>
        <w:spacing w:after="0" w:line="240" w:lineRule="auto"/>
      </w:pPr>
      <w:r>
        <w:separator/>
      </w:r>
    </w:p>
  </w:footnote>
  <w:footnote w:type="continuationSeparator" w:id="0">
    <w:p w:rsidR="00972BAF" w:rsidRDefault="00972BAF" w:rsidP="006B697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37106374"/>
      <w:docPartObj>
        <w:docPartGallery w:val="Page Numbers (Top of Page)"/>
        <w:docPartUnique/>
      </w:docPartObj>
    </w:sdtPr>
    <w:sdtEndPr>
      <w:rPr>
        <w:noProof/>
      </w:rPr>
    </w:sdtEndPr>
    <w:sdtContent>
      <w:p w:rsidR="006F4B8F" w:rsidRDefault="006F4B8F">
        <w:pPr>
          <w:pStyle w:val="Header"/>
          <w:jc w:val="right"/>
        </w:pPr>
        <w:r>
          <w:fldChar w:fldCharType="begin"/>
        </w:r>
        <w:r>
          <w:instrText xml:space="preserve"> PAGE   \* MERGEFORMAT </w:instrText>
        </w:r>
        <w:r>
          <w:fldChar w:fldCharType="separate"/>
        </w:r>
        <w:r w:rsidR="00FC3879">
          <w:rPr>
            <w:noProof/>
          </w:rPr>
          <w:t>10</w:t>
        </w:r>
        <w:r>
          <w:rPr>
            <w:noProof/>
          </w:rPr>
          <w:fldChar w:fldCharType="end"/>
        </w:r>
      </w:p>
    </w:sdtContent>
  </w:sdt>
  <w:p w:rsidR="006F4B8F" w:rsidRDefault="006F4B8F">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2D0524"/>
    <w:multiLevelType w:val="hybridMultilevel"/>
    <w:tmpl w:val="2C1A6D66"/>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F2D511D"/>
    <w:multiLevelType w:val="hybridMultilevel"/>
    <w:tmpl w:val="9BE4E49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382D4E95"/>
    <w:multiLevelType w:val="hybridMultilevel"/>
    <w:tmpl w:val="C85875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383A4145"/>
    <w:multiLevelType w:val="hybridMultilevel"/>
    <w:tmpl w:val="BF000BC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3DD971CB"/>
    <w:multiLevelType w:val="hybridMultilevel"/>
    <w:tmpl w:val="9BE4E49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458F3CC4"/>
    <w:multiLevelType w:val="hybridMultilevel"/>
    <w:tmpl w:val="097410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58987D9D"/>
    <w:multiLevelType w:val="hybridMultilevel"/>
    <w:tmpl w:val="07407D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59542B3A"/>
    <w:multiLevelType w:val="hybridMultilevel"/>
    <w:tmpl w:val="097410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5E633AC6"/>
    <w:multiLevelType w:val="hybridMultilevel"/>
    <w:tmpl w:val="3A7AA48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6C07184B"/>
    <w:multiLevelType w:val="hybridMultilevel"/>
    <w:tmpl w:val="1F903056"/>
    <w:lvl w:ilvl="0" w:tplc="3BFA5136">
      <w:start w:val="1"/>
      <w:numFmt w:val="decimal"/>
      <w:lvlText w:val="%1"/>
      <w:lvlJc w:val="left"/>
      <w:pPr>
        <w:ind w:left="1620" w:hanging="12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1"/>
  </w:num>
  <w:num w:numId="3">
    <w:abstractNumId w:val="6"/>
  </w:num>
  <w:num w:numId="4">
    <w:abstractNumId w:val="8"/>
  </w:num>
  <w:num w:numId="5">
    <w:abstractNumId w:val="7"/>
  </w:num>
  <w:num w:numId="6">
    <w:abstractNumId w:val="3"/>
  </w:num>
  <w:num w:numId="7">
    <w:abstractNumId w:val="9"/>
  </w:num>
  <w:num w:numId="8">
    <w:abstractNumId w:val="5"/>
  </w:num>
  <w:num w:numId="9">
    <w:abstractNumId w:val="2"/>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377B"/>
    <w:rsid w:val="00003157"/>
    <w:rsid w:val="00012815"/>
    <w:rsid w:val="00026035"/>
    <w:rsid w:val="00031F04"/>
    <w:rsid w:val="000379C8"/>
    <w:rsid w:val="000452F6"/>
    <w:rsid w:val="0005182D"/>
    <w:rsid w:val="00053C25"/>
    <w:rsid w:val="00055BDE"/>
    <w:rsid w:val="00056194"/>
    <w:rsid w:val="00080538"/>
    <w:rsid w:val="000B4068"/>
    <w:rsid w:val="000D6787"/>
    <w:rsid w:val="00120A2F"/>
    <w:rsid w:val="001513E2"/>
    <w:rsid w:val="0018522C"/>
    <w:rsid w:val="001864E5"/>
    <w:rsid w:val="00190AAD"/>
    <w:rsid w:val="001B7241"/>
    <w:rsid w:val="001C1A6E"/>
    <w:rsid w:val="001C7CBE"/>
    <w:rsid w:val="001D36D6"/>
    <w:rsid w:val="001E1B8D"/>
    <w:rsid w:val="001E3A1F"/>
    <w:rsid w:val="001F63EF"/>
    <w:rsid w:val="002049AF"/>
    <w:rsid w:val="00206631"/>
    <w:rsid w:val="0020704C"/>
    <w:rsid w:val="002202F5"/>
    <w:rsid w:val="002336B4"/>
    <w:rsid w:val="00242D73"/>
    <w:rsid w:val="00262ABB"/>
    <w:rsid w:val="002705E6"/>
    <w:rsid w:val="00273707"/>
    <w:rsid w:val="00285102"/>
    <w:rsid w:val="002B2F6B"/>
    <w:rsid w:val="002C3DF4"/>
    <w:rsid w:val="002D12B7"/>
    <w:rsid w:val="002D4EBA"/>
    <w:rsid w:val="002E484C"/>
    <w:rsid w:val="002E52C1"/>
    <w:rsid w:val="002E549F"/>
    <w:rsid w:val="002F7D0B"/>
    <w:rsid w:val="00323B9D"/>
    <w:rsid w:val="003246D4"/>
    <w:rsid w:val="00336EC0"/>
    <w:rsid w:val="00340AEA"/>
    <w:rsid w:val="00346B50"/>
    <w:rsid w:val="00355E39"/>
    <w:rsid w:val="003566DB"/>
    <w:rsid w:val="00361C78"/>
    <w:rsid w:val="00381C9F"/>
    <w:rsid w:val="00390573"/>
    <w:rsid w:val="003C3167"/>
    <w:rsid w:val="003E612A"/>
    <w:rsid w:val="004071FD"/>
    <w:rsid w:val="004149A1"/>
    <w:rsid w:val="00421926"/>
    <w:rsid w:val="00422CED"/>
    <w:rsid w:val="00426DA9"/>
    <w:rsid w:val="0045443F"/>
    <w:rsid w:val="00466D98"/>
    <w:rsid w:val="0047163B"/>
    <w:rsid w:val="00472413"/>
    <w:rsid w:val="0047777D"/>
    <w:rsid w:val="0049358B"/>
    <w:rsid w:val="004B14BD"/>
    <w:rsid w:val="004B5CE5"/>
    <w:rsid w:val="004D400F"/>
    <w:rsid w:val="004F131B"/>
    <w:rsid w:val="00506A7F"/>
    <w:rsid w:val="00507867"/>
    <w:rsid w:val="0055379D"/>
    <w:rsid w:val="005562B0"/>
    <w:rsid w:val="00593919"/>
    <w:rsid w:val="00595358"/>
    <w:rsid w:val="00596BDC"/>
    <w:rsid w:val="005A2973"/>
    <w:rsid w:val="005A5984"/>
    <w:rsid w:val="005A6A28"/>
    <w:rsid w:val="005B027D"/>
    <w:rsid w:val="005C7EB0"/>
    <w:rsid w:val="005D360E"/>
    <w:rsid w:val="005D668A"/>
    <w:rsid w:val="00601C92"/>
    <w:rsid w:val="00642DA6"/>
    <w:rsid w:val="00661814"/>
    <w:rsid w:val="00683D6E"/>
    <w:rsid w:val="00687451"/>
    <w:rsid w:val="006B6974"/>
    <w:rsid w:val="006E063F"/>
    <w:rsid w:val="006F4B8F"/>
    <w:rsid w:val="00700EB6"/>
    <w:rsid w:val="00747974"/>
    <w:rsid w:val="007504E7"/>
    <w:rsid w:val="00786C68"/>
    <w:rsid w:val="007B460E"/>
    <w:rsid w:val="007B4F44"/>
    <w:rsid w:val="007C5479"/>
    <w:rsid w:val="007C668D"/>
    <w:rsid w:val="007D1750"/>
    <w:rsid w:val="007E3002"/>
    <w:rsid w:val="007E3941"/>
    <w:rsid w:val="008001C7"/>
    <w:rsid w:val="00816798"/>
    <w:rsid w:val="0082773C"/>
    <w:rsid w:val="00834C82"/>
    <w:rsid w:val="0084150A"/>
    <w:rsid w:val="008639AD"/>
    <w:rsid w:val="008661A5"/>
    <w:rsid w:val="00871509"/>
    <w:rsid w:val="00874AD8"/>
    <w:rsid w:val="00877C33"/>
    <w:rsid w:val="00881911"/>
    <w:rsid w:val="00882E34"/>
    <w:rsid w:val="00885351"/>
    <w:rsid w:val="0088713D"/>
    <w:rsid w:val="008A0A16"/>
    <w:rsid w:val="008B4533"/>
    <w:rsid w:val="008B60CD"/>
    <w:rsid w:val="00905937"/>
    <w:rsid w:val="00915E85"/>
    <w:rsid w:val="00934974"/>
    <w:rsid w:val="0095682E"/>
    <w:rsid w:val="0096303A"/>
    <w:rsid w:val="00972BAF"/>
    <w:rsid w:val="009A1F7E"/>
    <w:rsid w:val="009A202A"/>
    <w:rsid w:val="009C71BF"/>
    <w:rsid w:val="009D3F45"/>
    <w:rsid w:val="009E459F"/>
    <w:rsid w:val="009E7262"/>
    <w:rsid w:val="009F46E6"/>
    <w:rsid w:val="00A11AEE"/>
    <w:rsid w:val="00A12639"/>
    <w:rsid w:val="00A17EB6"/>
    <w:rsid w:val="00A22AD7"/>
    <w:rsid w:val="00A26A5D"/>
    <w:rsid w:val="00A30283"/>
    <w:rsid w:val="00A37BE2"/>
    <w:rsid w:val="00A418B3"/>
    <w:rsid w:val="00A41FC4"/>
    <w:rsid w:val="00A47F90"/>
    <w:rsid w:val="00A50C82"/>
    <w:rsid w:val="00A711B3"/>
    <w:rsid w:val="00A87431"/>
    <w:rsid w:val="00AA3F42"/>
    <w:rsid w:val="00AC093A"/>
    <w:rsid w:val="00AC3C7A"/>
    <w:rsid w:val="00AC7618"/>
    <w:rsid w:val="00AD566E"/>
    <w:rsid w:val="00AE72EF"/>
    <w:rsid w:val="00B01C3F"/>
    <w:rsid w:val="00B211DD"/>
    <w:rsid w:val="00B31A8D"/>
    <w:rsid w:val="00B35CD6"/>
    <w:rsid w:val="00B36131"/>
    <w:rsid w:val="00B4097D"/>
    <w:rsid w:val="00B4377B"/>
    <w:rsid w:val="00B53A69"/>
    <w:rsid w:val="00B65F7D"/>
    <w:rsid w:val="00B67AEC"/>
    <w:rsid w:val="00B84FCF"/>
    <w:rsid w:val="00BC27A3"/>
    <w:rsid w:val="00BE0078"/>
    <w:rsid w:val="00BE49CD"/>
    <w:rsid w:val="00C0419A"/>
    <w:rsid w:val="00C230F0"/>
    <w:rsid w:val="00C3174B"/>
    <w:rsid w:val="00C31E02"/>
    <w:rsid w:val="00C464E3"/>
    <w:rsid w:val="00C84EDD"/>
    <w:rsid w:val="00C86DB2"/>
    <w:rsid w:val="00CB7715"/>
    <w:rsid w:val="00CD7E27"/>
    <w:rsid w:val="00CF0B93"/>
    <w:rsid w:val="00CF79E5"/>
    <w:rsid w:val="00D04250"/>
    <w:rsid w:val="00D1758F"/>
    <w:rsid w:val="00D516EE"/>
    <w:rsid w:val="00D52FF7"/>
    <w:rsid w:val="00D57AB9"/>
    <w:rsid w:val="00D60991"/>
    <w:rsid w:val="00D84AE8"/>
    <w:rsid w:val="00D94EFD"/>
    <w:rsid w:val="00DC5CC7"/>
    <w:rsid w:val="00DD5B8E"/>
    <w:rsid w:val="00DE2DD7"/>
    <w:rsid w:val="00DF3575"/>
    <w:rsid w:val="00E00016"/>
    <w:rsid w:val="00E35771"/>
    <w:rsid w:val="00E63F2B"/>
    <w:rsid w:val="00E670D0"/>
    <w:rsid w:val="00E7629D"/>
    <w:rsid w:val="00EA20B8"/>
    <w:rsid w:val="00EA3418"/>
    <w:rsid w:val="00EA41BA"/>
    <w:rsid w:val="00EA4F1F"/>
    <w:rsid w:val="00EA50E6"/>
    <w:rsid w:val="00EC4A6C"/>
    <w:rsid w:val="00ED710B"/>
    <w:rsid w:val="00EF20D6"/>
    <w:rsid w:val="00F03EDE"/>
    <w:rsid w:val="00F34452"/>
    <w:rsid w:val="00F44468"/>
    <w:rsid w:val="00F45E4E"/>
    <w:rsid w:val="00F64018"/>
    <w:rsid w:val="00F72C32"/>
    <w:rsid w:val="00FA5013"/>
    <w:rsid w:val="00FA69BD"/>
    <w:rsid w:val="00FB5BFF"/>
    <w:rsid w:val="00FC1EF6"/>
    <w:rsid w:val="00FC3879"/>
    <w:rsid w:val="00FE07A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38919FB-4B03-433D-B175-6695174A39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4377B"/>
    <w:pPr>
      <w:ind w:left="720"/>
      <w:contextualSpacing/>
    </w:pPr>
  </w:style>
  <w:style w:type="paragraph" w:styleId="NormalWeb">
    <w:name w:val="Normal (Web)"/>
    <w:basedOn w:val="Normal"/>
    <w:uiPriority w:val="99"/>
    <w:unhideWhenUsed/>
    <w:rsid w:val="00B4377B"/>
    <w:pPr>
      <w:spacing w:before="100" w:beforeAutospacing="1" w:after="100" w:afterAutospacing="1"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6B6974"/>
    <w:pPr>
      <w:tabs>
        <w:tab w:val="center" w:pos="4680"/>
        <w:tab w:val="right" w:pos="9360"/>
      </w:tabs>
      <w:spacing w:after="0" w:line="240" w:lineRule="auto"/>
    </w:pPr>
  </w:style>
  <w:style w:type="character" w:customStyle="1" w:styleId="HeaderChar">
    <w:name w:val="Header Char"/>
    <w:basedOn w:val="DefaultParagraphFont"/>
    <w:link w:val="Header"/>
    <w:uiPriority w:val="99"/>
    <w:rsid w:val="006B6974"/>
  </w:style>
  <w:style w:type="paragraph" w:styleId="Footer">
    <w:name w:val="footer"/>
    <w:basedOn w:val="Normal"/>
    <w:link w:val="FooterChar"/>
    <w:uiPriority w:val="99"/>
    <w:unhideWhenUsed/>
    <w:rsid w:val="006B6974"/>
    <w:pPr>
      <w:tabs>
        <w:tab w:val="center" w:pos="4680"/>
        <w:tab w:val="right" w:pos="9360"/>
      </w:tabs>
      <w:spacing w:after="0" w:line="240" w:lineRule="auto"/>
    </w:pPr>
  </w:style>
  <w:style w:type="character" w:customStyle="1" w:styleId="FooterChar">
    <w:name w:val="Footer Char"/>
    <w:basedOn w:val="DefaultParagraphFont"/>
    <w:link w:val="Footer"/>
    <w:uiPriority w:val="99"/>
    <w:rsid w:val="006B6974"/>
  </w:style>
  <w:style w:type="paragraph" w:customStyle="1" w:styleId="Default">
    <w:name w:val="Default"/>
    <w:rsid w:val="00596BDC"/>
    <w:pPr>
      <w:autoSpaceDE w:val="0"/>
      <w:autoSpaceDN w:val="0"/>
      <w:adjustRightInd w:val="0"/>
      <w:spacing w:after="0" w:line="240" w:lineRule="auto"/>
    </w:pPr>
    <w:rPr>
      <w:rFonts w:ascii="Times New Roman" w:hAnsi="Times New Roman" w:cs="Times New Roman"/>
      <w:color w:val="000000"/>
      <w:sz w:val="24"/>
      <w:szCs w:val="24"/>
    </w:rPr>
  </w:style>
  <w:style w:type="table" w:styleId="TableGrid">
    <w:name w:val="Table Grid"/>
    <w:basedOn w:val="TableNormal"/>
    <w:uiPriority w:val="59"/>
    <w:rsid w:val="00CB771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18522C"/>
    <w:rPr>
      <w:color w:val="0000FF" w:themeColor="hyperlink"/>
      <w:u w:val="single"/>
    </w:rPr>
  </w:style>
  <w:style w:type="paragraph" w:styleId="BalloonText">
    <w:name w:val="Balloon Text"/>
    <w:basedOn w:val="Normal"/>
    <w:link w:val="BalloonTextChar"/>
    <w:uiPriority w:val="99"/>
    <w:semiHidden/>
    <w:unhideWhenUsed/>
    <w:rsid w:val="00EA341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A3418"/>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876688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hyperlink" Target="http://www.ijrpr.com"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ibrahimsoliu@gmail.com" TargetMode="External"/><Relationship Id="rId12" Type="http://schemas.microsoft.com/office/2007/relationships/diagramDrawing" Target="diagrams/drawing1.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diagramColors" Target="diagrams/colors1.xml"/><Relationship Id="rId5" Type="http://schemas.openxmlformats.org/officeDocument/2006/relationships/footnotes" Target="footnotes.xml"/><Relationship Id="rId15" Type="http://schemas.openxmlformats.org/officeDocument/2006/relationships/hyperlink" Target="http://www.eajournals.org" TargetMode="External"/><Relationship Id="rId10" Type="http://schemas.openxmlformats.org/officeDocument/2006/relationships/diagramQuickStyle" Target="diagrams/quickStyle1.xml"/><Relationship Id="rId4" Type="http://schemas.openxmlformats.org/officeDocument/2006/relationships/webSettings" Target="webSettings.xml"/><Relationship Id="rId9" Type="http://schemas.openxmlformats.org/officeDocument/2006/relationships/diagramLayout" Target="diagrams/layout1.xml"/><Relationship Id="rId14" Type="http://schemas.openxmlformats.org/officeDocument/2006/relationships/hyperlink" Target="http://sjifactor.com/passport.php?id=21362"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74F62FDC-23D4-45A2-8826-2C1F3C1BCA19}" type="doc">
      <dgm:prSet loTypeId="urn:microsoft.com/office/officeart/2008/layout/RadialCluster" loCatId="relationship" qsTypeId="urn:microsoft.com/office/officeart/2005/8/quickstyle/simple5" qsCatId="simple" csTypeId="urn:microsoft.com/office/officeart/2005/8/colors/accent1_2" csCatId="accent1" phldr="1"/>
      <dgm:spPr/>
      <dgm:t>
        <a:bodyPr/>
        <a:lstStyle/>
        <a:p>
          <a:endParaRPr lang="en-US"/>
        </a:p>
      </dgm:t>
    </dgm:pt>
    <dgm:pt modelId="{CD020CA9-4453-4F60-9234-FDB248B116EF}">
      <dgm:prSet phldrT="[Text]" custT="1"/>
      <dgm:spPr/>
      <dgm:t>
        <a:bodyPr/>
        <a:lstStyle/>
        <a:p>
          <a:r>
            <a:rPr lang="en-US" sz="1800" b="1" dirty="0" smtClean="0">
              <a:latin typeface="Times New Roman" pitchFamily="18" charset="0"/>
              <a:cs typeface="Times New Roman" pitchFamily="18" charset="0"/>
            </a:rPr>
            <a:t>Entrepreneurship</a:t>
          </a:r>
          <a:endParaRPr lang="en-US" sz="1800" b="1" dirty="0">
            <a:latin typeface="Times New Roman" pitchFamily="18" charset="0"/>
            <a:cs typeface="Times New Roman" pitchFamily="18" charset="0"/>
          </a:endParaRPr>
        </a:p>
      </dgm:t>
    </dgm:pt>
    <dgm:pt modelId="{05A604A6-7F6F-4385-B7A3-F16D6C97EE02}" type="parTrans" cxnId="{4DED3A9C-2E4F-4707-AE9A-AF4786A8C043}">
      <dgm:prSet/>
      <dgm:spPr/>
      <dgm:t>
        <a:bodyPr/>
        <a:lstStyle/>
        <a:p>
          <a:endParaRPr lang="en-US"/>
        </a:p>
      </dgm:t>
    </dgm:pt>
    <dgm:pt modelId="{F8C879F6-601C-4478-ABB2-07145ADADF8D}" type="sibTrans" cxnId="{4DED3A9C-2E4F-4707-AE9A-AF4786A8C043}">
      <dgm:prSet/>
      <dgm:spPr/>
      <dgm:t>
        <a:bodyPr/>
        <a:lstStyle/>
        <a:p>
          <a:endParaRPr lang="en-US"/>
        </a:p>
      </dgm:t>
    </dgm:pt>
    <dgm:pt modelId="{50B82F92-A3F1-4E2F-B2DD-97C5F280FA10}">
      <dgm:prSet phldrT="[Text]"/>
      <dgm:spPr/>
      <dgm:t>
        <a:bodyPr/>
        <a:lstStyle/>
        <a:p>
          <a:r>
            <a:rPr lang="en-US" b="1" dirty="0" smtClean="0">
              <a:latin typeface="Times New Roman" pitchFamily="18" charset="0"/>
              <a:cs typeface="Times New Roman" pitchFamily="18" charset="0"/>
            </a:rPr>
            <a:t>Social Development</a:t>
          </a:r>
          <a:endParaRPr lang="en-US" b="1" dirty="0">
            <a:latin typeface="Times New Roman" pitchFamily="18" charset="0"/>
            <a:cs typeface="Times New Roman" pitchFamily="18" charset="0"/>
          </a:endParaRPr>
        </a:p>
      </dgm:t>
    </dgm:pt>
    <dgm:pt modelId="{F687AF6D-6B4F-4244-B799-A29779BD9D31}" type="parTrans" cxnId="{BC6464B9-D8E0-4C36-9EDF-E414BDB00BD5}">
      <dgm:prSet/>
      <dgm:spPr/>
      <dgm:t>
        <a:bodyPr/>
        <a:lstStyle/>
        <a:p>
          <a:endParaRPr lang="en-US"/>
        </a:p>
      </dgm:t>
    </dgm:pt>
    <dgm:pt modelId="{1A9C1B9F-40EB-4342-A5D9-4B5B6FFE2E46}" type="sibTrans" cxnId="{BC6464B9-D8E0-4C36-9EDF-E414BDB00BD5}">
      <dgm:prSet/>
      <dgm:spPr/>
      <dgm:t>
        <a:bodyPr/>
        <a:lstStyle/>
        <a:p>
          <a:endParaRPr lang="en-US"/>
        </a:p>
      </dgm:t>
    </dgm:pt>
    <dgm:pt modelId="{4737A3A1-FBB7-44B6-8AF1-4F99528DECAF}">
      <dgm:prSet phldrT="[Text]" custT="1"/>
      <dgm:spPr/>
      <dgm:t>
        <a:bodyPr/>
        <a:lstStyle/>
        <a:p>
          <a:r>
            <a:rPr lang="en-US" sz="2000" b="1" dirty="0" smtClean="0">
              <a:latin typeface="Times New Roman" pitchFamily="18" charset="0"/>
              <a:cs typeface="Times New Roman" pitchFamily="18" charset="0"/>
            </a:rPr>
            <a:t>Economic Development </a:t>
          </a:r>
          <a:endParaRPr lang="en-US" sz="2000" b="1" dirty="0">
            <a:latin typeface="Times New Roman" pitchFamily="18" charset="0"/>
            <a:cs typeface="Times New Roman" pitchFamily="18" charset="0"/>
          </a:endParaRPr>
        </a:p>
      </dgm:t>
    </dgm:pt>
    <dgm:pt modelId="{C21C2C6A-C38A-4B02-9F4F-B65EB541F17C}" type="parTrans" cxnId="{E99A478D-DBC9-4F91-8947-EDC44016F99A}">
      <dgm:prSet/>
      <dgm:spPr/>
      <dgm:t>
        <a:bodyPr/>
        <a:lstStyle/>
        <a:p>
          <a:endParaRPr lang="en-US"/>
        </a:p>
      </dgm:t>
    </dgm:pt>
    <dgm:pt modelId="{23EDAFC2-6302-4063-A5CF-7BA82EE5CD6A}" type="sibTrans" cxnId="{E99A478D-DBC9-4F91-8947-EDC44016F99A}">
      <dgm:prSet/>
      <dgm:spPr/>
      <dgm:t>
        <a:bodyPr/>
        <a:lstStyle/>
        <a:p>
          <a:endParaRPr lang="en-US"/>
        </a:p>
      </dgm:t>
    </dgm:pt>
    <dgm:pt modelId="{610778B9-BAA3-4B6A-8F58-DC896FEC2C56}">
      <dgm:prSet phldrT="[Text]"/>
      <dgm:spPr/>
      <dgm:t>
        <a:bodyPr/>
        <a:lstStyle/>
        <a:p>
          <a:r>
            <a:rPr lang="en-US" b="1" dirty="0" smtClean="0">
              <a:latin typeface="Times New Roman" pitchFamily="18" charset="0"/>
              <a:cs typeface="Times New Roman" pitchFamily="18" charset="0"/>
            </a:rPr>
            <a:t>Self-Reliance</a:t>
          </a:r>
          <a:endParaRPr lang="en-US" b="1" dirty="0">
            <a:latin typeface="Times New Roman" pitchFamily="18" charset="0"/>
            <a:cs typeface="Times New Roman" pitchFamily="18" charset="0"/>
          </a:endParaRPr>
        </a:p>
      </dgm:t>
    </dgm:pt>
    <dgm:pt modelId="{C6D555DD-8963-4E12-9D17-53BE8978DA60}" type="parTrans" cxnId="{D27537F1-399C-4943-B6EE-5D5710909E44}">
      <dgm:prSet/>
      <dgm:spPr/>
      <dgm:t>
        <a:bodyPr/>
        <a:lstStyle/>
        <a:p>
          <a:endParaRPr lang="en-US"/>
        </a:p>
      </dgm:t>
    </dgm:pt>
    <dgm:pt modelId="{79E66DFD-A852-433A-8353-4EC63DC6815E}" type="sibTrans" cxnId="{D27537F1-399C-4943-B6EE-5D5710909E44}">
      <dgm:prSet/>
      <dgm:spPr/>
      <dgm:t>
        <a:bodyPr/>
        <a:lstStyle/>
        <a:p>
          <a:endParaRPr lang="en-US"/>
        </a:p>
      </dgm:t>
    </dgm:pt>
    <dgm:pt modelId="{5154C280-F351-41A5-AB25-0B70DF751BD6}" type="pres">
      <dgm:prSet presAssocID="{74F62FDC-23D4-45A2-8826-2C1F3C1BCA19}" presName="Name0" presStyleCnt="0">
        <dgm:presLayoutVars>
          <dgm:chMax val="1"/>
          <dgm:chPref val="1"/>
          <dgm:dir/>
          <dgm:animOne val="branch"/>
          <dgm:animLvl val="lvl"/>
        </dgm:presLayoutVars>
      </dgm:prSet>
      <dgm:spPr/>
      <dgm:t>
        <a:bodyPr/>
        <a:lstStyle/>
        <a:p>
          <a:endParaRPr lang="en-US"/>
        </a:p>
      </dgm:t>
    </dgm:pt>
    <dgm:pt modelId="{8AD4A74E-AEA8-41A3-8E10-BEC5B17EBAAF}" type="pres">
      <dgm:prSet presAssocID="{CD020CA9-4453-4F60-9234-FDB248B116EF}" presName="singleCycle" presStyleCnt="0"/>
      <dgm:spPr/>
    </dgm:pt>
    <dgm:pt modelId="{2B3B6058-8338-4FFE-9804-28BC6C712F61}" type="pres">
      <dgm:prSet presAssocID="{CD020CA9-4453-4F60-9234-FDB248B116EF}" presName="singleCenter" presStyleLbl="node1" presStyleIdx="0" presStyleCnt="4" custScaleX="253542" custLinFactNeighborX="-1421" custLinFactNeighborY="-8498">
        <dgm:presLayoutVars>
          <dgm:chMax val="7"/>
          <dgm:chPref val="7"/>
        </dgm:presLayoutVars>
      </dgm:prSet>
      <dgm:spPr/>
      <dgm:t>
        <a:bodyPr/>
        <a:lstStyle/>
        <a:p>
          <a:endParaRPr lang="en-US"/>
        </a:p>
      </dgm:t>
    </dgm:pt>
    <dgm:pt modelId="{2469BAC5-097B-42BF-9000-8587245C13FA}" type="pres">
      <dgm:prSet presAssocID="{F687AF6D-6B4F-4244-B799-A29779BD9D31}" presName="Name56" presStyleLbl="parChTrans1D2" presStyleIdx="0" presStyleCnt="3"/>
      <dgm:spPr/>
      <dgm:t>
        <a:bodyPr/>
        <a:lstStyle/>
        <a:p>
          <a:endParaRPr lang="en-US"/>
        </a:p>
      </dgm:t>
    </dgm:pt>
    <dgm:pt modelId="{16C8FA8E-C329-4898-A794-1B9FF5A4297D}" type="pres">
      <dgm:prSet presAssocID="{50B82F92-A3F1-4E2F-B2DD-97C5F280FA10}" presName="text0" presStyleLbl="node1" presStyleIdx="1" presStyleCnt="4" custScaleX="316614">
        <dgm:presLayoutVars>
          <dgm:bulletEnabled val="1"/>
        </dgm:presLayoutVars>
      </dgm:prSet>
      <dgm:spPr/>
      <dgm:t>
        <a:bodyPr/>
        <a:lstStyle/>
        <a:p>
          <a:endParaRPr lang="en-US"/>
        </a:p>
      </dgm:t>
    </dgm:pt>
    <dgm:pt modelId="{59D3E22E-CA13-4CB9-B626-292B2CD4AB03}" type="pres">
      <dgm:prSet presAssocID="{C21C2C6A-C38A-4B02-9F4F-B65EB541F17C}" presName="Name56" presStyleLbl="parChTrans1D2" presStyleIdx="1" presStyleCnt="3"/>
      <dgm:spPr/>
      <dgm:t>
        <a:bodyPr/>
        <a:lstStyle/>
        <a:p>
          <a:endParaRPr lang="en-US"/>
        </a:p>
      </dgm:t>
    </dgm:pt>
    <dgm:pt modelId="{E2E9FE5F-F2D4-4847-A8FF-58BDF32B2A11}" type="pres">
      <dgm:prSet presAssocID="{4737A3A1-FBB7-44B6-8AF1-4F99528DECAF}" presName="text0" presStyleLbl="node1" presStyleIdx="2" presStyleCnt="4" custScaleX="281322" custScaleY="172115" custRadScaleRad="157091" custRadScaleInc="-16614">
        <dgm:presLayoutVars>
          <dgm:bulletEnabled val="1"/>
        </dgm:presLayoutVars>
      </dgm:prSet>
      <dgm:spPr/>
      <dgm:t>
        <a:bodyPr/>
        <a:lstStyle/>
        <a:p>
          <a:endParaRPr lang="en-US"/>
        </a:p>
      </dgm:t>
    </dgm:pt>
    <dgm:pt modelId="{9A62A5B1-3B08-4E77-B04C-0FE23142C016}" type="pres">
      <dgm:prSet presAssocID="{C6D555DD-8963-4E12-9D17-53BE8978DA60}" presName="Name56" presStyleLbl="parChTrans1D2" presStyleIdx="2" presStyleCnt="3"/>
      <dgm:spPr/>
      <dgm:t>
        <a:bodyPr/>
        <a:lstStyle/>
        <a:p>
          <a:endParaRPr lang="en-US"/>
        </a:p>
      </dgm:t>
    </dgm:pt>
    <dgm:pt modelId="{1EC6C035-648A-4ED5-9D29-255EBC233AA9}" type="pres">
      <dgm:prSet presAssocID="{610778B9-BAA3-4B6A-8F58-DC896FEC2C56}" presName="text0" presStyleLbl="node1" presStyleIdx="3" presStyleCnt="4" custScaleX="238770" custRadScaleRad="122861" custRadScaleInc="-3975">
        <dgm:presLayoutVars>
          <dgm:bulletEnabled val="1"/>
        </dgm:presLayoutVars>
      </dgm:prSet>
      <dgm:spPr/>
      <dgm:t>
        <a:bodyPr/>
        <a:lstStyle/>
        <a:p>
          <a:endParaRPr lang="en-US"/>
        </a:p>
      </dgm:t>
    </dgm:pt>
  </dgm:ptLst>
  <dgm:cxnLst>
    <dgm:cxn modelId="{3678EACD-B10B-410E-8ECB-28F570493B16}" type="presOf" srcId="{4737A3A1-FBB7-44B6-8AF1-4F99528DECAF}" destId="{E2E9FE5F-F2D4-4847-A8FF-58BDF32B2A11}" srcOrd="0" destOrd="0" presId="urn:microsoft.com/office/officeart/2008/layout/RadialCluster"/>
    <dgm:cxn modelId="{26C728EC-D372-4FAC-8142-C933FE73348E}" type="presOf" srcId="{CD020CA9-4453-4F60-9234-FDB248B116EF}" destId="{2B3B6058-8338-4FFE-9804-28BC6C712F61}" srcOrd="0" destOrd="0" presId="urn:microsoft.com/office/officeart/2008/layout/RadialCluster"/>
    <dgm:cxn modelId="{7792269C-B2DB-4257-B52A-207B6205E98F}" type="presOf" srcId="{50B82F92-A3F1-4E2F-B2DD-97C5F280FA10}" destId="{16C8FA8E-C329-4898-A794-1B9FF5A4297D}" srcOrd="0" destOrd="0" presId="urn:microsoft.com/office/officeart/2008/layout/RadialCluster"/>
    <dgm:cxn modelId="{B9B79AD9-76F9-41C4-BF29-4F03B6987979}" type="presOf" srcId="{F687AF6D-6B4F-4244-B799-A29779BD9D31}" destId="{2469BAC5-097B-42BF-9000-8587245C13FA}" srcOrd="0" destOrd="0" presId="urn:microsoft.com/office/officeart/2008/layout/RadialCluster"/>
    <dgm:cxn modelId="{6794AE55-6208-4058-843F-9059EF789956}" type="presOf" srcId="{610778B9-BAA3-4B6A-8F58-DC896FEC2C56}" destId="{1EC6C035-648A-4ED5-9D29-255EBC233AA9}" srcOrd="0" destOrd="0" presId="urn:microsoft.com/office/officeart/2008/layout/RadialCluster"/>
    <dgm:cxn modelId="{4DED3A9C-2E4F-4707-AE9A-AF4786A8C043}" srcId="{74F62FDC-23D4-45A2-8826-2C1F3C1BCA19}" destId="{CD020CA9-4453-4F60-9234-FDB248B116EF}" srcOrd="0" destOrd="0" parTransId="{05A604A6-7F6F-4385-B7A3-F16D6C97EE02}" sibTransId="{F8C879F6-601C-4478-ABB2-07145ADADF8D}"/>
    <dgm:cxn modelId="{40ED7B68-2116-47D6-84B1-71E14135333C}" type="presOf" srcId="{C21C2C6A-C38A-4B02-9F4F-B65EB541F17C}" destId="{59D3E22E-CA13-4CB9-B626-292B2CD4AB03}" srcOrd="0" destOrd="0" presId="urn:microsoft.com/office/officeart/2008/layout/RadialCluster"/>
    <dgm:cxn modelId="{D27537F1-399C-4943-B6EE-5D5710909E44}" srcId="{CD020CA9-4453-4F60-9234-FDB248B116EF}" destId="{610778B9-BAA3-4B6A-8F58-DC896FEC2C56}" srcOrd="2" destOrd="0" parTransId="{C6D555DD-8963-4E12-9D17-53BE8978DA60}" sibTransId="{79E66DFD-A852-433A-8353-4EC63DC6815E}"/>
    <dgm:cxn modelId="{984FDDAF-CACF-4C64-9552-D77D7FE84E3B}" type="presOf" srcId="{74F62FDC-23D4-45A2-8826-2C1F3C1BCA19}" destId="{5154C280-F351-41A5-AB25-0B70DF751BD6}" srcOrd="0" destOrd="0" presId="urn:microsoft.com/office/officeart/2008/layout/RadialCluster"/>
    <dgm:cxn modelId="{8393C952-1616-4C2D-B04B-8BEFE547F684}" type="presOf" srcId="{C6D555DD-8963-4E12-9D17-53BE8978DA60}" destId="{9A62A5B1-3B08-4E77-B04C-0FE23142C016}" srcOrd="0" destOrd="0" presId="urn:microsoft.com/office/officeart/2008/layout/RadialCluster"/>
    <dgm:cxn modelId="{E99A478D-DBC9-4F91-8947-EDC44016F99A}" srcId="{CD020CA9-4453-4F60-9234-FDB248B116EF}" destId="{4737A3A1-FBB7-44B6-8AF1-4F99528DECAF}" srcOrd="1" destOrd="0" parTransId="{C21C2C6A-C38A-4B02-9F4F-B65EB541F17C}" sibTransId="{23EDAFC2-6302-4063-A5CF-7BA82EE5CD6A}"/>
    <dgm:cxn modelId="{BC6464B9-D8E0-4C36-9EDF-E414BDB00BD5}" srcId="{CD020CA9-4453-4F60-9234-FDB248B116EF}" destId="{50B82F92-A3F1-4E2F-B2DD-97C5F280FA10}" srcOrd="0" destOrd="0" parTransId="{F687AF6D-6B4F-4244-B799-A29779BD9D31}" sibTransId="{1A9C1B9F-40EB-4342-A5D9-4B5B6FFE2E46}"/>
    <dgm:cxn modelId="{DA3435A4-648F-4F84-A676-3EA704C16A00}" type="presParOf" srcId="{5154C280-F351-41A5-AB25-0B70DF751BD6}" destId="{8AD4A74E-AEA8-41A3-8E10-BEC5B17EBAAF}" srcOrd="0" destOrd="0" presId="urn:microsoft.com/office/officeart/2008/layout/RadialCluster"/>
    <dgm:cxn modelId="{D90D784F-B899-4C23-B8B4-87AEB2CC8831}" type="presParOf" srcId="{8AD4A74E-AEA8-41A3-8E10-BEC5B17EBAAF}" destId="{2B3B6058-8338-4FFE-9804-28BC6C712F61}" srcOrd="0" destOrd="0" presId="urn:microsoft.com/office/officeart/2008/layout/RadialCluster"/>
    <dgm:cxn modelId="{BAB153A8-2318-4B8D-AFA3-9686176CE6B5}" type="presParOf" srcId="{8AD4A74E-AEA8-41A3-8E10-BEC5B17EBAAF}" destId="{2469BAC5-097B-42BF-9000-8587245C13FA}" srcOrd="1" destOrd="0" presId="urn:microsoft.com/office/officeart/2008/layout/RadialCluster"/>
    <dgm:cxn modelId="{FC3B3CB2-DAB9-4318-89F7-CDDE9304705C}" type="presParOf" srcId="{8AD4A74E-AEA8-41A3-8E10-BEC5B17EBAAF}" destId="{16C8FA8E-C329-4898-A794-1B9FF5A4297D}" srcOrd="2" destOrd="0" presId="urn:microsoft.com/office/officeart/2008/layout/RadialCluster"/>
    <dgm:cxn modelId="{056772E6-E865-4C07-9167-5738A06DE75B}" type="presParOf" srcId="{8AD4A74E-AEA8-41A3-8E10-BEC5B17EBAAF}" destId="{59D3E22E-CA13-4CB9-B626-292B2CD4AB03}" srcOrd="3" destOrd="0" presId="urn:microsoft.com/office/officeart/2008/layout/RadialCluster"/>
    <dgm:cxn modelId="{9A9D4B12-5774-4966-BD2C-1074039ED3ED}" type="presParOf" srcId="{8AD4A74E-AEA8-41A3-8E10-BEC5B17EBAAF}" destId="{E2E9FE5F-F2D4-4847-A8FF-58BDF32B2A11}" srcOrd="4" destOrd="0" presId="urn:microsoft.com/office/officeart/2008/layout/RadialCluster"/>
    <dgm:cxn modelId="{3AF0525B-EEA7-45BE-A306-C83834923C26}" type="presParOf" srcId="{8AD4A74E-AEA8-41A3-8E10-BEC5B17EBAAF}" destId="{9A62A5B1-3B08-4E77-B04C-0FE23142C016}" srcOrd="5" destOrd="0" presId="urn:microsoft.com/office/officeart/2008/layout/RadialCluster"/>
    <dgm:cxn modelId="{7B7AC6DB-0B79-4F07-843A-21C66704C883}" type="presParOf" srcId="{8AD4A74E-AEA8-41A3-8E10-BEC5B17EBAAF}" destId="{1EC6C035-648A-4ED5-9D29-255EBC233AA9}" srcOrd="6" destOrd="0" presId="urn:microsoft.com/office/officeart/2008/layout/RadialCluster"/>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B3B6058-8338-4FFE-9804-28BC6C712F61}">
      <dsp:nvSpPr>
        <dsp:cNvPr id="0" name=""/>
        <dsp:cNvSpPr/>
      </dsp:nvSpPr>
      <dsp:spPr>
        <a:xfrm>
          <a:off x="2052523" y="1060839"/>
          <a:ext cx="2301123" cy="907590"/>
        </a:xfrm>
        <a:prstGeom prst="round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45720" tIns="45720" rIns="45720" bIns="45720" numCol="1" spcCol="1270" anchor="ctr" anchorCtr="0">
          <a:noAutofit/>
        </a:bodyPr>
        <a:lstStyle/>
        <a:p>
          <a:pPr lvl="0" algn="ctr" defTabSz="800100">
            <a:lnSpc>
              <a:spcPct val="90000"/>
            </a:lnSpc>
            <a:spcBef>
              <a:spcPct val="0"/>
            </a:spcBef>
            <a:spcAft>
              <a:spcPct val="35000"/>
            </a:spcAft>
          </a:pPr>
          <a:r>
            <a:rPr lang="en-US" sz="1800" b="1" kern="1200" dirty="0" smtClean="0">
              <a:latin typeface="Times New Roman" pitchFamily="18" charset="0"/>
              <a:cs typeface="Times New Roman" pitchFamily="18" charset="0"/>
            </a:rPr>
            <a:t>Entrepreneurship</a:t>
          </a:r>
          <a:endParaRPr lang="en-US" sz="1800" b="1" kern="1200" dirty="0">
            <a:latin typeface="Times New Roman" pitchFamily="18" charset="0"/>
            <a:cs typeface="Times New Roman" pitchFamily="18" charset="0"/>
          </a:endParaRPr>
        </a:p>
      </dsp:txBody>
      <dsp:txXfrm>
        <a:off x="2096828" y="1105144"/>
        <a:ext cx="2212513" cy="818980"/>
      </dsp:txXfrm>
    </dsp:sp>
    <dsp:sp modelId="{2469BAC5-097B-42BF-9000-8587245C13FA}">
      <dsp:nvSpPr>
        <dsp:cNvPr id="0" name=""/>
        <dsp:cNvSpPr/>
      </dsp:nvSpPr>
      <dsp:spPr>
        <a:xfrm rot="16317660">
          <a:off x="3025531" y="861023"/>
          <a:ext cx="399866" cy="0"/>
        </a:xfrm>
        <a:custGeom>
          <a:avLst/>
          <a:gdLst/>
          <a:ahLst/>
          <a:cxnLst/>
          <a:rect l="0" t="0" r="0" b="0"/>
          <a:pathLst>
            <a:path>
              <a:moveTo>
                <a:pt x="0" y="0"/>
              </a:moveTo>
              <a:lnTo>
                <a:pt x="399866" y="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6C8FA8E-C329-4898-A794-1B9FF5A4297D}">
      <dsp:nvSpPr>
        <dsp:cNvPr id="0" name=""/>
        <dsp:cNvSpPr/>
      </dsp:nvSpPr>
      <dsp:spPr>
        <a:xfrm>
          <a:off x="2280074" y="53121"/>
          <a:ext cx="1925284" cy="608085"/>
        </a:xfrm>
        <a:prstGeom prst="round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40640" tIns="40640" rIns="40640" bIns="40640" numCol="1" spcCol="1270" anchor="ctr" anchorCtr="0">
          <a:noAutofit/>
        </a:bodyPr>
        <a:lstStyle/>
        <a:p>
          <a:pPr lvl="0" algn="ctr" defTabSz="711200">
            <a:lnSpc>
              <a:spcPct val="90000"/>
            </a:lnSpc>
            <a:spcBef>
              <a:spcPct val="0"/>
            </a:spcBef>
            <a:spcAft>
              <a:spcPct val="35000"/>
            </a:spcAft>
          </a:pPr>
          <a:r>
            <a:rPr lang="en-US" sz="1600" b="1" kern="1200" dirty="0" smtClean="0">
              <a:latin typeface="Times New Roman" pitchFamily="18" charset="0"/>
              <a:cs typeface="Times New Roman" pitchFamily="18" charset="0"/>
            </a:rPr>
            <a:t>Social Development</a:t>
          </a:r>
          <a:endParaRPr lang="en-US" sz="1600" b="1" kern="1200" dirty="0">
            <a:latin typeface="Times New Roman" pitchFamily="18" charset="0"/>
            <a:cs typeface="Times New Roman" pitchFamily="18" charset="0"/>
          </a:endParaRPr>
        </a:p>
      </dsp:txBody>
      <dsp:txXfrm>
        <a:off x="2309758" y="82805"/>
        <a:ext cx="1865916" cy="548717"/>
      </dsp:txXfrm>
    </dsp:sp>
    <dsp:sp modelId="{59D3E22E-CA13-4CB9-B626-292B2CD4AB03}">
      <dsp:nvSpPr>
        <dsp:cNvPr id="0" name=""/>
        <dsp:cNvSpPr/>
      </dsp:nvSpPr>
      <dsp:spPr>
        <a:xfrm rot="1512349">
          <a:off x="4152554" y="2033915"/>
          <a:ext cx="307535" cy="0"/>
        </a:xfrm>
        <a:custGeom>
          <a:avLst/>
          <a:gdLst/>
          <a:ahLst/>
          <a:cxnLst/>
          <a:rect l="0" t="0" r="0" b="0"/>
          <a:pathLst>
            <a:path>
              <a:moveTo>
                <a:pt x="0" y="0"/>
              </a:moveTo>
              <a:lnTo>
                <a:pt x="307535" y="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2E9FE5F-F2D4-4847-A8FF-58BDF32B2A11}">
      <dsp:nvSpPr>
        <dsp:cNvPr id="0" name=""/>
        <dsp:cNvSpPr/>
      </dsp:nvSpPr>
      <dsp:spPr>
        <a:xfrm>
          <a:off x="4445449" y="1978695"/>
          <a:ext cx="1710678" cy="1046606"/>
        </a:xfrm>
        <a:prstGeom prst="round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50800" tIns="50800" rIns="50800" bIns="50800" numCol="1" spcCol="1270" anchor="ctr" anchorCtr="0">
          <a:noAutofit/>
        </a:bodyPr>
        <a:lstStyle/>
        <a:p>
          <a:pPr lvl="0" algn="ctr" defTabSz="889000">
            <a:lnSpc>
              <a:spcPct val="90000"/>
            </a:lnSpc>
            <a:spcBef>
              <a:spcPct val="0"/>
            </a:spcBef>
            <a:spcAft>
              <a:spcPct val="35000"/>
            </a:spcAft>
          </a:pPr>
          <a:r>
            <a:rPr lang="en-US" sz="2000" b="1" kern="1200" dirty="0" smtClean="0">
              <a:latin typeface="Times New Roman" pitchFamily="18" charset="0"/>
              <a:cs typeface="Times New Roman" pitchFamily="18" charset="0"/>
            </a:rPr>
            <a:t>Economic Development </a:t>
          </a:r>
          <a:endParaRPr lang="en-US" sz="2000" b="1" kern="1200" dirty="0">
            <a:latin typeface="Times New Roman" pitchFamily="18" charset="0"/>
            <a:cs typeface="Times New Roman" pitchFamily="18" charset="0"/>
          </a:endParaRPr>
        </a:p>
      </dsp:txBody>
      <dsp:txXfrm>
        <a:off x="4496540" y="2029786"/>
        <a:ext cx="1608496" cy="944424"/>
      </dsp:txXfrm>
    </dsp:sp>
    <dsp:sp modelId="{9A62A5B1-3B08-4E77-B04C-0FE23142C016}">
      <dsp:nvSpPr>
        <dsp:cNvPr id="0" name=""/>
        <dsp:cNvSpPr/>
      </dsp:nvSpPr>
      <dsp:spPr>
        <a:xfrm rot="8437781">
          <a:off x="2095476" y="2166830"/>
          <a:ext cx="625544" cy="0"/>
        </a:xfrm>
        <a:custGeom>
          <a:avLst/>
          <a:gdLst/>
          <a:ahLst/>
          <a:cxnLst/>
          <a:rect l="0" t="0" r="0" b="0"/>
          <a:pathLst>
            <a:path>
              <a:moveTo>
                <a:pt x="0" y="0"/>
              </a:moveTo>
              <a:lnTo>
                <a:pt x="625544" y="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EC6C035-648A-4ED5-9D29-255EBC233AA9}">
      <dsp:nvSpPr>
        <dsp:cNvPr id="0" name=""/>
        <dsp:cNvSpPr/>
      </dsp:nvSpPr>
      <dsp:spPr>
        <a:xfrm>
          <a:off x="1069954" y="2365231"/>
          <a:ext cx="1451926" cy="608085"/>
        </a:xfrm>
        <a:prstGeom prst="round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43180" tIns="43180" rIns="43180" bIns="43180" numCol="1" spcCol="1270" anchor="ctr" anchorCtr="0">
          <a:noAutofit/>
        </a:bodyPr>
        <a:lstStyle/>
        <a:p>
          <a:pPr lvl="0" algn="ctr" defTabSz="755650">
            <a:lnSpc>
              <a:spcPct val="90000"/>
            </a:lnSpc>
            <a:spcBef>
              <a:spcPct val="0"/>
            </a:spcBef>
            <a:spcAft>
              <a:spcPct val="35000"/>
            </a:spcAft>
          </a:pPr>
          <a:r>
            <a:rPr lang="en-US" sz="1700" b="1" kern="1200" dirty="0" smtClean="0">
              <a:latin typeface="Times New Roman" pitchFamily="18" charset="0"/>
              <a:cs typeface="Times New Roman" pitchFamily="18" charset="0"/>
            </a:rPr>
            <a:t>Self-Reliance</a:t>
          </a:r>
          <a:endParaRPr lang="en-US" sz="1700" b="1" kern="1200" dirty="0">
            <a:latin typeface="Times New Roman" pitchFamily="18" charset="0"/>
            <a:cs typeface="Times New Roman" pitchFamily="18" charset="0"/>
          </a:endParaRPr>
        </a:p>
      </dsp:txBody>
      <dsp:txXfrm>
        <a:off x="1099638" y="2394915"/>
        <a:ext cx="1392558" cy="548717"/>
      </dsp:txXfrm>
    </dsp:sp>
  </dsp:spTree>
</dsp:drawing>
</file>

<file path=word/diagrams/layout1.xml><?xml version="1.0" encoding="utf-8"?>
<dgm:layoutDef xmlns:dgm="http://schemas.openxmlformats.org/drawingml/2006/diagram" xmlns:a="http://schemas.openxmlformats.org/drawingml/2006/main" uniqueId="urn:microsoft.com/office/officeart/2008/layout/RadialCluster">
  <dgm:title val=""/>
  <dgm:desc val=""/>
  <dgm:catLst>
    <dgm:cat type="relationship" pri="19500"/>
    <dgm:cat type="cycle" pri="15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useDef="1">
    <dgm:dataModel>
      <dgm:ptLst/>
      <dgm:bg/>
      <dgm:whole/>
    </dgm:dataModel>
  </dgm:styleData>
  <dgm:clrData useDef="1">
    <dgm:dataModel>
      <dgm:ptLst/>
      <dgm:bg/>
      <dgm:whole/>
    </dgm:dataModel>
  </dgm:clrData>
  <dgm:layoutNode name="Name0">
    <dgm:varLst>
      <dgm:chMax val="1"/>
      <dgm:chPref val="1"/>
      <dgm:dir/>
      <dgm:animOne val="branch"/>
      <dgm:animLvl val="lvl"/>
    </dgm:varLst>
    <dgm:alg type="composite">
      <dgm:param type="ar" val="1.00"/>
    </dgm:alg>
    <dgm:shape xmlns:r="http://schemas.openxmlformats.org/officeDocument/2006/relationships" r:blip="">
      <dgm:adjLst/>
    </dgm:shape>
    <dgm:choose name="Name1">
      <dgm:if name="Name2" func="var" arg="dir" op="equ" val="norm">
        <dgm:choose name="Name3">
          <dgm:if name="Name4" axis="ch ch" ptType="node node" cnt="1 0" func="cnt" op="equ" val="1">
            <dgm:constrLst>
              <dgm:constr type="l" for="ch" forName="textCenter"/>
              <dgm:constr type="ctrY" for="ch" forName="textCenter" refType="h" fact="0.5"/>
              <dgm:constr type="w" for="ch" forName="textCenter" refType="w" fact="0.32"/>
              <dgm:constr type="h" for="ch" forName="textCenter" refType="w" refFor="ch" refForName="textCenter"/>
              <dgm:constr type="r" for="ch" forName="cycle_1" refType="w"/>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5" axis="ch ch" ptType="node node" cnt="1 0"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6" axis="ch ch" ptType="node node" cnt="1 0" func="cnt" op="equ" val="3">
            <dgm:choose name="Name7">
              <dgm:if name="Name8" axis="ch ch ch" ptType="node node node" st="1 2 0" cnt="1 1 0" func="cnt" op="equ" val="1">
                <dgm:choose name="Name9">
                  <dgm:if name="Name10"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12">
                <dgm:choose name="Name13">
                  <dgm:if name="Name14"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5">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16" axis="ch ch" ptType="node node" cnt="1 0"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r" for="ch" forName="cycle_2" refType="w"/>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l" for="ch" forName="cycle_4"/>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17" axis="ch ch" ptType="node node" cnt="1 0"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24"/>
              <dgm:constr type="w" for="ch" forName="cycle_2" refType="w" fact="0.33"/>
              <dgm:constr type="h" for="ch" forName="cycle_2" refType="w" refFor="ch" refForName="cycle_2"/>
              <dgm:constr type="r" for="ch" forName="cycle_3" refType="w" fact="0.89"/>
              <dgm:constr type="b" for="ch" forName="cycle_3" refType="h"/>
              <dgm:constr type="w" for="ch" forName="cycle_3" refType="w" fact="0.33"/>
              <dgm:constr type="h" for="ch" forName="cycle_3" refType="w" refFor="ch" refForName="cycle_3"/>
              <dgm:constr type="l" for="ch" forName="cycle_4" refType="w" fact="0.11"/>
              <dgm:constr type="b" for="ch" forName="cycle_4" refType="h"/>
              <dgm:constr type="w" for="ch" forName="cycle_4" refType="w" fact="0.33"/>
              <dgm:constr type="h" for="ch" forName="cycle_4" refType="w" refFor="ch" refForName="cycle_4"/>
              <dgm:constr type="l" for="ch" forName="cycle_5"/>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18" axis="ch ch" ptType="node node" cnt="1 0"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17"/>
              <dgm:constr type="w" for="ch" forName="cycle_2" refType="w" fact="0.33"/>
              <dgm:constr type="h" for="ch" forName="cycle_2" refType="w" refFor="ch" refForName="cycle_2"/>
              <dgm:constr type="r" for="ch" forName="cycle_3" refType="w"/>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l" for="ch" forName="cycle_5"/>
              <dgm:constr type="b" for="ch" forName="cycle_5" refType="h" fact="0.83"/>
              <dgm:constr type="w" for="ch" forName="cycle_5" refType="w" fact="0.33"/>
              <dgm:constr type="h" for="ch" forName="cycle_5" refType="w" refFor="ch" refForName="cycle_5"/>
              <dgm:constr type="l" for="ch" forName="cycle_6"/>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19">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r" for="ch" forName="cycle_2" refType="w" fact="0.938"/>
              <dgm:constr type="t" for="ch" forName="cycle_2" refType="h" fact="0.141"/>
              <dgm:constr type="w" for="ch" forName="cycle_2" refType="w" fact="0.263"/>
              <dgm:constr type="h" for="ch" forName="cycle_2" refType="w" refFor="ch" refForName="cycle_2"/>
              <dgm:constr type="r" for="ch" forName="cycle_3" refType="w"/>
              <dgm:constr type="b" for="ch" forName="cycle_3" refType="h" fact="0.74"/>
              <dgm:constr type="w" for="ch" forName="cycle_3" refType="w" fact="0.263"/>
              <dgm:constr type="h" for="ch" forName="cycle_3" refType="w" refFor="ch" refForName="cycle_3"/>
              <dgm:constr type="r" for="ch" forName="cycle_4" refType="w" fact="0.8"/>
              <dgm:constr type="b" for="ch" forName="cycle_4" refType="h"/>
              <dgm:constr type="w" for="ch" forName="cycle_4" refType="w" fact="0.263"/>
              <dgm:constr type="h" for="ch" forName="cycle_4" refType="w" refFor="ch" refForName="cycle_4"/>
              <dgm:constr type="l" for="ch" forName="cycle_5" refType="w" fact="0.2"/>
              <dgm:constr type="b" for="ch" forName="cycle_5" refType="h"/>
              <dgm:constr type="w" for="ch" forName="cycle_5" refType="w" fact="0.263"/>
              <dgm:constr type="h" for="ch" forName="cycle_5" refType="w" refFor="ch" refForName="cycle_5"/>
              <dgm:constr type="l" for="ch" forName="cycle_6"/>
              <dgm:constr type="b" for="ch" forName="cycle_6" refType="h" fact="0.74"/>
              <dgm:constr type="w" for="ch" forName="cycle_6" refType="w" fact="0.263"/>
              <dgm:constr type="h" for="ch" forName="cycle_6" refType="w" refFor="ch" refForName="cycle_6"/>
              <dgm:constr type="l" for="ch" forName="cycle_7" refType="w" fact="0.062"/>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if>
      <dgm:else name="Name20">
        <dgm:choose name="Name21">
          <dgm:if name="Name22" axis="ch ch" ptType="node node" func="cnt" op="equ" val="1">
            <dgm:constrLst>
              <dgm:constr type="r" for="ch" forName="textCenter" refType="w"/>
              <dgm:constr type="ctrY" for="ch" forName="textCenter" refType="h" fact="0.5"/>
              <dgm:constr type="w" for="ch" forName="textCenter" refType="w" fact="0.32"/>
              <dgm:constr type="h" for="ch" forName="textCenter" refType="w" refFor="ch" refForName="textCenter"/>
              <dgm:constr type="l" for="ch" forName="cycle_1"/>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23" axis="ch ch" ptType="node node"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24" axis="ch ch" ptType="node node" func="cnt" op="equ" val="3">
            <dgm:choose name="Name25">
              <dgm:if name="Name26" axis="ch ch ch" ptType="node node node" st="1 2 0" cnt="1 1 0" func="cnt" op="equ" val="1">
                <dgm:choose name="Name27">
                  <dgm:if name="Name28"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29">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30">
                <dgm:choose name="Name31">
                  <dgm:if name="Name32"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33">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34" axis="ch ch" ptType="node node"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l" for="ch" forName="cycle_2"/>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r" for="ch" forName="cycle_4" refType="w"/>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35" axis="ch ch" ptType="node node"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24"/>
              <dgm:constr type="w" for="ch" forName="cycle_2" refType="w" fact="0.33"/>
              <dgm:constr type="h" for="ch" forName="cycle_2" refType="w" refFor="ch" refForName="cycle_2"/>
              <dgm:constr type="l" for="ch" forName="cycle_3" refType="w" fact="0.11"/>
              <dgm:constr type="b" for="ch" forName="cycle_3" refType="h"/>
              <dgm:constr type="w" for="ch" forName="cycle_3" refType="w" fact="0.33"/>
              <dgm:constr type="h" for="ch" forName="cycle_3" refType="w" refFor="ch" refForName="cycle_3"/>
              <dgm:constr type="r" for="ch" forName="cycle_4" refType="w" fact="0.89"/>
              <dgm:constr type="b" for="ch" forName="cycle_4" refType="h"/>
              <dgm:constr type="w" for="ch" forName="cycle_4" refType="w" fact="0.33"/>
              <dgm:constr type="h" for="ch" forName="cycle_4" refType="w" refFor="ch" refForName="cycle_4"/>
              <dgm:constr type="r" for="ch" forName="cycle_5" refType="w"/>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36" axis="ch ch" ptType="node node"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17"/>
              <dgm:constr type="w" for="ch" forName="cycle_2" refType="w" fact="0.33"/>
              <dgm:constr type="h" for="ch" forName="cycle_2" refType="w" refFor="ch" refForName="cycle_2"/>
              <dgm:constr type="l" for="ch" forName="cycle_3"/>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r" for="ch" forName="cycle_5" refType="w"/>
              <dgm:constr type="b" for="ch" forName="cycle_5" refType="h" fact="0.83"/>
              <dgm:constr type="w" for="ch" forName="cycle_5" refType="w" fact="0.33"/>
              <dgm:constr type="h" for="ch" forName="cycle_5" refType="w" refFor="ch" refForName="cycle_5"/>
              <dgm:constr type="r" for="ch" forName="cycle_6" refType="w"/>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37">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l" for="ch" forName="cycle_2" refType="w" fact="0.062"/>
              <dgm:constr type="t" for="ch" forName="cycle_2" refType="h" fact="0.141"/>
              <dgm:constr type="w" for="ch" forName="cycle_2" refType="w" fact="0.263"/>
              <dgm:constr type="h" for="ch" forName="cycle_2" refType="w" refFor="ch" refForName="cycle_2"/>
              <dgm:constr type="l" for="ch" forName="cycle_3"/>
              <dgm:constr type="b" for="ch" forName="cycle_3" refType="h" fact="0.74"/>
              <dgm:constr type="w" for="ch" forName="cycle_3" refType="w" fact="0.263"/>
              <dgm:constr type="h" for="ch" forName="cycle_3" refType="w" refFor="ch" refForName="cycle_3"/>
              <dgm:constr type="l" for="ch" forName="cycle_4" refType="w" fact="0.2"/>
              <dgm:constr type="b" for="ch" forName="cycle_4" refType="h"/>
              <dgm:constr type="w" for="ch" forName="cycle_4" refType="w" fact="0.263"/>
              <dgm:constr type="h" for="ch" forName="cycle_4" refType="w" refFor="ch" refForName="cycle_4"/>
              <dgm:constr type="r" for="ch" forName="cycle_5" refType="w" fact="0.8"/>
              <dgm:constr type="b" for="ch" forName="cycle_5" refType="h"/>
              <dgm:constr type="w" for="ch" forName="cycle_5" refType="w" fact="0.263"/>
              <dgm:constr type="h" for="ch" forName="cycle_5" refType="w" refFor="ch" refForName="cycle_5"/>
              <dgm:constr type="r" for="ch" forName="cycle_6" refType="w"/>
              <dgm:constr type="b" for="ch" forName="cycle_6" refType="h" fact="0.74"/>
              <dgm:constr type="w" for="ch" forName="cycle_6" refType="w" fact="0.263"/>
              <dgm:constr type="h" for="ch" forName="cycle_6" refType="w" refFor="ch" refForName="cycle_6"/>
              <dgm:constr type="r" for="ch" forName="cycle_7" refType="w" fact="0.938"/>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else>
    </dgm:choose>
    <dgm:forEach name="Name38" axis="ch" ptType="node" cnt="1">
      <dgm:choose name="Name39">
        <dgm:if name="Name40" axis="des" func="maxDepth" op="lte" val="1">
          <dgm:layoutNode name="singleCycle">
            <dgm:choose name="Name41">
              <dgm:if name="Name42" axis="ch" ptType="node" func="cnt" op="equ" val="1">
                <dgm:choose name="Name43">
                  <dgm:if name="Name44" func="var" arg="dir" op="equ" val="norm">
                    <dgm:alg type="cycle">
                      <dgm:param type="stAng" val="90"/>
                      <dgm:param type="ctrShpMap" val="fNode"/>
                    </dgm:alg>
                  </dgm:if>
                  <dgm:else name="Name45">
                    <dgm:alg type="cycle">
                      <dgm:param type="stAng" val="-90"/>
                      <dgm:param type="spanAng" val="-360"/>
                      <dgm:param type="ctrShpMap" val="fNode"/>
                    </dgm:alg>
                  </dgm:else>
                </dgm:choose>
              </dgm:if>
              <dgm:else name="Name46">
                <dgm:choose name="Name47">
                  <dgm:if name="Name48" func="var" arg="dir" op="equ" val="norm">
                    <dgm:alg type="cycle">
                      <dgm:param type="ctrShpMap" val="fNode"/>
                    </dgm:alg>
                  </dgm:if>
                  <dgm:else name="Name49">
                    <dgm:alg type="cycle">
                      <dgm:param type="spanAng" val="-360"/>
                      <dgm:param type="ctrShpMap" val="fNode"/>
                    </dgm:alg>
                  </dgm:else>
                </dgm:choose>
              </dgm:else>
            </dgm:choose>
            <dgm:shape xmlns:r="http://schemas.openxmlformats.org/officeDocument/2006/relationships" r:blip="">
              <dgm:adjLst/>
            </dgm:shape>
            <dgm:presOf/>
            <dgm:choose name="Name50">
              <dgm:if name="Name51" axis="ch" ptType="node" func="cnt" op="equ" val="0">
                <dgm:constrLst>
                  <dgm:constr type="w" for="ch" forName="singleCenter" refType="w"/>
                  <dgm:constr type="h" for="ch" forName="singleCenter" refType="w" refFor="ch" refForName="singleCenter"/>
                </dgm:constrLst>
              </dgm:if>
              <dgm:if name="Name52" axis="ch" ptType="node" func="cnt" op="equ" val="1">
                <dgm:constrLst>
                  <dgm:constr type="w" for="ch" forName="singleCenter" refType="w" fact="0.5"/>
                  <dgm:constr type="h" for="ch" forName="singleCenter" refType="w" refFor="ch" refForName="singleCenter"/>
                  <dgm:constr type="userS" for="ch" ptType="node" refType="w" refFor="ch" refForName="singleCenter" fact="0.67"/>
                </dgm:constrLst>
              </dgm:if>
              <dgm:else name="Name53">
                <dgm:constrLst>
                  <dgm:constr type="w" for="ch" forName="singleCenter" refType="w" fact="0.3"/>
                  <dgm:constr type="h" for="ch" forName="singleCenter" refType="w" refFor="ch" refForName="singleCenter"/>
                  <dgm:constr type="userS" for="ch" ptType="node" refType="w" refFor="ch" refForName="singleCenter" fact="0.67"/>
                </dgm:constrLst>
              </dgm:else>
            </dgm:choose>
            <dgm:layoutNode name="singleCenter" styleLbl="node1">
              <dgm:varLst>
                <dgm:chMax val="7"/>
                <dgm:chPref val="7"/>
              </dgm:varLst>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54" axis="ch" cnt="21">
              <dgm:forEach name="Name55" axis="self" ptType="parTrans">
                <dgm:layoutNode name="Name5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57" axis="self" ptType="node">
                <dgm:layoutNode name="text0"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layoutNode>
        </dgm:if>
        <dgm:else name="Name58">
          <dgm:layoutNode name="textCenter" styleLbl="node1">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choose name="Name59">
            <dgm:if name="Name60" axis="ch" ptType="node" func="cnt" op="gte" val="1">
              <dgm:layoutNode name="cycle_1">
                <dgm:choose name="Name61">
                  <dgm:if name="Name62" func="var" arg="dir" op="equ" val="norm">
                    <dgm:choose name="Name63">
                      <dgm:if name="Name64" axis="ch" ptType="node" func="cnt" op="equ" val="1">
                        <dgm:choose name="Name65">
                          <dgm:if name="Name66" axis="ch ch" ptType="node node" st="1 1" cnt="1 0" func="cnt" op="equ" val="1">
                            <dgm:alg type="cycle">
                              <dgm:param type="ctrShpMap" val="fNode"/>
                              <dgm:param type="stAng" val="90"/>
                            </dgm:alg>
                          </dgm:if>
                          <dgm:if name="Name67" axis="ch ch" ptType="node node" st="1 1" cnt="1 0" func="cnt" op="equ" val="2">
                            <dgm:alg type="cycle">
                              <dgm:param type="ctrShpMap" val="fNode"/>
                              <dgm:param type="stAng" val="45"/>
                              <dgm:param type="spanAng" val="90"/>
                            </dgm:alg>
                          </dgm:if>
                          <dgm:else name="Name68">
                            <dgm:alg type="cycle">
                              <dgm:param type="ctrShpMap" val="fNode"/>
                              <dgm:param type="stAng" val="0"/>
                              <dgm:param type="spanAng" val="180"/>
                            </dgm:alg>
                          </dgm:else>
                        </dgm:choose>
                      </dgm:if>
                      <dgm:if name="Name69" axis="ch" ptType="node" func="cnt" op="equ" val="2">
                        <dgm:choose name="Name70">
                          <dgm:if name="Name71" axis="ch ch" ptType="node node" st="1 1" cnt="1 0" func="cnt" op="equ" val="1">
                            <dgm:alg type="cycle">
                              <dgm:param type="ctrShpMap" val="fNode"/>
                              <dgm:param type="stAng" val="0"/>
                            </dgm:alg>
                          </dgm:if>
                          <dgm:if name="Name72" axis="ch ch" ptType="node node" st="1 1" cnt="1 0" func="cnt" op="equ" val="2">
                            <dgm:alg type="cycle">
                              <dgm:param type="ctrShpMap" val="fNode"/>
                              <dgm:param type="stAng" val="315"/>
                              <dgm:param type="spanAng" val="90"/>
                            </dgm:alg>
                          </dgm:if>
                          <dgm:else name="Name73">
                            <dgm:alg type="cycle">
                              <dgm:param type="ctrShpMap" val="fNode"/>
                              <dgm:param type="stAng" val="270"/>
                              <dgm:param type="spanAng" val="180"/>
                            </dgm:alg>
                          </dgm:else>
                        </dgm:choose>
                      </dgm:if>
                      <dgm:if name="Name74" axis="ch" ptType="node" func="cnt" op="equ" val="3">
                        <dgm:choose name="Name75">
                          <dgm:if name="Name76" axis="ch ch" ptType="node node" st="1 1" cnt="1 0" func="cnt" op="equ" val="1">
                            <dgm:alg type="cycle">
                              <dgm:param type="ctrShpMap" val="fNode"/>
                              <dgm:param type="stAng" val="0"/>
                            </dgm:alg>
                          </dgm:if>
                          <dgm:if name="Name77" axis="ch ch" ptType="node node" st="1 1" cnt="1 0" func="cnt" op="equ" val="2">
                            <dgm:alg type="cycle">
                              <dgm:param type="ctrShpMap" val="fNode"/>
                              <dgm:param type="stAng" val="315"/>
                              <dgm:param type="spanAng" val="90"/>
                            </dgm:alg>
                          </dgm:if>
                          <dgm:else name="Name78">
                            <dgm:alg type="cycle">
                              <dgm:param type="ctrShpMap" val="fNode"/>
                              <dgm:param type="stAng" val="270"/>
                              <dgm:param type="spanAng" val="180"/>
                            </dgm:alg>
                          </dgm:else>
                        </dgm:choose>
                      </dgm:if>
                      <dgm:if name="Name79" axis="ch" ptType="node" func="cnt" op="equ" val="4">
                        <dgm:choose name="Name80">
                          <dgm:if name="Name81" axis="ch ch" ptType="node node" st="1 1" cnt="1 0" func="cnt" op="equ" val="1">
                            <dgm:alg type="cycle">
                              <dgm:param type="ctrShpMap" val="fNode"/>
                              <dgm:param type="stAng" val="0"/>
                            </dgm:alg>
                          </dgm:if>
                          <dgm:if name="Name82" axis="ch ch" ptType="node node" st="1 1" cnt="1 0" func="cnt" op="equ" val="2">
                            <dgm:alg type="cycle">
                              <dgm:param type="ctrShpMap" val="fNode"/>
                              <dgm:param type="stAng" val="315"/>
                              <dgm:param type="spanAng" val="90"/>
                            </dgm:alg>
                          </dgm:if>
                          <dgm:else name="Name83">
                            <dgm:alg type="cycle">
                              <dgm:param type="ctrShpMap" val="fNode"/>
                              <dgm:param type="stAng" val="292.5"/>
                              <dgm:param type="spanAng" val="135"/>
                            </dgm:alg>
                          </dgm:else>
                        </dgm:choose>
                      </dgm:if>
                      <dgm:if name="Name84" axis="ch" ptType="node" func="cnt" op="equ" val="5">
                        <dgm:choose name="Name85">
                          <dgm:if name="Name86" axis="ch ch" ptType="node node" st="1 1" cnt="1 0" func="cnt" op="equ" val="1">
                            <dgm:alg type="cycle">
                              <dgm:param type="ctrShpMap" val="fNode"/>
                              <dgm:param type="stAng" val="0"/>
                            </dgm:alg>
                          </dgm:if>
                          <dgm:if name="Name87" axis="ch ch" ptType="node node" st="1 1" cnt="1 0" func="cnt" op="equ" val="2">
                            <dgm:alg type="cycle">
                              <dgm:param type="ctrShpMap" val="fNode"/>
                              <dgm:param type="stAng" val="315"/>
                              <dgm:param type="spanAng" val="90"/>
                            </dgm:alg>
                          </dgm:if>
                          <dgm:else name="Name88">
                            <dgm:alg type="cycle">
                              <dgm:param type="ctrShpMap" val="fNode"/>
                              <dgm:param type="stAng" val="0"/>
                              <dgm:param type="spanAng" val="360"/>
                            </dgm:alg>
                          </dgm:else>
                        </dgm:choose>
                      </dgm:if>
                      <dgm:if name="Name89" axis="ch" ptType="node" func="cnt" op="equ" val="6">
                        <dgm:choose name="Name90">
                          <dgm:if name="Name91" axis="ch ch" ptType="node node" st="1 1" cnt="1 0" func="cnt" op="equ" val="1">
                            <dgm:alg type="cycle">
                              <dgm:param type="ctrShpMap" val="fNode"/>
                              <dgm:param type="stAng" val="0"/>
                            </dgm:alg>
                          </dgm:if>
                          <dgm:if name="Name92" axis="ch ch" ptType="node node" st="1 1" cnt="1 0" func="cnt" op="equ" val="2">
                            <dgm:alg type="cycle">
                              <dgm:param type="ctrShpMap" val="fNode"/>
                              <dgm:param type="stAng" val="315"/>
                              <dgm:param type="spanAng" val="90"/>
                            </dgm:alg>
                          </dgm:if>
                          <dgm:else name="Name93">
                            <dgm:alg type="cycle">
                              <dgm:param type="ctrShpMap" val="fNode"/>
                              <dgm:param type="stAng" val="0"/>
                              <dgm:param type="spanAng" val="360"/>
                            </dgm:alg>
                          </dgm:else>
                        </dgm:choose>
                      </dgm:if>
                      <dgm:if name="Name94" axis="ch" ptType="node" func="cnt" op="gte" val="7">
                        <dgm:choose name="Name95">
                          <dgm:if name="Name96" axis="ch ch" ptType="node node" st="1 1" cnt="1 0" func="cnt" op="equ" val="1">
                            <dgm:alg type="cycle">
                              <dgm:param type="ctrShpMap" val="fNode"/>
                              <dgm:param type="stAng" val="0"/>
                            </dgm:alg>
                          </dgm:if>
                          <dgm:if name="Name97" axis="ch ch" ptType="node node" st="1 1" cnt="1 0" func="cnt" op="equ" val="2">
                            <dgm:alg type="cycle">
                              <dgm:param type="ctrShpMap" val="fNode"/>
                              <dgm:param type="stAng" val="315"/>
                              <dgm:param type="spanAng" val="90"/>
                            </dgm:alg>
                          </dgm:if>
                          <dgm:else name="Name98">
                            <dgm:alg type="cycle">
                              <dgm:param type="ctrShpMap" val="fNode"/>
                              <dgm:param type="stAng" val="0"/>
                              <dgm:param type="spanAng" val="360"/>
                            </dgm:alg>
                          </dgm:else>
                        </dgm:choose>
                      </dgm:if>
                      <dgm:else name="Name99"/>
                    </dgm:choose>
                  </dgm:if>
                  <dgm:else name="Name100">
                    <dgm:choose name="Name101">
                      <dgm:if name="Name102" axis="ch" ptType="node" func="cnt" op="equ" val="1">
                        <dgm:choose name="Name103">
                          <dgm:if name="Name104" axis="ch ch" ptType="node node" st="1 1" cnt="1 0" func="cnt" op="equ" val="1">
                            <dgm:alg type="cycle">
                              <dgm:param type="ctrShpMap" val="fNode"/>
                              <dgm:param type="stAng" val="270"/>
                            </dgm:alg>
                          </dgm:if>
                          <dgm:if name="Name105" axis="ch ch" ptType="node node" st="1 1" cnt="1 0" func="cnt" op="equ" val="2">
                            <dgm:alg type="cycle">
                              <dgm:param type="ctrShpMap" val="fNode"/>
                              <dgm:param type="stAng" val="315"/>
                              <dgm:param type="spanAng" val="-90"/>
                            </dgm:alg>
                          </dgm:if>
                          <dgm:else name="Name106">
                            <dgm:alg type="cycle">
                              <dgm:param type="ctrShpMap" val="fNode"/>
                              <dgm:param type="stAng" val="0"/>
                              <dgm:param type="spanAng" val="-180"/>
                            </dgm:alg>
                          </dgm:else>
                        </dgm:choose>
                      </dgm:if>
                      <dgm:if name="Name107" axis="ch" ptType="node" func="cnt" op="equ" val="2">
                        <dgm:choose name="Name108">
                          <dgm:if name="Name109" axis="ch ch" ptType="node node" st="1 1" cnt="1 0" func="cnt" op="equ" val="1">
                            <dgm:alg type="cycle">
                              <dgm:param type="ctrShpMap" val="fNode"/>
                              <dgm:param type="stAng" val="0"/>
                            </dgm:alg>
                          </dgm:if>
                          <dgm:if name="Name110" axis="ch ch" ptType="node node" st="1 1" cnt="1 0" func="cnt" op="equ" val="2">
                            <dgm:alg type="cycle">
                              <dgm:param type="ctrShpMap" val="fNode"/>
                              <dgm:param type="stAng" val="45"/>
                              <dgm:param type="spanAng" val="-90"/>
                            </dgm:alg>
                          </dgm:if>
                          <dgm:else name="Name111">
                            <dgm:alg type="cycle">
                              <dgm:param type="ctrShpMap" val="fNode"/>
                              <dgm:param type="stAng" val="90"/>
                              <dgm:param type="spanAng" val="-180"/>
                            </dgm:alg>
                          </dgm:else>
                        </dgm:choose>
                      </dgm:if>
                      <dgm:if name="Name112" axis="ch" ptType="node" func="cnt" op="equ" val="3">
                        <dgm:choose name="Name113">
                          <dgm:if name="Name114" axis="ch ch" ptType="node node" st="1 1" cnt="1 0" func="cnt" op="equ" val="1">
                            <dgm:alg type="cycle">
                              <dgm:param type="ctrShpMap" val="fNode"/>
                              <dgm:param type="stAng" val="0"/>
                            </dgm:alg>
                          </dgm:if>
                          <dgm:if name="Name115" axis="ch ch" ptType="node node" st="1 1" cnt="1 0" func="cnt" op="equ" val="2">
                            <dgm:alg type="cycle">
                              <dgm:param type="ctrShpMap" val="fNode"/>
                              <dgm:param type="stAng" val="45"/>
                              <dgm:param type="spanAng" val="-90"/>
                            </dgm:alg>
                          </dgm:if>
                          <dgm:else name="Name116">
                            <dgm:alg type="cycle">
                              <dgm:param type="ctrShpMap" val="fNode"/>
                              <dgm:param type="stAng" val="90"/>
                              <dgm:param type="spanAng" val="-180"/>
                            </dgm:alg>
                          </dgm:else>
                        </dgm:choose>
                      </dgm:if>
                      <dgm:if name="Name117" axis="ch" ptType="node" func="cnt" op="equ" val="4">
                        <dgm:choose name="Name118">
                          <dgm:if name="Name119" axis="ch ch" ptType="node node" st="1 1" cnt="1 0" func="cnt" op="equ" val="1">
                            <dgm:alg type="cycle">
                              <dgm:param type="ctrShpMap" val="fNode"/>
                              <dgm:param type="stAng" val="0"/>
                            </dgm:alg>
                          </dgm:if>
                          <dgm:if name="Name120" axis="ch ch" ptType="node node" st="1 1" cnt="1 0" func="cnt" op="equ" val="2">
                            <dgm:alg type="cycle">
                              <dgm:param type="ctrShpMap" val="fNode"/>
                              <dgm:param type="stAng" val="45"/>
                              <dgm:param type="spanAng" val="-90"/>
                            </dgm:alg>
                          </dgm:if>
                          <dgm:else name="Name121">
                            <dgm:alg type="cycle">
                              <dgm:param type="ctrShpMap" val="fNode"/>
                              <dgm:param type="stAng" val="67.5"/>
                              <dgm:param type="spanAng" val="-135"/>
                            </dgm:alg>
                          </dgm:else>
                        </dgm:choose>
                      </dgm:if>
                      <dgm:if name="Name122" axis="ch" ptType="node" func="cnt" op="equ" val="5">
                        <dgm:choose name="Name123">
                          <dgm:if name="Name124" axis="ch ch" ptType="node node" st="1 1" cnt="1 0" func="cnt" op="equ" val="1">
                            <dgm:alg type="cycle">
                              <dgm:param type="ctrShpMap" val="fNode"/>
                              <dgm:param type="stAng" val="0"/>
                            </dgm:alg>
                          </dgm:if>
                          <dgm:if name="Name125" axis="ch ch" ptType="node node" st="1 1" cnt="1 0" func="cnt" op="equ" val="2">
                            <dgm:alg type="cycle">
                              <dgm:param type="ctrShpMap" val="fNode"/>
                              <dgm:param type="stAng" val="45"/>
                              <dgm:param type="spanAng" val="-90"/>
                            </dgm:alg>
                          </dgm:if>
                          <dgm:else name="Name126">
                            <dgm:alg type="cycle">
                              <dgm:param type="ctrShpMap" val="fNode"/>
                              <dgm:param type="stAng" val="0"/>
                              <dgm:param type="spanAng" val="-360"/>
                            </dgm:alg>
                          </dgm:else>
                        </dgm:choose>
                      </dgm:if>
                      <dgm:if name="Name127" axis="ch" ptType="node" func="cnt" op="equ" val="6">
                        <dgm:choose name="Name128">
                          <dgm:if name="Name129" axis="ch ch" ptType="node node" st="1 1" cnt="1 0" func="cnt" op="equ" val="1">
                            <dgm:alg type="cycle">
                              <dgm:param type="ctrShpMap" val="fNode"/>
                              <dgm:param type="stAng" val="0"/>
                            </dgm:alg>
                          </dgm:if>
                          <dgm:if name="Name130" axis="ch ch" ptType="node node" st="1 1" cnt="1 0" func="cnt" op="equ" val="2">
                            <dgm:alg type="cycle">
                              <dgm:param type="ctrShpMap" val="fNode"/>
                              <dgm:param type="stAng" val="45"/>
                              <dgm:param type="spanAng" val="-90"/>
                            </dgm:alg>
                          </dgm:if>
                          <dgm:else name="Name131">
                            <dgm:alg type="cycle">
                              <dgm:param type="ctrShpMap" val="fNode"/>
                              <dgm:param type="stAng" val="0"/>
                              <dgm:param type="spanAng" val="-360"/>
                            </dgm:alg>
                          </dgm:else>
                        </dgm:choose>
                      </dgm:if>
                      <dgm:if name="Name132" axis="ch" ptType="node" func="cnt" op="gte" val="7">
                        <dgm:choose name="Name133">
                          <dgm:if name="Name134" axis="ch ch" ptType="node node" st="1 1" cnt="1 0" func="cnt" op="equ" val="1">
                            <dgm:alg type="cycle">
                              <dgm:param type="ctrShpMap" val="fNode"/>
                              <dgm:param type="stAng" val="0"/>
                            </dgm:alg>
                          </dgm:if>
                          <dgm:if name="Name135" axis="ch ch" ptType="node node" st="1 1" cnt="1 0" func="cnt" op="equ" val="2">
                            <dgm:alg type="cycle">
                              <dgm:param type="ctrShpMap" val="fNode"/>
                              <dgm:param type="stAng" val="45"/>
                              <dgm:param type="spanAng" val="-90"/>
                            </dgm:alg>
                          </dgm:if>
                          <dgm:else name="Name136">
                            <dgm:alg type="cycle">
                              <dgm:param type="ctrShpMap" val="fNode"/>
                              <dgm:param type="stAng" val="0"/>
                              <dgm:param type="spanAng" val="-360"/>
                            </dgm:alg>
                          </dgm:else>
                        </dgm:choose>
                      </dgm:if>
                      <dgm:else name="Name137"/>
                    </dgm:choose>
                  </dgm:else>
                </dgm:choose>
                <dgm:shape xmlns:r="http://schemas.openxmlformats.org/officeDocument/2006/relationships" r:blip="">
                  <dgm:adjLst/>
                </dgm:shape>
                <dgm:presOf/>
                <dgm:constrLst>
                  <dgm:constr type="sp" refType="w" fact="0.1"/>
                  <dgm:constr type="sibSp" refType="w" fact="0.1"/>
                </dgm:constrLst>
                <dgm:forEach name="Name138" axis="ch" ptType="node" cnt="1">
                  <dgm:layoutNode name="childCenter1"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139" axis="ch">
                    <dgm:forEach name="Name140" axis="self" ptType="parTrans">
                      <dgm:layoutNode name="Name141">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142" axis="self" ptType="node">
                      <dgm:layoutNode name="text1"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143" axis="ch" ptType="parTrans" cnt="1">
                <dgm:layoutNode name="Name144">
                  <dgm:alg type="conn">
                    <dgm:param type="dim" val="1D"/>
                    <dgm:param type="begPts" val="auto"/>
                    <dgm:param type="endPts" val="auto"/>
                    <dgm:param type="endSty" val="noArr"/>
                    <dgm:param type="srcNode" val="textCenter"/>
                    <dgm:param type="dstNode" val="childCenter1"/>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145"/>
          </dgm:choose>
          <dgm:choose name="Name146">
            <dgm:if name="Name147" axis="ch" ptType="node" func="cnt" op="gte" val="2">
              <dgm:layoutNode name="cycle_2">
                <dgm:choose name="Name148">
                  <dgm:if name="Name149" func="var" arg="dir" op="equ" val="norm">
                    <dgm:choose name="Name150">
                      <dgm:if name="Name151" axis="ch" ptType="node" func="cnt" op="equ" val="2">
                        <dgm:choose name="Name152">
                          <dgm:if name="Name153" axis="ch ch" ptType="node node" st="2 1" cnt="1 0" func="cnt" op="equ" val="1">
                            <dgm:alg type="cycle">
                              <dgm:param type="ctrShpMap" val="fNode"/>
                              <dgm:param type="stAng" val="180"/>
                            </dgm:alg>
                          </dgm:if>
                          <dgm:if name="Name154" axis="ch ch" ptType="node node" st="2 1" cnt="1 0" func="cnt" op="equ" val="2">
                            <dgm:alg type="cycle">
                              <dgm:param type="ctrShpMap" val="fNode"/>
                              <dgm:param type="stAng" val="135"/>
                              <dgm:param type="spanAng" val="90"/>
                            </dgm:alg>
                          </dgm:if>
                          <dgm:else name="Name155">
                            <dgm:alg type="cycle">
                              <dgm:param type="ctrShpMap" val="fNode"/>
                              <dgm:param type="stAng" val="90"/>
                              <dgm:param type="spanAng" val="180"/>
                            </dgm:alg>
                          </dgm:else>
                        </dgm:choose>
                      </dgm:if>
                      <dgm:if name="Name156" axis="ch" ptType="node" func="cnt" op="equ" val="3">
                        <dgm:choose name="Name157">
                          <dgm:if name="Name158" axis="ch ch" ptType="node node" st="2 1" cnt="1 0" func="cnt" op="equ" val="1">
                            <dgm:alg type="cycle">
                              <dgm:param type="ctrShpMap" val="fNode"/>
                              <dgm:param type="stAng" val="120"/>
                              <dgm:param type="horzAlign" val="r"/>
                              <dgm:param type="vertAlign" val="b"/>
                            </dgm:alg>
                          </dgm:if>
                          <dgm:if name="Name159" axis="ch ch" ptType="node node" st="2 1" cnt="1 0" func="cnt" op="equ" val="2">
                            <dgm:alg type="cycle">
                              <dgm:param type="ctrShpMap" val="fNode"/>
                              <dgm:param type="stAng" val="75"/>
                              <dgm:param type="spanAng" val="90"/>
                              <dgm:param type="horzAlign" val="r"/>
                              <dgm:param type="vertAlign" val="b"/>
                            </dgm:alg>
                          </dgm:if>
                          <dgm:else name="Name160">
                            <dgm:alg type="cycle">
                              <dgm:param type="ctrShpMap" val="fNode"/>
                              <dgm:param type="stAng" val="30"/>
                              <dgm:param type="spanAng" val="180"/>
                            </dgm:alg>
                          </dgm:else>
                        </dgm:choose>
                      </dgm:if>
                      <dgm:if name="Name161" axis="ch" ptType="node" func="cnt" op="equ" val="4">
                        <dgm:choose name="Name162">
                          <dgm:if name="Name163" axis="ch ch" ptType="node node" st="2 1" cnt="1 0" func="cnt" op="equ" val="1">
                            <dgm:alg type="cycle">
                              <dgm:param type="ctrShpMap" val="fNode"/>
                              <dgm:param type="stAng" val="90"/>
                            </dgm:alg>
                          </dgm:if>
                          <dgm:if name="Name164" axis="ch ch" ptType="node node" st="2 1" cnt="1 0" func="cnt" op="equ" val="2">
                            <dgm:alg type="cycle">
                              <dgm:param type="ctrShpMap" val="fNode"/>
                              <dgm:param type="stAng" val="45"/>
                              <dgm:param type="spanAng" val="90"/>
                            </dgm:alg>
                          </dgm:if>
                          <dgm:else name="Name165">
                            <dgm:alg type="cycle">
                              <dgm:param type="ctrShpMap" val="fNode"/>
                              <dgm:param type="stAng" val="22.5"/>
                              <dgm:param type="spanAng" val="135"/>
                            </dgm:alg>
                          </dgm:else>
                        </dgm:choose>
                      </dgm:if>
                      <dgm:if name="Name166" axis="ch" ptType="node" func="cnt" op="equ" val="5">
                        <dgm:choose name="Name167">
                          <dgm:if name="Name168" axis="ch ch" ptType="node node" st="2 1" cnt="1 0" func="cnt" op="equ" val="1">
                            <dgm:alg type="cycle">
                              <dgm:param type="ctrShpMap" val="fNode"/>
                              <dgm:param type="stAng" val="72"/>
                            </dgm:alg>
                          </dgm:if>
                          <dgm:if name="Name169" axis="ch ch" ptType="node node" st="2 1" cnt="1 0" func="cnt" op="equ" val="2">
                            <dgm:alg type="cycle">
                              <dgm:param type="ctrShpMap" val="fNode"/>
                              <dgm:param type="stAng" val="27"/>
                              <dgm:param type="spanAng" val="90"/>
                            </dgm:alg>
                          </dgm:if>
                          <dgm:else name="Name170">
                            <dgm:alg type="cycle">
                              <dgm:param type="ctrShpMap" val="fNode"/>
                              <dgm:param type="stAng" val="0"/>
                              <dgm:param type="spanAng" val="360"/>
                            </dgm:alg>
                          </dgm:else>
                        </dgm:choose>
                      </dgm:if>
                      <dgm:if name="Name171" axis="ch" ptType="node" func="cnt" op="equ" val="6">
                        <dgm:choose name="Name172">
                          <dgm:if name="Name173" axis="ch ch" ptType="node node" st="2 1" cnt="1 0" func="cnt" op="equ" val="1">
                            <dgm:alg type="cycle">
                              <dgm:param type="ctrShpMap" val="fNode"/>
                              <dgm:param type="stAng" val="60"/>
                            </dgm:alg>
                          </dgm:if>
                          <dgm:if name="Name174" axis="ch ch" ptType="node node" st="2 1" cnt="1 0" func="cnt" op="equ" val="2">
                            <dgm:alg type="cycle">
                              <dgm:param type="ctrShpMap" val="fNode"/>
                              <dgm:param type="stAng" val="15"/>
                              <dgm:param type="spanAng" val="90"/>
                            </dgm:alg>
                          </dgm:if>
                          <dgm:else name="Name175">
                            <dgm:alg type="cycle">
                              <dgm:param type="ctrShpMap" val="fNode"/>
                              <dgm:param type="stAng" val="0"/>
                              <dgm:param type="spanAng" val="360"/>
                            </dgm:alg>
                          </dgm:else>
                        </dgm:choose>
                      </dgm:if>
                      <dgm:if name="Name176" axis="ch" ptType="node" func="cnt" op="gte" val="7">
                        <dgm:choose name="Name177">
                          <dgm:if name="Name178" axis="ch ch" ptType="node node" st="2 1" cnt="1 0" func="cnt" op="equ" val="1">
                            <dgm:alg type="cycle">
                              <dgm:param type="ctrShpMap" val="fNode"/>
                              <dgm:param type="stAng" val="51"/>
                            </dgm:alg>
                          </dgm:if>
                          <dgm:if name="Name179" axis="ch ch" ptType="node node" st="2 1" cnt="1 0" func="cnt" op="equ" val="2">
                            <dgm:alg type="cycle">
                              <dgm:param type="ctrShpMap" val="fNode"/>
                              <dgm:param type="stAng" val="6"/>
                              <dgm:param type="spanAng" val="90"/>
                            </dgm:alg>
                          </dgm:if>
                          <dgm:else name="Name180">
                            <dgm:alg type="cycle">
                              <dgm:param type="ctrShpMap" val="fNode"/>
                              <dgm:param type="stAng" val="0"/>
                              <dgm:param type="spanAng" val="360"/>
                            </dgm:alg>
                          </dgm:else>
                        </dgm:choose>
                      </dgm:if>
                      <dgm:else name="Name181"/>
                    </dgm:choose>
                  </dgm:if>
                  <dgm:else name="Name182">
                    <dgm:choose name="Name183">
                      <dgm:if name="Name184" axis="ch" ptType="node" func="cnt" op="equ" val="2">
                        <dgm:choose name="Name185">
                          <dgm:if name="Name186" axis="ch ch" ptType="node node" st="2 1" cnt="1 0" func="cnt" op="equ" val="1">
                            <dgm:alg type="cycle">
                              <dgm:param type="ctrShpMap" val="fNode"/>
                              <dgm:param type="stAng" val="180"/>
                            </dgm:alg>
                          </dgm:if>
                          <dgm:if name="Name187" axis="ch ch" ptType="node node" st="2 1" cnt="1 0" func="cnt" op="equ" val="2">
                            <dgm:alg type="cycle">
                              <dgm:param type="ctrShpMap" val="fNode"/>
                              <dgm:param type="stAng" val="225"/>
                              <dgm:param type="spanAng" val="-90"/>
                            </dgm:alg>
                          </dgm:if>
                          <dgm:else name="Name188">
                            <dgm:alg type="cycle">
                              <dgm:param type="ctrShpMap" val="fNode"/>
                              <dgm:param type="stAng" val="270"/>
                              <dgm:param type="spanAng" val="-180"/>
                            </dgm:alg>
                          </dgm:else>
                        </dgm:choose>
                      </dgm:if>
                      <dgm:if name="Name189" axis="ch" ptType="node" func="cnt" op="equ" val="3">
                        <dgm:choose name="Name190">
                          <dgm:if name="Name191" axis="ch ch" ptType="node node" st="2 1" cnt="1 0" func="cnt" op="equ" val="1">
                            <dgm:alg type="cycle">
                              <dgm:param type="ctrShpMap" val="fNode"/>
                              <dgm:param type="stAng" val="240"/>
                              <dgm:param type="horzAlign" val="l"/>
                              <dgm:param type="vertAlign" val="b"/>
                            </dgm:alg>
                          </dgm:if>
                          <dgm:if name="Name192" axis="ch ch" ptType="node node" st="2 1" cnt="1 0" func="cnt" op="equ" val="2">
                            <dgm:alg type="cycle">
                              <dgm:param type="ctrShpMap" val="fNode"/>
                              <dgm:param type="stAng" val="285"/>
                              <dgm:param type="spanAng" val="-90"/>
                              <dgm:param type="horzAlign" val="l"/>
                              <dgm:param type="vertAlign" val="b"/>
                            </dgm:alg>
                          </dgm:if>
                          <dgm:else name="Name193">
                            <dgm:alg type="cycle">
                              <dgm:param type="ctrShpMap" val="fNode"/>
                              <dgm:param type="stAng" val="330"/>
                              <dgm:param type="spanAng" val="-180"/>
                            </dgm:alg>
                          </dgm:else>
                        </dgm:choose>
                      </dgm:if>
                      <dgm:if name="Name194" axis="ch" ptType="node" func="cnt" op="equ" val="4">
                        <dgm:choose name="Name195">
                          <dgm:if name="Name196" axis="ch ch" ptType="node node" st="2 1" cnt="1 0" func="cnt" op="equ" val="1">
                            <dgm:alg type="cycle">
                              <dgm:param type="ctrShpMap" val="fNode"/>
                              <dgm:param type="stAng" val="270"/>
                            </dgm:alg>
                          </dgm:if>
                          <dgm:if name="Name197" axis="ch ch" ptType="node node" st="2 1" cnt="1 0" func="cnt" op="equ" val="2">
                            <dgm:alg type="cycle">
                              <dgm:param type="ctrShpMap" val="fNode"/>
                              <dgm:param type="stAng" val="315"/>
                              <dgm:param type="spanAng" val="-90"/>
                            </dgm:alg>
                          </dgm:if>
                          <dgm:else name="Name198">
                            <dgm:alg type="cycle">
                              <dgm:param type="ctrShpMap" val="fNode"/>
                              <dgm:param type="stAng" val="337.5"/>
                              <dgm:param type="spanAng" val="-135"/>
                            </dgm:alg>
                          </dgm:else>
                        </dgm:choose>
                      </dgm:if>
                      <dgm:if name="Name199" axis="ch" ptType="node" func="cnt" op="equ" val="5">
                        <dgm:choose name="Name200">
                          <dgm:if name="Name201" axis="ch ch" ptType="node node" st="2 1" cnt="1 0" func="cnt" op="equ" val="1">
                            <dgm:alg type="cycle">
                              <dgm:param type="ctrShpMap" val="fNode"/>
                              <dgm:param type="stAng" val="288"/>
                            </dgm:alg>
                          </dgm:if>
                          <dgm:if name="Name202" axis="ch ch" ptType="node node" st="2 1" cnt="1 0" func="cnt" op="equ" val="2">
                            <dgm:alg type="cycle">
                              <dgm:param type="ctrShpMap" val="fNode"/>
                              <dgm:param type="stAng" val="333"/>
                              <dgm:param type="spanAng" val="-90"/>
                            </dgm:alg>
                          </dgm:if>
                          <dgm:else name="Name203">
                            <dgm:alg type="cycle">
                              <dgm:param type="ctrShpMap" val="fNode"/>
                              <dgm:param type="stAng" val="0"/>
                              <dgm:param type="spanAng" val="-360"/>
                            </dgm:alg>
                          </dgm:else>
                        </dgm:choose>
                      </dgm:if>
                      <dgm:if name="Name204" axis="ch" ptType="node" func="cnt" op="equ" val="6">
                        <dgm:choose name="Name205">
                          <dgm:if name="Name206" axis="ch ch" ptType="node node" st="2 1" cnt="1 0" func="cnt" op="equ" val="1">
                            <dgm:alg type="cycle">
                              <dgm:param type="ctrShpMap" val="fNode"/>
                              <dgm:param type="stAng" val="300"/>
                            </dgm:alg>
                          </dgm:if>
                          <dgm:if name="Name207" axis="ch ch" ptType="node node" st="2 1" cnt="1 0" func="cnt" op="equ" val="2">
                            <dgm:alg type="cycle">
                              <dgm:param type="ctrShpMap" val="fNode"/>
                              <dgm:param type="stAng" val="345"/>
                              <dgm:param type="spanAng" val="-90"/>
                            </dgm:alg>
                          </dgm:if>
                          <dgm:else name="Name208">
                            <dgm:alg type="cycle">
                              <dgm:param type="ctrShpMap" val="fNode"/>
                              <dgm:param type="stAng" val="0"/>
                              <dgm:param type="spanAng" val="-360"/>
                            </dgm:alg>
                          </dgm:else>
                        </dgm:choose>
                      </dgm:if>
                      <dgm:if name="Name209" axis="ch" ptType="node" func="cnt" op="gte" val="7">
                        <dgm:choose name="Name210">
                          <dgm:if name="Name211" axis="ch ch" ptType="node node" st="2 1" cnt="1 0" func="cnt" op="equ" val="1">
                            <dgm:alg type="cycle">
                              <dgm:param type="ctrShpMap" val="fNode"/>
                              <dgm:param type="stAng" val="308"/>
                            </dgm:alg>
                          </dgm:if>
                          <dgm:if name="Name212" axis="ch ch" ptType="node node" st="2 1" cnt="1 0" func="cnt" op="equ" val="2">
                            <dgm:alg type="cycle">
                              <dgm:param type="ctrShpMap" val="fNode"/>
                              <dgm:param type="stAng" val="353"/>
                              <dgm:param type="spanAng" val="-90"/>
                            </dgm:alg>
                          </dgm:if>
                          <dgm:else name="Name213">
                            <dgm:alg type="cycle">
                              <dgm:param type="ctrShpMap" val="fNode"/>
                              <dgm:param type="stAng" val="0"/>
                              <dgm:param type="spanAng" val="-360"/>
                            </dgm:alg>
                          </dgm:else>
                        </dgm:choose>
                      </dgm:if>
                      <dgm:else name="Name214"/>
                    </dgm:choose>
                  </dgm:else>
                </dgm:choose>
                <dgm:shape xmlns:r="http://schemas.openxmlformats.org/officeDocument/2006/relationships" r:blip="">
                  <dgm:adjLst/>
                </dgm:shape>
                <dgm:presOf/>
                <dgm:constrLst>
                  <dgm:constr type="sp" refType="w" fact="0.1"/>
                  <dgm:constr type="sibSp" refType="w" fact="0.1"/>
                </dgm:constrLst>
                <dgm:forEach name="Name215" axis="ch" ptType="node" st="2" cnt="1">
                  <dgm:layoutNode name="childCenter2"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16" axis="ch">
                    <dgm:forEach name="Name217" axis="self" ptType="parTrans">
                      <dgm:layoutNode name="Name218">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19" axis="self" ptType="node">
                      <dgm:layoutNode name="text2"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20" axis="ch" ptType="parTrans" st="2" cnt="1">
                <dgm:layoutNode name="Name221">
                  <dgm:alg type="conn">
                    <dgm:param type="dim" val="1D"/>
                    <dgm:param type="begPts" val="auto"/>
                    <dgm:param type="endPts" val="auto"/>
                    <dgm:param type="endSty" val="noArr"/>
                    <dgm:param type="srcNode" val="textCenter"/>
                    <dgm:param type="dstNode" val="childCenter2"/>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22"/>
          </dgm:choose>
          <dgm:choose name="Name223">
            <dgm:if name="Name224" axis="ch" ptType="node" func="cnt" op="gte" val="3">
              <dgm:layoutNode name="cycle_3">
                <dgm:choose name="Name225">
                  <dgm:if name="Name226" func="var" arg="dir" op="equ" val="norm">
                    <dgm:choose name="Name227">
                      <dgm:if name="Name228" axis="ch" ptType="node" func="cnt" op="equ" val="3">
                        <dgm:choose name="Name229">
                          <dgm:if name="Name230" axis="ch ch" ptType="node node" st="3 1" cnt="1 0" func="cnt" op="equ" val="1">
                            <dgm:alg type="cycle">
                              <dgm:param type="ctrShpMap" val="fNode"/>
                              <dgm:param type="stAng" val="240"/>
                              <dgm:param type="horzAlign" val="l"/>
                              <dgm:param type="vertAlign" val="b"/>
                            </dgm:alg>
                          </dgm:if>
                          <dgm:if name="Name231" axis="ch ch" ptType="node node" st="3 1" cnt="1 0" func="cnt" op="equ" val="2">
                            <dgm:alg type="cycle">
                              <dgm:param type="ctrShpMap" val="fNode"/>
                              <dgm:param type="stAng" val="195"/>
                              <dgm:param type="spanAng" val="90"/>
                              <dgm:param type="horzAlign" val="l"/>
                              <dgm:param type="vertAlign" val="b"/>
                            </dgm:alg>
                          </dgm:if>
                          <dgm:else name="Name232">
                            <dgm:alg type="cycle">
                              <dgm:param type="ctrShpMap" val="fNode"/>
                              <dgm:param type="stAng" val="150"/>
                              <dgm:param type="spanAng" val="180"/>
                            </dgm:alg>
                          </dgm:else>
                        </dgm:choose>
                      </dgm:if>
                      <dgm:if name="Name233" axis="ch" ptType="node" func="cnt" op="equ" val="4">
                        <dgm:choose name="Name234">
                          <dgm:if name="Name235" axis="ch ch" ptType="node node" st="3 1" cnt="1 0" func="cnt" op="equ" val="1">
                            <dgm:alg type="cycle">
                              <dgm:param type="ctrShpMap" val="fNode"/>
                              <dgm:param type="stAng" val="180"/>
                            </dgm:alg>
                          </dgm:if>
                          <dgm:if name="Name236" axis="ch ch" ptType="node node" st="3 1" cnt="1 0" func="cnt" op="equ" val="2">
                            <dgm:alg type="cycle">
                              <dgm:param type="ctrShpMap" val="fNode"/>
                              <dgm:param type="stAng" val="135"/>
                              <dgm:param type="spanAng" val="90"/>
                            </dgm:alg>
                          </dgm:if>
                          <dgm:else name="Name237">
                            <dgm:alg type="cycle">
                              <dgm:param type="ctrShpMap" val="fNode"/>
                              <dgm:param type="stAng" val="112.5"/>
                              <dgm:param type="spanAng" val="135"/>
                            </dgm:alg>
                          </dgm:else>
                        </dgm:choose>
                      </dgm:if>
                      <dgm:if name="Name238" axis="ch" ptType="node" func="cnt" op="equ" val="5">
                        <dgm:choose name="Name239">
                          <dgm:if name="Name240" axis="ch ch" ptType="node node" st="3 1" cnt="1 0" func="cnt" op="equ" val="1">
                            <dgm:alg type="cycle">
                              <dgm:param type="ctrShpMap" val="fNode"/>
                              <dgm:param type="stAng" val="144"/>
                            </dgm:alg>
                          </dgm:if>
                          <dgm:if name="Name241" axis="ch ch" ptType="node node" st="3 1" cnt="1 0" func="cnt" op="equ" val="2">
                            <dgm:alg type="cycle">
                              <dgm:param type="ctrShpMap" val="fNode"/>
                              <dgm:param type="stAng" val="99"/>
                              <dgm:param type="spanAng" val="90"/>
                            </dgm:alg>
                          </dgm:if>
                          <dgm:else name="Name242">
                            <dgm:alg type="cycle">
                              <dgm:param type="ctrShpMap" val="fNode"/>
                              <dgm:param type="stAng" val="0"/>
                              <dgm:param type="spanAng" val="360"/>
                            </dgm:alg>
                          </dgm:else>
                        </dgm:choose>
                      </dgm:if>
                      <dgm:if name="Name243" axis="ch" ptType="node" func="cnt" op="equ" val="6">
                        <dgm:choose name="Name244">
                          <dgm:if name="Name245" axis="ch ch" ptType="node node" st="3 1" cnt="1 0" func="cnt" op="equ" val="1">
                            <dgm:alg type="cycle">
                              <dgm:param type="ctrShpMap" val="fNode"/>
                              <dgm:param type="stAng" val="120"/>
                            </dgm:alg>
                          </dgm:if>
                          <dgm:if name="Name246" axis="ch ch" ptType="node node" st="3 1" cnt="1 0" func="cnt" op="equ" val="2">
                            <dgm:alg type="cycle">
                              <dgm:param type="ctrShpMap" val="fNode"/>
                              <dgm:param type="stAng" val="75"/>
                              <dgm:param type="spanAng" val="90"/>
                            </dgm:alg>
                          </dgm:if>
                          <dgm:else name="Name247">
                            <dgm:alg type="cycle">
                              <dgm:param type="ctrShpMap" val="fNode"/>
                              <dgm:param type="stAng" val="0"/>
                              <dgm:param type="spanAng" val="360"/>
                            </dgm:alg>
                          </dgm:else>
                        </dgm:choose>
                      </dgm:if>
                      <dgm:if name="Name248" axis="ch" ptType="node" func="cnt" op="gte" val="7">
                        <dgm:choose name="Name249">
                          <dgm:if name="Name250" axis="ch ch" ptType="node node" st="3 1" cnt="1 0" func="cnt" op="equ" val="1">
                            <dgm:alg type="cycle">
                              <dgm:param type="ctrShpMap" val="fNode"/>
                              <dgm:param type="stAng" val="102"/>
                            </dgm:alg>
                          </dgm:if>
                          <dgm:if name="Name251" axis="ch ch" ptType="node node" st="3 1" cnt="1 0" func="cnt" op="equ" val="2">
                            <dgm:alg type="cycle">
                              <dgm:param type="ctrShpMap" val="fNode"/>
                              <dgm:param type="stAng" val="57"/>
                              <dgm:param type="spanAng" val="90"/>
                            </dgm:alg>
                          </dgm:if>
                          <dgm:else name="Name252">
                            <dgm:alg type="cycle">
                              <dgm:param type="ctrShpMap" val="fNode"/>
                              <dgm:param type="stAng" val="0"/>
                              <dgm:param type="spanAng" val="360"/>
                            </dgm:alg>
                          </dgm:else>
                        </dgm:choose>
                      </dgm:if>
                      <dgm:else name="Name253"/>
                    </dgm:choose>
                  </dgm:if>
                  <dgm:else name="Name254">
                    <dgm:choose name="Name255">
                      <dgm:if name="Name256" axis="ch" ptType="node" func="cnt" op="equ" val="3">
                        <dgm:choose name="Name257">
                          <dgm:if name="Name258" axis="ch ch" ptType="node node" st="3 1" cnt="1 0" func="cnt" op="equ" val="1">
                            <dgm:alg type="cycle">
                              <dgm:param type="ctrShpMap" val="fNode"/>
                              <dgm:param type="stAng" val="120"/>
                              <dgm:param type="horzAlign" val="r"/>
                              <dgm:param type="vertAlign" val="b"/>
                            </dgm:alg>
                          </dgm:if>
                          <dgm:if name="Name259" axis="ch ch" ptType="node node" st="3 1" cnt="1 0" func="cnt" op="equ" val="2">
                            <dgm:alg type="cycle">
                              <dgm:param type="ctrShpMap" val="fNode"/>
                              <dgm:param type="stAng" val="165"/>
                              <dgm:param type="spanAng" val="-90"/>
                              <dgm:param type="horzAlign" val="r"/>
                              <dgm:param type="vertAlign" val="b"/>
                            </dgm:alg>
                          </dgm:if>
                          <dgm:else name="Name260">
                            <dgm:alg type="cycle">
                              <dgm:param type="ctrShpMap" val="fNode"/>
                              <dgm:param type="stAng" val="210"/>
                              <dgm:param type="spanAng" val="-180"/>
                            </dgm:alg>
                          </dgm:else>
                        </dgm:choose>
                      </dgm:if>
                      <dgm:if name="Name261" axis="ch" ptType="node" func="cnt" op="equ" val="4">
                        <dgm:choose name="Name262">
                          <dgm:if name="Name263" axis="ch ch" ptType="node node" st="3 1" cnt="1 0" func="cnt" op="equ" val="1">
                            <dgm:alg type="cycle">
                              <dgm:param type="ctrShpMap" val="fNode"/>
                              <dgm:param type="stAng" val="180"/>
                            </dgm:alg>
                          </dgm:if>
                          <dgm:if name="Name264" axis="ch ch" ptType="node node" st="3 1" cnt="1 0" func="cnt" op="equ" val="2">
                            <dgm:alg type="cycle">
                              <dgm:param type="ctrShpMap" val="fNode"/>
                              <dgm:param type="stAng" val="225"/>
                              <dgm:param type="spanAng" val="-90"/>
                            </dgm:alg>
                          </dgm:if>
                          <dgm:else name="Name265">
                            <dgm:alg type="cycle">
                              <dgm:param type="ctrShpMap" val="fNode"/>
                              <dgm:param type="stAng" val="247.5"/>
                              <dgm:param type="spanAng" val="-135"/>
                            </dgm:alg>
                          </dgm:else>
                        </dgm:choose>
                      </dgm:if>
                      <dgm:if name="Name266" axis="ch" ptType="node" func="cnt" op="equ" val="5">
                        <dgm:choose name="Name267">
                          <dgm:if name="Name268" axis="ch ch" ptType="node node" st="3 1" cnt="1 0" func="cnt" op="equ" val="1">
                            <dgm:alg type="cycle">
                              <dgm:param type="ctrShpMap" val="fNode"/>
                              <dgm:param type="stAng" val="216"/>
                            </dgm:alg>
                          </dgm:if>
                          <dgm:if name="Name269" axis="ch ch" ptType="node node" st="3 1" cnt="1 0" func="cnt" op="equ" val="2">
                            <dgm:alg type="cycle">
                              <dgm:param type="ctrShpMap" val="fNode"/>
                              <dgm:param type="stAng" val="261"/>
                              <dgm:param type="spanAng" val="-90"/>
                            </dgm:alg>
                          </dgm:if>
                          <dgm:else name="Name270">
                            <dgm:alg type="cycle">
                              <dgm:param type="ctrShpMap" val="fNode"/>
                              <dgm:param type="stAng" val="0"/>
                              <dgm:param type="spanAng" val="-360"/>
                            </dgm:alg>
                          </dgm:else>
                        </dgm:choose>
                      </dgm:if>
                      <dgm:if name="Name271" axis="ch" ptType="node" func="cnt" op="equ" val="6">
                        <dgm:choose name="Name272">
                          <dgm:if name="Name273" axis="ch ch" ptType="node node" st="3 1" cnt="1 0" func="cnt" op="equ" val="1">
                            <dgm:alg type="cycle">
                              <dgm:param type="ctrShpMap" val="fNode"/>
                              <dgm:param type="stAng" val="240"/>
                            </dgm:alg>
                          </dgm:if>
                          <dgm:if name="Name274" axis="ch ch" ptType="node node" st="3 1" cnt="1 0" func="cnt" op="equ" val="2">
                            <dgm:alg type="cycle">
                              <dgm:param type="ctrShpMap" val="fNode"/>
                              <dgm:param type="stAng" val="285"/>
                              <dgm:param type="spanAng" val="-90"/>
                            </dgm:alg>
                          </dgm:if>
                          <dgm:else name="Name275">
                            <dgm:alg type="cycle">
                              <dgm:param type="ctrShpMap" val="fNode"/>
                              <dgm:param type="stAng" val="0"/>
                              <dgm:param type="spanAng" val="-360"/>
                            </dgm:alg>
                          </dgm:else>
                        </dgm:choose>
                      </dgm:if>
                      <dgm:if name="Name276" axis="ch" ptType="node" func="cnt" op="gte" val="7">
                        <dgm:choose name="Name277">
                          <dgm:if name="Name278" axis="ch ch" ptType="node node" st="3 1" cnt="1 0" func="cnt" op="equ" val="1">
                            <dgm:alg type="cycle">
                              <dgm:param type="ctrShpMap" val="fNode"/>
                              <dgm:param type="stAng" val="257"/>
                            </dgm:alg>
                          </dgm:if>
                          <dgm:if name="Name279" axis="ch ch" ptType="node node" st="3 1" cnt="1 0" func="cnt" op="equ" val="2">
                            <dgm:alg type="cycle">
                              <dgm:param type="ctrShpMap" val="fNode"/>
                              <dgm:param type="stAng" val="302"/>
                              <dgm:param type="spanAng" val="-90"/>
                            </dgm:alg>
                          </dgm:if>
                          <dgm:else name="Name280">
                            <dgm:alg type="cycle">
                              <dgm:param type="ctrShpMap" val="fNode"/>
                              <dgm:param type="stAng" val="0"/>
                              <dgm:param type="spanAng" val="-360"/>
                            </dgm:alg>
                          </dgm:else>
                        </dgm:choose>
                      </dgm:if>
                      <dgm:else name="Name281"/>
                    </dgm:choose>
                  </dgm:else>
                </dgm:choose>
                <dgm:shape xmlns:r="http://schemas.openxmlformats.org/officeDocument/2006/relationships" r:blip="">
                  <dgm:adjLst/>
                </dgm:shape>
                <dgm:presOf/>
                <dgm:constrLst>
                  <dgm:constr type="sp" refType="w" fact="0.1"/>
                  <dgm:constr type="sibSp" refType="w" fact="0.1"/>
                </dgm:constrLst>
                <dgm:forEach name="Name282" axis="ch" ptType="node" st="3" cnt="1">
                  <dgm:layoutNode name="childCenter3"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83" axis="ch">
                    <dgm:forEach name="Name284" axis="self" ptType="parTrans">
                      <dgm:layoutNode name="Name285">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86" axis="self" ptType="node">
                      <dgm:layoutNode name="text3"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87" axis="ch" ptType="parTrans" st="3" cnt="1">
                <dgm:layoutNode name="Name288">
                  <dgm:alg type="conn">
                    <dgm:param type="dim" val="1D"/>
                    <dgm:param type="begPts" val="auto"/>
                    <dgm:param type="endPts" val="auto"/>
                    <dgm:param type="endSty" val="noArr"/>
                    <dgm:param type="srcNode" val="textCenter"/>
                    <dgm:param type="dstNode" val="childCenter3"/>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89"/>
          </dgm:choose>
          <dgm:choose name="Name290">
            <dgm:if name="Name291" axis="ch" ptType="node" func="cnt" op="gte" val="4">
              <dgm:layoutNode name="cycle_4">
                <dgm:choose name="Name292">
                  <dgm:if name="Name293" func="var" arg="dir" op="equ" val="norm">
                    <dgm:choose name="Name294">
                      <dgm:if name="Name295" axis="ch" ptType="node" func="cnt" op="equ" val="4">
                        <dgm:choose name="Name296">
                          <dgm:if name="Name297" axis="ch ch" ptType="node node" st="4 1" cnt="1 0" func="cnt" op="equ" val="1">
                            <dgm:alg type="cycle">
                              <dgm:param type="ctrShpMap" val="fNode"/>
                              <dgm:param type="stAng" val="270"/>
                            </dgm:alg>
                          </dgm:if>
                          <dgm:if name="Name298" axis="ch ch" ptType="node node" st="4 1" cnt="1 0" func="cnt" op="equ" val="2">
                            <dgm:alg type="cycle">
                              <dgm:param type="ctrShpMap" val="fNode"/>
                              <dgm:param type="stAng" val="225"/>
                              <dgm:param type="spanAng" val="90"/>
                            </dgm:alg>
                          </dgm:if>
                          <dgm:else name="Name299">
                            <dgm:alg type="cycle">
                              <dgm:param type="ctrShpMap" val="fNode"/>
                              <dgm:param type="stAng" val="202.5"/>
                              <dgm:param type="spanAng" val="135"/>
                            </dgm:alg>
                          </dgm:else>
                        </dgm:choose>
                      </dgm:if>
                      <dgm:if name="Name300" axis="ch" ptType="node" func="cnt" op="equ" val="5">
                        <dgm:choose name="Name301">
                          <dgm:if name="Name302" axis="ch ch" ptType="node node" st="4 1" cnt="1 0" func="cnt" op="equ" val="1">
                            <dgm:alg type="cycle">
                              <dgm:param type="ctrShpMap" val="fNode"/>
                              <dgm:param type="stAng" val="216"/>
                            </dgm:alg>
                          </dgm:if>
                          <dgm:if name="Name303" axis="ch ch" ptType="node node" st="4 1" cnt="1 0" func="cnt" op="equ" val="2">
                            <dgm:alg type="cycle">
                              <dgm:param type="ctrShpMap" val="fNode"/>
                              <dgm:param type="stAng" val="171"/>
                              <dgm:param type="spanAng" val="90"/>
                            </dgm:alg>
                          </dgm:if>
                          <dgm:else name="Name304">
                            <dgm:alg type="cycle">
                              <dgm:param type="ctrShpMap" val="fNode"/>
                              <dgm:param type="stAng" val="0"/>
                              <dgm:param type="spanAng" val="360"/>
                            </dgm:alg>
                          </dgm:else>
                        </dgm:choose>
                      </dgm:if>
                      <dgm:if name="Name305" axis="ch" ptType="node" func="cnt" op="equ" val="6">
                        <dgm:choose name="Name306">
                          <dgm:if name="Name307" axis="ch ch" ptType="node node" st="4 1" cnt="1 0" func="cnt" op="equ" val="1">
                            <dgm:alg type="cycle">
                              <dgm:param type="ctrShpMap" val="fNode"/>
                              <dgm:param type="stAng" val="180"/>
                            </dgm:alg>
                          </dgm:if>
                          <dgm:if name="Name308" axis="ch ch" ptType="node node" st="4 1" cnt="1 0" func="cnt" op="equ" val="2">
                            <dgm:alg type="cycle">
                              <dgm:param type="ctrShpMap" val="fNode"/>
                              <dgm:param type="stAng" val="135"/>
                              <dgm:param type="spanAng" val="90"/>
                            </dgm:alg>
                          </dgm:if>
                          <dgm:else name="Name309">
                            <dgm:alg type="cycle">
                              <dgm:param type="ctrShpMap" val="fNode"/>
                              <dgm:param type="stAng" val="0"/>
                              <dgm:param type="spanAng" val="360"/>
                            </dgm:alg>
                          </dgm:else>
                        </dgm:choose>
                      </dgm:if>
                      <dgm:if name="Name310" axis="ch" ptType="node" func="cnt" op="gte" val="7">
                        <dgm:choose name="Name311">
                          <dgm:if name="Name312" axis="ch ch" ptType="node node" st="4 1" cnt="1 0" func="cnt" op="equ" val="1">
                            <dgm:alg type="cycle">
                              <dgm:param type="ctrShpMap" val="fNode"/>
                              <dgm:param type="stAng" val="154"/>
                            </dgm:alg>
                          </dgm:if>
                          <dgm:if name="Name313" axis="ch ch" ptType="node node" st="4 1" cnt="1 0" func="cnt" op="equ" val="2">
                            <dgm:alg type="cycle">
                              <dgm:param type="ctrShpMap" val="fNode"/>
                              <dgm:param type="stAng" val="109"/>
                              <dgm:param type="spanAng" val="90"/>
                            </dgm:alg>
                          </dgm:if>
                          <dgm:else name="Name314">
                            <dgm:alg type="cycle">
                              <dgm:param type="ctrShpMap" val="fNode"/>
                              <dgm:param type="stAng" val="0"/>
                              <dgm:param type="spanAng" val="360"/>
                            </dgm:alg>
                          </dgm:else>
                        </dgm:choose>
                      </dgm:if>
                      <dgm:else name="Name315"/>
                    </dgm:choose>
                  </dgm:if>
                  <dgm:else name="Name316">
                    <dgm:choose name="Name317">
                      <dgm:if name="Name318" axis="ch" ptType="node" func="cnt" op="equ" val="4">
                        <dgm:choose name="Name319">
                          <dgm:if name="Name320" axis="ch ch" ptType="node node" st="4 1" cnt="1 0" func="cnt" op="equ" val="1">
                            <dgm:alg type="cycle">
                              <dgm:param type="ctrShpMap" val="fNode"/>
                              <dgm:param type="stAng" val="90"/>
                            </dgm:alg>
                          </dgm:if>
                          <dgm:if name="Name321" axis="ch ch" ptType="node node" st="4 1" cnt="1 0" func="cnt" op="equ" val="2">
                            <dgm:alg type="cycle">
                              <dgm:param type="ctrShpMap" val="fNode"/>
                              <dgm:param type="stAng" val="135"/>
                              <dgm:param type="spanAng" val="-90"/>
                            </dgm:alg>
                          </dgm:if>
                          <dgm:else name="Name322">
                            <dgm:alg type="cycle">
                              <dgm:param type="ctrShpMap" val="fNode"/>
                              <dgm:param type="stAng" val="157.5"/>
                              <dgm:param type="spanAng" val="-135"/>
                            </dgm:alg>
                          </dgm:else>
                        </dgm:choose>
                      </dgm:if>
                      <dgm:if name="Name323" axis="ch" ptType="node" func="cnt" op="equ" val="5">
                        <dgm:choose name="Name324">
                          <dgm:if name="Name325" axis="ch ch" ptType="node node" st="4 1" cnt="1 0" func="cnt" op="equ" val="1">
                            <dgm:alg type="cycle">
                              <dgm:param type="ctrShpMap" val="fNode"/>
                              <dgm:param type="stAng" val="144"/>
                            </dgm:alg>
                          </dgm:if>
                          <dgm:if name="Name326" axis="ch ch" ptType="node node" st="4 1" cnt="1 0" func="cnt" op="equ" val="2">
                            <dgm:alg type="cycle">
                              <dgm:param type="ctrShpMap" val="fNode"/>
                              <dgm:param type="stAng" val="189"/>
                              <dgm:param type="spanAng" val="-90"/>
                            </dgm:alg>
                          </dgm:if>
                          <dgm:else name="Name327">
                            <dgm:alg type="cycle">
                              <dgm:param type="ctrShpMap" val="fNode"/>
                              <dgm:param type="stAng" val="0"/>
                              <dgm:param type="spanAng" val="-360"/>
                            </dgm:alg>
                          </dgm:else>
                        </dgm:choose>
                      </dgm:if>
                      <dgm:if name="Name328" axis="ch" ptType="node" func="cnt" op="equ" val="6">
                        <dgm:choose name="Name329">
                          <dgm:if name="Name330" axis="ch ch" ptType="node node" st="4 1" cnt="1 0" func="cnt" op="equ" val="1">
                            <dgm:alg type="cycle">
                              <dgm:param type="ctrShpMap" val="fNode"/>
                              <dgm:param type="stAng" val="180"/>
                            </dgm:alg>
                          </dgm:if>
                          <dgm:if name="Name331" axis="ch ch" ptType="node node" st="4 1" cnt="1 0" func="cnt" op="equ" val="2">
                            <dgm:alg type="cycle">
                              <dgm:param type="ctrShpMap" val="fNode"/>
                              <dgm:param type="stAng" val="225"/>
                              <dgm:param type="spanAng" val="-90"/>
                            </dgm:alg>
                          </dgm:if>
                          <dgm:else name="Name332">
                            <dgm:alg type="cycle">
                              <dgm:param type="ctrShpMap" val="fNode"/>
                              <dgm:param type="stAng" val="0"/>
                              <dgm:param type="spanAng" val="-360"/>
                            </dgm:alg>
                          </dgm:else>
                        </dgm:choose>
                      </dgm:if>
                      <dgm:if name="Name333" axis="ch" ptType="node" func="cnt" op="gte" val="7">
                        <dgm:choose name="Name334">
                          <dgm:if name="Name335" axis="ch ch" ptType="node node" st="4 1" cnt="1 0" func="cnt" op="equ" val="1">
                            <dgm:alg type="cycle">
                              <dgm:param type="ctrShpMap" val="fNode"/>
                              <dgm:param type="stAng" val="205"/>
                            </dgm:alg>
                          </dgm:if>
                          <dgm:if name="Name336" axis="ch ch" ptType="node node" st="4 1" cnt="1 0" func="cnt" op="equ" val="2">
                            <dgm:alg type="cycle">
                              <dgm:param type="ctrShpMap" val="fNode"/>
                              <dgm:param type="stAng" val="250"/>
                              <dgm:param type="spanAng" val="-90"/>
                            </dgm:alg>
                          </dgm:if>
                          <dgm:else name="Name337">
                            <dgm:alg type="cycle">
                              <dgm:param type="ctrShpMap" val="fNode"/>
                              <dgm:param type="stAng" val="0"/>
                              <dgm:param type="spanAng" val="-360"/>
                            </dgm:alg>
                          </dgm:else>
                        </dgm:choose>
                      </dgm:if>
                      <dgm:else name="Name338"/>
                    </dgm:choose>
                  </dgm:else>
                </dgm:choose>
                <dgm:shape xmlns:r="http://schemas.openxmlformats.org/officeDocument/2006/relationships" r:blip="">
                  <dgm:adjLst/>
                </dgm:shape>
                <dgm:presOf/>
                <dgm:constrLst>
                  <dgm:constr type="sp" refType="w" fact="0.1"/>
                  <dgm:constr type="sibSp" refType="w" fact="0.1"/>
                </dgm:constrLst>
                <dgm:forEach name="Name339" axis="ch" ptType="node" st="4" cnt="1">
                  <dgm:layoutNode name="childCenter4"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40" axis="ch">
                    <dgm:forEach name="Name341" axis="self" ptType="parTrans">
                      <dgm:layoutNode name="Name342">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43" axis="self" ptType="node">
                      <dgm:layoutNode name="text4"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44" axis="ch" ptType="parTrans" st="4" cnt="1">
                <dgm:layoutNode name="Name345">
                  <dgm:alg type="conn">
                    <dgm:param type="dim" val="1D"/>
                    <dgm:param type="begPts" val="auto"/>
                    <dgm:param type="endPts" val="auto"/>
                    <dgm:param type="endSty" val="noArr"/>
                    <dgm:param type="srcNode" val="textCenter"/>
                    <dgm:param type="dstNode" val="childCenter4"/>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46"/>
          </dgm:choose>
          <dgm:choose name="Name347">
            <dgm:if name="Name348" axis="ch" ptType="node" func="cnt" op="gte" val="5">
              <dgm:layoutNode name="cycle_5">
                <dgm:choose name="Name349">
                  <dgm:if name="Name350" func="var" arg="dir" op="equ" val="norm">
                    <dgm:choose name="Name351">
                      <dgm:if name="Name352" axis="ch" ptType="node" func="cnt" op="equ" val="5">
                        <dgm:choose name="Name353">
                          <dgm:if name="Name354" axis="ch ch" ptType="node node" st="5 1" cnt="1 0" func="cnt" op="equ" val="1">
                            <dgm:alg type="cycle">
                              <dgm:param type="ctrShpMap" val="fNode"/>
                              <dgm:param type="stAng" val="288"/>
                            </dgm:alg>
                          </dgm:if>
                          <dgm:if name="Name355" axis="ch ch" ptType="node node" st="5 1" cnt="1 0" func="cnt" op="equ" val="2">
                            <dgm:alg type="cycle">
                              <dgm:param type="ctrShpMap" val="fNode"/>
                              <dgm:param type="stAng" val="243"/>
                              <dgm:param type="spanAng" val="90"/>
                            </dgm:alg>
                          </dgm:if>
                          <dgm:else name="Name356">
                            <dgm:alg type="cycle">
                              <dgm:param type="ctrShpMap" val="fNode"/>
                              <dgm:param type="stAng" val="0"/>
                              <dgm:param type="spanAng" val="360"/>
                            </dgm:alg>
                          </dgm:else>
                        </dgm:choose>
                      </dgm:if>
                      <dgm:if name="Name357" axis="ch" ptType="node" func="cnt" op="equ" val="6">
                        <dgm:choose name="Name358">
                          <dgm:if name="Name359" axis="ch ch" ptType="node node" st="5 1" cnt="1 0" func="cnt" op="equ" val="1">
                            <dgm:alg type="cycle">
                              <dgm:param type="ctrShpMap" val="fNode"/>
                              <dgm:param type="stAng" val="240"/>
                            </dgm:alg>
                          </dgm:if>
                          <dgm:if name="Name360" axis="ch ch" ptType="node node" st="5 1" cnt="1 0" func="cnt" op="equ" val="2">
                            <dgm:alg type="cycle">
                              <dgm:param type="ctrShpMap" val="fNode"/>
                              <dgm:param type="stAng" val="195"/>
                              <dgm:param type="spanAng" val="90"/>
                            </dgm:alg>
                          </dgm:if>
                          <dgm:else name="Name361">
                            <dgm:alg type="cycle">
                              <dgm:param type="ctrShpMap" val="fNode"/>
                              <dgm:param type="stAng" val="0"/>
                              <dgm:param type="spanAng" val="360"/>
                            </dgm:alg>
                          </dgm:else>
                        </dgm:choose>
                      </dgm:if>
                      <dgm:if name="Name362" axis="ch" ptType="node" func="cnt" op="gte" val="7">
                        <dgm:choose name="Name363">
                          <dgm:if name="Name364" axis="ch ch" ptType="node node" st="5 1" cnt="1 0" func="cnt" op="equ" val="1">
                            <dgm:alg type="cycle">
                              <dgm:param type="ctrShpMap" val="fNode"/>
                              <dgm:param type="stAng" val="205"/>
                            </dgm:alg>
                          </dgm:if>
                          <dgm:if name="Name365" axis="ch ch" ptType="node node" st="5 1" cnt="1 0" func="cnt" op="equ" val="2">
                            <dgm:alg type="cycle">
                              <dgm:param type="ctrShpMap" val="fNode"/>
                              <dgm:param type="stAng" val="160"/>
                              <dgm:param type="spanAng" val="90"/>
                            </dgm:alg>
                          </dgm:if>
                          <dgm:else name="Name366">
                            <dgm:alg type="cycle">
                              <dgm:param type="ctrShpMap" val="fNode"/>
                              <dgm:param type="stAng" val="0"/>
                              <dgm:param type="spanAng" val="360"/>
                            </dgm:alg>
                          </dgm:else>
                        </dgm:choose>
                      </dgm:if>
                      <dgm:else name="Name367"/>
                    </dgm:choose>
                  </dgm:if>
                  <dgm:else name="Name368">
                    <dgm:choose name="Name369">
                      <dgm:if name="Name370" axis="ch" ptType="node" func="cnt" op="equ" val="5">
                        <dgm:choose name="Name371">
                          <dgm:if name="Name372" axis="ch ch" ptType="node node" st="5 1" cnt="1 0" func="cnt" op="equ" val="1">
                            <dgm:alg type="cycle">
                              <dgm:param type="ctrShpMap" val="fNode"/>
                              <dgm:param type="stAng" val="72"/>
                            </dgm:alg>
                          </dgm:if>
                          <dgm:if name="Name373" axis="ch ch" ptType="node node" st="5 1" cnt="1 0" func="cnt" op="equ" val="2">
                            <dgm:alg type="cycle">
                              <dgm:param type="ctrShpMap" val="fNode"/>
                              <dgm:param type="stAng" val="117"/>
                              <dgm:param type="spanAng" val="-90"/>
                            </dgm:alg>
                          </dgm:if>
                          <dgm:else name="Name374">
                            <dgm:alg type="cycle">
                              <dgm:param type="ctrShpMap" val="fNode"/>
                              <dgm:param type="stAng" val="0"/>
                              <dgm:param type="spanAng" val="-360"/>
                            </dgm:alg>
                          </dgm:else>
                        </dgm:choose>
                      </dgm:if>
                      <dgm:if name="Name375" axis="ch" ptType="node" func="cnt" op="equ" val="6">
                        <dgm:choose name="Name376">
                          <dgm:if name="Name377" axis="ch ch" ptType="node node" st="5 1" cnt="1 0" func="cnt" op="equ" val="1">
                            <dgm:alg type="cycle">
                              <dgm:param type="ctrShpMap" val="fNode"/>
                              <dgm:param type="stAng" val="120"/>
                            </dgm:alg>
                          </dgm:if>
                          <dgm:if name="Name378" axis="ch ch" ptType="node node" st="5 1" cnt="1 0" func="cnt" op="equ" val="2">
                            <dgm:alg type="cycle">
                              <dgm:param type="ctrShpMap" val="fNode"/>
                              <dgm:param type="stAng" val="165"/>
                              <dgm:param type="spanAng" val="-90"/>
                            </dgm:alg>
                          </dgm:if>
                          <dgm:else name="Name379">
                            <dgm:alg type="cycle">
                              <dgm:param type="ctrShpMap" val="fNode"/>
                              <dgm:param type="stAng" val="0"/>
                              <dgm:param type="spanAng" val="-360"/>
                            </dgm:alg>
                          </dgm:else>
                        </dgm:choose>
                      </dgm:if>
                      <dgm:if name="Name380" axis="ch" ptType="node" func="cnt" op="gte" val="7">
                        <dgm:choose name="Name381">
                          <dgm:if name="Name382" axis="ch ch" ptType="node node" st="5 1" cnt="1 0" func="cnt" op="equ" val="1">
                            <dgm:alg type="cycle">
                              <dgm:param type="ctrShpMap" val="fNode"/>
                              <dgm:param type="stAng" val="154"/>
                            </dgm:alg>
                          </dgm:if>
                          <dgm:if name="Name383" axis="ch ch" ptType="node node" st="5 1" cnt="1 0" func="cnt" op="equ" val="2">
                            <dgm:alg type="cycle">
                              <dgm:param type="ctrShpMap" val="fNode"/>
                              <dgm:param type="stAng" val="199"/>
                              <dgm:param type="spanAng" val="-90"/>
                            </dgm:alg>
                          </dgm:if>
                          <dgm:else name="Name384">
                            <dgm:alg type="cycle">
                              <dgm:param type="ctrShpMap" val="fNode"/>
                              <dgm:param type="stAng" val="0"/>
                              <dgm:param type="spanAng" val="-360"/>
                            </dgm:alg>
                          </dgm:else>
                        </dgm:choose>
                      </dgm:if>
                      <dgm:else name="Name385"/>
                    </dgm:choose>
                  </dgm:else>
                </dgm:choose>
                <dgm:shape xmlns:r="http://schemas.openxmlformats.org/officeDocument/2006/relationships" r:blip="">
                  <dgm:adjLst/>
                </dgm:shape>
                <dgm:presOf/>
                <dgm:constrLst>
                  <dgm:constr type="sp" refType="w" fact="0.1"/>
                  <dgm:constr type="sibSp" refType="w" fact="0.1"/>
                </dgm:constrLst>
                <dgm:forEach name="Name386" axis="ch" ptType="node" st="5" cnt="1">
                  <dgm:layoutNode name="childCenter5"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87" axis="ch">
                    <dgm:forEach name="Name388" axis="self" ptType="parTrans">
                      <dgm:layoutNode name="Name38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90" axis="self" ptType="node">
                      <dgm:layoutNode name="text5"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91" axis="ch" ptType="parTrans" st="5" cnt="1">
                <dgm:layoutNode name="Name392">
                  <dgm:alg type="conn">
                    <dgm:param type="dim" val="1D"/>
                    <dgm:param type="begPts" val="auto"/>
                    <dgm:param type="endPts" val="auto"/>
                    <dgm:param type="endSty" val="noArr"/>
                    <dgm:param type="srcNode" val="textCenter"/>
                    <dgm:param type="dstNode" val="childCenter5"/>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93"/>
          </dgm:choose>
          <dgm:choose name="Name394">
            <dgm:if name="Name395" axis="ch" ptType="node" func="cnt" op="gte" val="6">
              <dgm:layoutNode name="cycle_6">
                <dgm:choose name="Name396">
                  <dgm:if name="Name397" func="var" arg="dir" op="equ" val="norm">
                    <dgm:choose name="Name398">
                      <dgm:if name="Name399" axis="ch" ptType="node" func="cnt" op="equ" val="6">
                        <dgm:choose name="Name400">
                          <dgm:if name="Name401" axis="ch ch" ptType="node node" st="6 1" cnt="1 0" func="cnt" op="equ" val="1">
                            <dgm:alg type="cycle">
                              <dgm:param type="ctrShpMap" val="fNode"/>
                              <dgm:param type="stAng" val="300"/>
                            </dgm:alg>
                          </dgm:if>
                          <dgm:if name="Name402" axis="ch ch" ptType="node node" st="6 1" cnt="1 0" func="cnt" op="equ" val="2">
                            <dgm:alg type="cycle">
                              <dgm:param type="ctrShpMap" val="fNode"/>
                              <dgm:param type="stAng" val="255"/>
                              <dgm:param type="spanAng" val="90"/>
                            </dgm:alg>
                          </dgm:if>
                          <dgm:else name="Name403">
                            <dgm:alg type="cycle">
                              <dgm:param type="ctrShpMap" val="fNode"/>
                              <dgm:param type="stAng" val="0"/>
                              <dgm:param type="spanAng" val="360"/>
                            </dgm:alg>
                          </dgm:else>
                        </dgm:choose>
                      </dgm:if>
                      <dgm:if name="Name404" axis="ch" ptType="node" func="cnt" op="gte" val="7">
                        <dgm:choose name="Name405">
                          <dgm:if name="Name406" axis="ch ch" ptType="node node" st="6 1" cnt="1 0" func="cnt" op="equ" val="1">
                            <dgm:alg type="cycle">
                              <dgm:param type="ctrShpMap" val="fNode"/>
                              <dgm:param type="stAng" val="257"/>
                            </dgm:alg>
                          </dgm:if>
                          <dgm:if name="Name407" axis="ch ch" ptType="node node" st="6 1" cnt="1 0" func="cnt" op="equ" val="2">
                            <dgm:alg type="cycle">
                              <dgm:param type="ctrShpMap" val="fNode"/>
                              <dgm:param type="stAng" val="212"/>
                              <dgm:param type="spanAng" val="90"/>
                            </dgm:alg>
                          </dgm:if>
                          <dgm:else name="Name408">
                            <dgm:alg type="cycle">
                              <dgm:param type="ctrShpMap" val="fNode"/>
                              <dgm:param type="stAng" val="0"/>
                              <dgm:param type="spanAng" val="360"/>
                            </dgm:alg>
                          </dgm:else>
                        </dgm:choose>
                      </dgm:if>
                      <dgm:else name="Name409"/>
                    </dgm:choose>
                  </dgm:if>
                  <dgm:else name="Name410">
                    <dgm:choose name="Name411">
                      <dgm:if name="Name412" axis="ch" ptType="node" func="cnt" op="equ" val="6">
                        <dgm:choose name="Name413">
                          <dgm:if name="Name414" axis="ch ch" ptType="node node" st="6 1" cnt="1 0" func="cnt" op="equ" val="1">
                            <dgm:alg type="cycle">
                              <dgm:param type="ctrShpMap" val="fNode"/>
                              <dgm:param type="stAng" val="60"/>
                            </dgm:alg>
                          </dgm:if>
                          <dgm:if name="Name415" axis="ch ch" ptType="node node" st="6 1" cnt="1 0" func="cnt" op="equ" val="2">
                            <dgm:alg type="cycle">
                              <dgm:param type="ctrShpMap" val="fNode"/>
                              <dgm:param type="stAng" val="105"/>
                              <dgm:param type="spanAng" val="-90"/>
                            </dgm:alg>
                          </dgm:if>
                          <dgm:else name="Name416">
                            <dgm:alg type="cycle">
                              <dgm:param type="ctrShpMap" val="fNode"/>
                              <dgm:param type="stAng" val="0"/>
                              <dgm:param type="spanAng" val="-360"/>
                            </dgm:alg>
                          </dgm:else>
                        </dgm:choose>
                      </dgm:if>
                      <dgm:if name="Name417" axis="ch" ptType="node" func="cnt" op="gte" val="7">
                        <dgm:choose name="Name418">
                          <dgm:if name="Name419" axis="ch ch" ptType="node node" st="6 1" cnt="1 0" func="cnt" op="equ" val="1">
                            <dgm:alg type="cycle">
                              <dgm:param type="ctrShpMap" val="fNode"/>
                              <dgm:param type="stAng" val="102"/>
                            </dgm:alg>
                          </dgm:if>
                          <dgm:if name="Name420" axis="ch ch" ptType="node node" st="6 1" cnt="1 0" func="cnt" op="equ" val="2">
                            <dgm:alg type="cycle">
                              <dgm:param type="ctrShpMap" val="fNode"/>
                              <dgm:param type="stAng" val="147"/>
                              <dgm:param type="spanAng" val="-90"/>
                            </dgm:alg>
                          </dgm:if>
                          <dgm:else name="Name421">
                            <dgm:alg type="cycle">
                              <dgm:param type="ctrShpMap" val="fNode"/>
                              <dgm:param type="stAng" val="0"/>
                              <dgm:param type="spanAng" val="-360"/>
                            </dgm:alg>
                          </dgm:else>
                        </dgm:choose>
                      </dgm:if>
                      <dgm:else name="Name422"/>
                    </dgm:choose>
                  </dgm:else>
                </dgm:choose>
                <dgm:shape xmlns:r="http://schemas.openxmlformats.org/officeDocument/2006/relationships" r:blip="">
                  <dgm:adjLst/>
                </dgm:shape>
                <dgm:presOf/>
                <dgm:constrLst>
                  <dgm:constr type="sp" refType="w" fact="0.1"/>
                  <dgm:constr type="sibSp" refType="w" fact="0.1"/>
                </dgm:constrLst>
                <dgm:forEach name="Name423" axis="ch" ptType="node" st="6" cnt="1">
                  <dgm:layoutNode name="childCenter6"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24" axis="ch">
                    <dgm:forEach name="Name425" axis="self" ptType="parTrans">
                      <dgm:layoutNode name="Name42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27" axis="self" ptType="node">
                      <dgm:layoutNode name="text6"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28" axis="ch" ptType="parTrans" st="6" cnt="1">
                <dgm:layoutNode name="Name429">
                  <dgm:alg type="conn">
                    <dgm:param type="dim" val="1D"/>
                    <dgm:param type="begPts" val="auto"/>
                    <dgm:param type="endPts" val="auto"/>
                    <dgm:param type="endSty" val="noArr"/>
                    <dgm:param type="srcNode" val="textCenter"/>
                    <dgm:param type="dstNode" val="childCenter6"/>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30"/>
          </dgm:choose>
          <dgm:choose name="Name431">
            <dgm:if name="Name432" axis="ch" ptType="node" func="cnt" op="gte" val="7">
              <dgm:layoutNode name="cycle_7">
                <dgm:choose name="Name433">
                  <dgm:if name="Name434" func="var" arg="dir" op="equ" val="norm">
                    <dgm:choose name="Name435">
                      <dgm:if name="Name436" axis="ch" ptType="node" func="cnt" op="gte" val="7">
                        <dgm:choose name="Name437">
                          <dgm:if name="Name438" axis="ch ch" ptType="node node" st="7 1" cnt="1 0" func="cnt" op="equ" val="1">
                            <dgm:alg type="cycle">
                              <dgm:param type="ctrShpMap" val="fNode"/>
                              <dgm:param type="stAng" val="308"/>
                            </dgm:alg>
                          </dgm:if>
                          <dgm:if name="Name439" axis="ch ch" ptType="node node" st="7 1" cnt="1 0" func="cnt" op="equ" val="2">
                            <dgm:alg type="cycle">
                              <dgm:param type="ctrShpMap" val="fNode"/>
                              <dgm:param type="stAng" val="263"/>
                              <dgm:param type="spanAng" val="90"/>
                            </dgm:alg>
                          </dgm:if>
                          <dgm:else name="Name440">
                            <dgm:alg type="cycle">
                              <dgm:param type="ctrShpMap" val="fNode"/>
                              <dgm:param type="stAng" val="0"/>
                              <dgm:param type="spanAng" val="360"/>
                            </dgm:alg>
                          </dgm:else>
                        </dgm:choose>
                      </dgm:if>
                      <dgm:else name="Name441"/>
                    </dgm:choose>
                  </dgm:if>
                  <dgm:else name="Name442">
                    <dgm:choose name="Name443">
                      <dgm:if name="Name444" axis="ch" ptType="node" func="cnt" op="gte" val="7">
                        <dgm:choose name="Name445">
                          <dgm:if name="Name446" axis="ch ch" ptType="node node" st="7 1" cnt="1 0" func="cnt" op="equ" val="1">
                            <dgm:alg type="cycle">
                              <dgm:param type="ctrShpMap" val="fNode"/>
                              <dgm:param type="stAng" val="51"/>
                            </dgm:alg>
                          </dgm:if>
                          <dgm:if name="Name447" axis="ch ch" ptType="node node" st="7 1" cnt="1 0" func="cnt" op="equ" val="2">
                            <dgm:alg type="cycle">
                              <dgm:param type="ctrShpMap" val="fNode"/>
                              <dgm:param type="stAng" val="96"/>
                              <dgm:param type="spanAng" val="-90"/>
                            </dgm:alg>
                          </dgm:if>
                          <dgm:else name="Name448">
                            <dgm:alg type="cycle">
                              <dgm:param type="ctrShpMap" val="fNode"/>
                              <dgm:param type="stAng" val="0"/>
                              <dgm:param type="spanAng" val="-360"/>
                            </dgm:alg>
                          </dgm:else>
                        </dgm:choose>
                      </dgm:if>
                      <dgm:else name="Name449"/>
                    </dgm:choose>
                  </dgm:else>
                </dgm:choose>
                <dgm:shape xmlns:r="http://schemas.openxmlformats.org/officeDocument/2006/relationships" r:blip="">
                  <dgm:adjLst/>
                </dgm:shape>
                <dgm:presOf/>
                <dgm:constrLst>
                  <dgm:constr type="sp" refType="w" fact="0.1"/>
                  <dgm:constr type="sibSp" refType="w" fact="0.1"/>
                </dgm:constrLst>
                <dgm:forEach name="Name450" axis="ch" ptType="node" st="7" cnt="1">
                  <dgm:layoutNode name="childCenter7"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51" axis="ch">
                    <dgm:forEach name="Name452" axis="self" ptType="parTrans">
                      <dgm:layoutNode name="Name453">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54" axis="self" ptType="node">
                      <dgm:layoutNode name="text7"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55" axis="ch" ptType="parTrans" st="7" cnt="1">
                <dgm:layoutNode name="Name456">
                  <dgm:alg type="conn">
                    <dgm:param type="dim" val="1D"/>
                    <dgm:param type="begPts" val="auto"/>
                    <dgm:param type="endPts" val="auto"/>
                    <dgm:param type="endSty" val="noArr"/>
                    <dgm:param type="srcNode" val="textCenter"/>
                    <dgm:param type="dstNode" val="childCenter7"/>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57"/>
          </dgm:choose>
        </dgm:else>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12</Pages>
  <Words>4707</Words>
  <Characters>26835</Characters>
  <Application>Microsoft Office Word</Application>
  <DocSecurity>0</DocSecurity>
  <Lines>223</Lines>
  <Paragraphs>62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31480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IMAM ISSA</dc:creator>
  <cp:lastModifiedBy>Microsoft account</cp:lastModifiedBy>
  <cp:revision>2</cp:revision>
  <dcterms:created xsi:type="dcterms:W3CDTF">2025-01-31T11:20:00Z</dcterms:created>
  <dcterms:modified xsi:type="dcterms:W3CDTF">2025-01-31T11:20:00Z</dcterms:modified>
</cp:coreProperties>
</file>