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49F" w:rsidRDefault="007F149F" w:rsidP="007F14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Book Chapter </w:t>
      </w:r>
    </w:p>
    <w:p w:rsidR="007F149F" w:rsidRDefault="007F149F" w:rsidP="007F14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</w:p>
    <w:p w:rsidR="007F149F" w:rsidRPr="007F149F" w:rsidRDefault="007F149F" w:rsidP="007F149F">
      <w:pPr>
        <w:spacing w:after="0" w:line="360" w:lineRule="auto"/>
        <w:jc w:val="both"/>
        <w:rPr>
          <w:rStyle w:val="Hyperlink"/>
          <w:rFonts w:ascii="Times New Roman" w:hAnsi="Times New Roman" w:cs="Times New Roman"/>
          <w:sz w:val="24"/>
          <w:szCs w:val="24"/>
        </w:rPr>
      </w:pPr>
      <w:r w:rsidRPr="007F149F">
        <w:rPr>
          <w:rFonts w:ascii="Times New Roman" w:hAnsi="Times New Roman" w:cs="Times New Roman"/>
          <w:sz w:val="24"/>
          <w:szCs w:val="24"/>
        </w:rPr>
        <w:t xml:space="preserve">Bello, S. A., </w:t>
      </w:r>
      <w:proofErr w:type="spellStart"/>
      <w:r w:rsidRPr="007F149F">
        <w:rPr>
          <w:rFonts w:ascii="Times New Roman" w:hAnsi="Times New Roman" w:cs="Times New Roman"/>
          <w:sz w:val="24"/>
          <w:szCs w:val="24"/>
        </w:rPr>
        <w:t>Adeyemo</w:t>
      </w:r>
      <w:proofErr w:type="spellEnd"/>
      <w:r w:rsidRPr="007F149F">
        <w:rPr>
          <w:rFonts w:ascii="Times New Roman" w:hAnsi="Times New Roman" w:cs="Times New Roman"/>
          <w:sz w:val="24"/>
          <w:szCs w:val="24"/>
        </w:rPr>
        <w:t xml:space="preserve">, R. G., </w:t>
      </w:r>
      <w:proofErr w:type="spellStart"/>
      <w:r w:rsidRPr="007F149F">
        <w:rPr>
          <w:rFonts w:ascii="Times New Roman" w:hAnsi="Times New Roman" w:cs="Times New Roman"/>
          <w:b/>
          <w:sz w:val="24"/>
          <w:szCs w:val="24"/>
        </w:rPr>
        <w:t>Balogun</w:t>
      </w:r>
      <w:proofErr w:type="spellEnd"/>
      <w:r w:rsidRPr="007F149F">
        <w:rPr>
          <w:rFonts w:ascii="Times New Roman" w:hAnsi="Times New Roman" w:cs="Times New Roman"/>
          <w:b/>
          <w:sz w:val="24"/>
          <w:szCs w:val="24"/>
        </w:rPr>
        <w:t>,</w:t>
      </w:r>
      <w:r w:rsidRPr="007F149F">
        <w:rPr>
          <w:rFonts w:ascii="Times New Roman" w:hAnsi="Times New Roman" w:cs="Times New Roman"/>
          <w:sz w:val="24"/>
          <w:szCs w:val="24"/>
        </w:rPr>
        <w:t xml:space="preserve"> </w:t>
      </w:r>
      <w:r w:rsidRPr="007F149F">
        <w:rPr>
          <w:rFonts w:ascii="Times New Roman" w:hAnsi="Times New Roman" w:cs="Times New Roman"/>
          <w:b/>
          <w:sz w:val="24"/>
          <w:szCs w:val="24"/>
        </w:rPr>
        <w:t>S. W</w:t>
      </w:r>
      <w:r w:rsidRPr="007F149F">
        <w:rPr>
          <w:rFonts w:ascii="Times New Roman" w:hAnsi="Times New Roman" w:cs="Times New Roman"/>
          <w:sz w:val="24"/>
          <w:szCs w:val="24"/>
        </w:rPr>
        <w:t xml:space="preserve">., Adebayo, K.M and </w:t>
      </w:r>
      <w:proofErr w:type="spellStart"/>
      <w:r w:rsidRPr="007F149F">
        <w:rPr>
          <w:rFonts w:ascii="Times New Roman" w:hAnsi="Times New Roman" w:cs="Times New Roman"/>
          <w:sz w:val="24"/>
          <w:szCs w:val="24"/>
        </w:rPr>
        <w:t>Okunola</w:t>
      </w:r>
      <w:proofErr w:type="spellEnd"/>
      <w:r w:rsidRPr="007F149F">
        <w:rPr>
          <w:rFonts w:ascii="Times New Roman" w:hAnsi="Times New Roman" w:cs="Times New Roman"/>
          <w:sz w:val="24"/>
          <w:szCs w:val="24"/>
        </w:rPr>
        <w:t xml:space="preserve">, K. A. </w:t>
      </w:r>
      <w:r w:rsidRPr="007F149F">
        <w:rPr>
          <w:rFonts w:ascii="Times New Roman" w:hAnsi="Times New Roman" w:cs="Times New Roman"/>
          <w:bCs/>
          <w:sz w:val="24"/>
          <w:szCs w:val="24"/>
        </w:rPr>
        <w:t>(2022).</w:t>
      </w:r>
      <w:r w:rsidRPr="007F14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149F">
        <w:rPr>
          <w:rFonts w:ascii="Times New Roman" w:hAnsi="Times New Roman" w:cs="Times New Roman"/>
          <w:bCs/>
          <w:sz w:val="24"/>
          <w:szCs w:val="24"/>
        </w:rPr>
        <w:t>Chapter7- 149</w:t>
      </w:r>
      <w:r w:rsidRPr="007F149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F149F">
        <w:rPr>
          <w:rFonts w:ascii="Times New Roman" w:hAnsi="Times New Roman" w:cs="Times New Roman"/>
          <w:sz w:val="24"/>
          <w:szCs w:val="24"/>
        </w:rPr>
        <w:t>Delonix</w:t>
      </w:r>
      <w:proofErr w:type="spellEnd"/>
      <w:r w:rsidRPr="007F149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49F">
        <w:rPr>
          <w:rFonts w:ascii="Times New Roman" w:hAnsi="Times New Roman" w:cs="Times New Roman"/>
          <w:sz w:val="24"/>
          <w:szCs w:val="24"/>
        </w:rPr>
        <w:t>Regia</w:t>
      </w:r>
      <w:proofErr w:type="spellEnd"/>
      <w:r w:rsidRPr="007F149F">
        <w:rPr>
          <w:rFonts w:ascii="Times New Roman" w:hAnsi="Times New Roman" w:cs="Times New Roman"/>
          <w:sz w:val="24"/>
          <w:szCs w:val="24"/>
        </w:rPr>
        <w:t xml:space="preserve"> Pod Particles Reinforced </w:t>
      </w:r>
      <w:proofErr w:type="spellStart"/>
      <w:r w:rsidRPr="007F149F">
        <w:rPr>
          <w:rFonts w:ascii="Times New Roman" w:hAnsi="Times New Roman" w:cs="Times New Roman"/>
          <w:sz w:val="24"/>
          <w:szCs w:val="24"/>
        </w:rPr>
        <w:t>Nanocomposites</w:t>
      </w:r>
      <w:proofErr w:type="spellEnd"/>
      <w:r w:rsidRPr="007F149F">
        <w:rPr>
          <w:rFonts w:ascii="Times New Roman" w:hAnsi="Times New Roman" w:cs="Times New Roman"/>
          <w:sz w:val="24"/>
          <w:szCs w:val="24"/>
        </w:rPr>
        <w:t xml:space="preserve">: Properties Comparison between Recycled and Virgin Low–Density Polyethylene. Hybrid Polymeric </w:t>
      </w:r>
      <w:proofErr w:type="spellStart"/>
      <w:r w:rsidRPr="007F149F">
        <w:rPr>
          <w:rFonts w:ascii="Times New Roman" w:hAnsi="Times New Roman" w:cs="Times New Roman"/>
          <w:sz w:val="24"/>
          <w:szCs w:val="24"/>
        </w:rPr>
        <w:t>Nanocomposites</w:t>
      </w:r>
      <w:proofErr w:type="spellEnd"/>
      <w:r w:rsidRPr="007F149F">
        <w:rPr>
          <w:rFonts w:ascii="Times New Roman" w:hAnsi="Times New Roman" w:cs="Times New Roman"/>
          <w:sz w:val="24"/>
          <w:szCs w:val="24"/>
        </w:rPr>
        <w:t xml:space="preserve"> from Agricultural waste. </w:t>
      </w:r>
      <w:r w:rsidRPr="007F149F">
        <w:rPr>
          <w:rFonts w:ascii="Times New Roman" w:hAnsi="Times New Roman" w:cs="Times New Roman"/>
          <w:bCs/>
          <w:iCs/>
          <w:sz w:val="24"/>
          <w:szCs w:val="24"/>
        </w:rPr>
        <w:t>Hybrid Polymeric-Nanocomposites-from-Agrictural-Waste/Bello/p/book/9780367772697</w:t>
      </w:r>
      <w:r w:rsidRPr="007F149F">
        <w:rPr>
          <w:rFonts w:ascii="Times New Roman" w:hAnsi="Times New Roman" w:cs="Times New Roman"/>
          <w:b/>
          <w:iCs/>
          <w:sz w:val="24"/>
          <w:szCs w:val="24"/>
        </w:rPr>
        <w:t xml:space="preserve">. </w:t>
      </w:r>
      <w:r w:rsidRPr="007F149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F149F">
        <w:rPr>
          <w:rFonts w:ascii="Times New Roman" w:hAnsi="Times New Roman" w:cs="Times New Roman"/>
          <w:sz w:val="24"/>
          <w:szCs w:val="24"/>
        </w:rPr>
        <w:t>Published by Taylor &amp; Francis.</w:t>
      </w:r>
    </w:p>
    <w:p w:rsidR="007F149F" w:rsidRPr="007F149F" w:rsidRDefault="007F149F" w:rsidP="007F149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7F149F">
        <w:rPr>
          <w:rStyle w:val="Hyperlink"/>
          <w:rFonts w:ascii="Times New Roman" w:hAnsi="Times New Roman" w:cs="Times New Roman"/>
          <w:sz w:val="24"/>
          <w:szCs w:val="24"/>
        </w:rPr>
        <w:t xml:space="preserve">DOI: 10.1201/9781003170549-9. </w:t>
      </w:r>
    </w:p>
    <w:p w:rsidR="00A53735" w:rsidRDefault="007F149F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9F42AF"/>
    <w:multiLevelType w:val="hybridMultilevel"/>
    <w:tmpl w:val="59D0FA50"/>
    <w:lvl w:ilvl="0" w:tplc="DF2ACDA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1F1F1F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49F"/>
    <w:rsid w:val="006E673F"/>
    <w:rsid w:val="007F149F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F4605F-99F8-48D7-B412-0EDD7D49C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149F"/>
    <w:pPr>
      <w:ind w:left="720"/>
      <w:contextualSpacing/>
    </w:pPr>
    <w:rPr>
      <w:kern w:val="2"/>
      <w14:ligatures w14:val="standardContextual"/>
    </w:rPr>
  </w:style>
  <w:style w:type="character" w:styleId="Hyperlink">
    <w:name w:val="Hyperlink"/>
    <w:uiPriority w:val="99"/>
    <w:rsid w:val="007F149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2025-02-04T13:12:00Z</dcterms:created>
  <dcterms:modified xsi:type="dcterms:W3CDTF">2025-02-04T13:16:00Z</dcterms:modified>
</cp:coreProperties>
</file>