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2377" w:rsidRDefault="00812377" w:rsidP="008123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Publications 6</w:t>
      </w:r>
      <w:bookmarkStart w:id="0" w:name="_GoBack"/>
      <w:bookmarkEnd w:id="0"/>
    </w:p>
    <w:p w:rsidR="00812377" w:rsidRPr="00124B63" w:rsidRDefault="00812377" w:rsidP="00812377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24B63">
        <w:rPr>
          <w:rFonts w:ascii="Times New Roman" w:hAnsi="Times New Roman" w:cs="Times New Roman"/>
          <w:sz w:val="24"/>
          <w:szCs w:val="24"/>
        </w:rPr>
        <w:t xml:space="preserve">Bello, S.A.,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Kolawole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, M.Y., </w:t>
      </w:r>
      <w:proofErr w:type="spellStart"/>
      <w:r w:rsidRPr="00124B63">
        <w:rPr>
          <w:rFonts w:ascii="Times New Roman" w:hAnsi="Times New Roman" w:cs="Times New Roman"/>
          <w:b/>
          <w:sz w:val="24"/>
          <w:szCs w:val="24"/>
        </w:rPr>
        <w:t>Balogun</w:t>
      </w:r>
      <w:proofErr w:type="spellEnd"/>
      <w:r w:rsidRPr="00124B63">
        <w:rPr>
          <w:rFonts w:ascii="Times New Roman" w:hAnsi="Times New Roman" w:cs="Times New Roman"/>
          <w:b/>
          <w:sz w:val="24"/>
          <w:szCs w:val="24"/>
        </w:rPr>
        <w:t xml:space="preserve">, S.W.,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Agunsoye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, J.O., Hassan, S.B. </w:t>
      </w:r>
      <w:r w:rsidRPr="00124B63">
        <w:rPr>
          <w:rFonts w:ascii="Times New Roman" w:hAnsi="Times New Roman" w:cs="Times New Roman"/>
          <w:b/>
          <w:bCs/>
          <w:sz w:val="24"/>
          <w:szCs w:val="24"/>
        </w:rPr>
        <w:t>(2023).</w:t>
      </w:r>
      <w:r w:rsidRPr="00124B63">
        <w:rPr>
          <w:rFonts w:ascii="Times New Roman" w:hAnsi="Times New Roman" w:cs="Times New Roman"/>
          <w:sz w:val="24"/>
          <w:szCs w:val="24"/>
        </w:rPr>
        <w:t xml:space="preserve"> Effects of Applied Loads and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Aluminium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 Nanoparticle Additions on Wear Resistance Properties of Particle Reinforced Epoxy </w:t>
      </w:r>
      <w:proofErr w:type="spellStart"/>
      <w:r w:rsidRPr="00124B63">
        <w:rPr>
          <w:rFonts w:ascii="Times New Roman" w:hAnsi="Times New Roman" w:cs="Times New Roman"/>
          <w:sz w:val="24"/>
          <w:szCs w:val="24"/>
        </w:rPr>
        <w:t>Nanocomposites</w:t>
      </w:r>
      <w:proofErr w:type="spellEnd"/>
      <w:r w:rsidRPr="00124B63">
        <w:rPr>
          <w:rFonts w:ascii="Times New Roman" w:hAnsi="Times New Roman" w:cs="Times New Roman"/>
          <w:sz w:val="24"/>
          <w:szCs w:val="24"/>
        </w:rPr>
        <w:t xml:space="preserve">. Journal of Materials and Engineering, 1(4), 137-146. </w:t>
      </w:r>
      <w:proofErr w:type="spellStart"/>
      <w:proofErr w:type="gramStart"/>
      <w:r w:rsidRPr="00124B63">
        <w:rPr>
          <w:rFonts w:ascii="Times New Roman" w:hAnsi="Times New Roman" w:cs="Times New Roman"/>
          <w:sz w:val="24"/>
          <w:szCs w:val="24"/>
        </w:rPr>
        <w:t>doi</w:t>
      </w:r>
      <w:proofErr w:type="spellEnd"/>
      <w:proofErr w:type="gramEnd"/>
      <w:r w:rsidRPr="00124B63">
        <w:rPr>
          <w:rFonts w:ascii="Times New Roman" w:hAnsi="Times New Roman" w:cs="Times New Roman"/>
          <w:sz w:val="24"/>
          <w:szCs w:val="24"/>
        </w:rPr>
        <w:t>: 10.61552/JME.2023.04.001.</w:t>
      </w:r>
    </w:p>
    <w:p w:rsidR="00A53735" w:rsidRDefault="00812377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64471A5"/>
    <w:multiLevelType w:val="hybridMultilevel"/>
    <w:tmpl w:val="D7847366"/>
    <w:lvl w:ilvl="0" w:tplc="4EF6CDA6">
      <w:start w:val="6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377"/>
    <w:rsid w:val="006E673F"/>
    <w:rsid w:val="00812377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493D29B-9EFF-42E3-975A-AF34BE1E5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2377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2025-02-04T14:11:00Z</dcterms:created>
  <dcterms:modified xsi:type="dcterms:W3CDTF">2025-02-04T14:11:00Z</dcterms:modified>
</cp:coreProperties>
</file>