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76D51" w:rsidRPr="0006120C" w:rsidRDefault="00976D51" w:rsidP="00976D51">
      <w:pPr>
        <w:jc w:val="center"/>
        <w:rPr>
          <w:rFonts w:asciiTheme="majorBidi" w:hAnsiTheme="majorBidi" w:cstheme="majorBidi"/>
          <w:b/>
          <w:bCs/>
          <w:sz w:val="28"/>
          <w:szCs w:val="28"/>
        </w:rPr>
      </w:pPr>
      <w:r w:rsidRPr="0006120C">
        <w:rPr>
          <w:rFonts w:asciiTheme="majorBidi" w:hAnsiTheme="majorBidi" w:cstheme="majorBidi"/>
          <w:b/>
          <w:bCs/>
          <w:sz w:val="28"/>
          <w:szCs w:val="28"/>
        </w:rPr>
        <w:t xml:space="preserve">COVER PAGE </w:t>
      </w:r>
    </w:p>
    <w:p w:rsidR="00976D51" w:rsidRPr="0006120C" w:rsidRDefault="00976D51" w:rsidP="00976D51">
      <w:pPr>
        <w:rPr>
          <w:rFonts w:asciiTheme="majorBidi" w:hAnsiTheme="majorBidi" w:cstheme="majorBidi"/>
          <w:b/>
          <w:bCs/>
          <w:sz w:val="28"/>
          <w:szCs w:val="28"/>
        </w:rPr>
      </w:pPr>
    </w:p>
    <w:p w:rsidR="006221BD" w:rsidRDefault="00976D51" w:rsidP="006221BD">
      <w:pPr>
        <w:jc w:val="both"/>
        <w:rPr>
          <w:rFonts w:asciiTheme="majorBidi" w:hAnsiTheme="majorBidi" w:cstheme="majorBidi"/>
          <w:b/>
          <w:bCs/>
          <w:sz w:val="28"/>
          <w:szCs w:val="28"/>
        </w:rPr>
      </w:pPr>
      <w:r w:rsidRPr="00047A67">
        <w:rPr>
          <w:rFonts w:asciiTheme="majorBidi" w:hAnsiTheme="majorBidi" w:cstheme="majorBidi"/>
          <w:bCs/>
          <w:sz w:val="28"/>
          <w:szCs w:val="28"/>
        </w:rPr>
        <w:t>Title of the Paper:</w:t>
      </w:r>
      <w:r w:rsidRPr="0006120C">
        <w:rPr>
          <w:rFonts w:asciiTheme="majorBidi" w:hAnsiTheme="majorBidi" w:cstheme="majorBidi"/>
          <w:b/>
          <w:bCs/>
          <w:sz w:val="28"/>
          <w:szCs w:val="28"/>
        </w:rPr>
        <w:t xml:space="preserve"> </w:t>
      </w:r>
      <w:r w:rsidR="006221BD">
        <w:rPr>
          <w:rFonts w:asciiTheme="majorBidi" w:hAnsiTheme="majorBidi" w:cstheme="majorBidi"/>
          <w:b/>
          <w:bCs/>
          <w:sz w:val="28"/>
          <w:szCs w:val="28"/>
        </w:rPr>
        <w:t xml:space="preserve">CHALLENGES IN THE DISCHARGE </w:t>
      </w:r>
      <w:r w:rsidR="003D257F">
        <w:rPr>
          <w:rFonts w:asciiTheme="majorBidi" w:hAnsiTheme="majorBidi" w:cstheme="majorBidi"/>
          <w:b/>
          <w:bCs/>
          <w:sz w:val="28"/>
          <w:szCs w:val="28"/>
        </w:rPr>
        <w:t xml:space="preserve">OF </w:t>
      </w:r>
      <w:r w:rsidR="006221BD">
        <w:rPr>
          <w:rFonts w:asciiTheme="majorBidi" w:hAnsiTheme="majorBidi" w:cstheme="majorBidi"/>
          <w:b/>
          <w:bCs/>
          <w:sz w:val="28"/>
          <w:szCs w:val="28"/>
        </w:rPr>
        <w:t>STATE OBLIGATIONS ON EDUCATIONAL RIGHT OF CHILDREN DURING COVID-19: NIGERIA AND ETHIOPIA IN FOCUS</w:t>
      </w:r>
    </w:p>
    <w:p w:rsidR="00976D51" w:rsidRDefault="00976D51" w:rsidP="00976D51">
      <w:pPr>
        <w:jc w:val="both"/>
        <w:rPr>
          <w:rFonts w:asciiTheme="majorBidi" w:hAnsiTheme="majorBidi" w:cstheme="majorBidi"/>
          <w:b/>
          <w:bCs/>
          <w:sz w:val="28"/>
          <w:szCs w:val="28"/>
        </w:rPr>
      </w:pPr>
    </w:p>
    <w:p w:rsidR="007970BA" w:rsidRPr="0006120C" w:rsidRDefault="007970BA" w:rsidP="00976D51">
      <w:pPr>
        <w:jc w:val="both"/>
        <w:rPr>
          <w:rFonts w:asciiTheme="majorBidi" w:hAnsiTheme="majorBidi" w:cstheme="majorBidi"/>
          <w:b/>
          <w:bCs/>
          <w:sz w:val="28"/>
          <w:szCs w:val="28"/>
        </w:rPr>
      </w:pPr>
    </w:p>
    <w:p w:rsidR="00976D51" w:rsidRPr="0006120C" w:rsidRDefault="00976D51" w:rsidP="00976D51">
      <w:pPr>
        <w:spacing w:line="360" w:lineRule="auto"/>
        <w:rPr>
          <w:rFonts w:asciiTheme="majorBidi" w:hAnsiTheme="majorBidi" w:cstheme="majorBidi"/>
          <w:b/>
          <w:bCs/>
          <w:sz w:val="28"/>
          <w:szCs w:val="28"/>
        </w:rPr>
      </w:pPr>
    </w:p>
    <w:p w:rsidR="00976D51" w:rsidRPr="0006120C" w:rsidRDefault="00976D51" w:rsidP="00976D51">
      <w:pPr>
        <w:spacing w:line="360" w:lineRule="auto"/>
        <w:rPr>
          <w:rFonts w:asciiTheme="majorBidi" w:hAnsiTheme="majorBidi" w:cstheme="majorBidi"/>
          <w:b/>
          <w:bCs/>
          <w:sz w:val="28"/>
          <w:szCs w:val="28"/>
        </w:rPr>
      </w:pPr>
      <w:r w:rsidRPr="00047A67">
        <w:rPr>
          <w:rFonts w:asciiTheme="majorBidi" w:hAnsiTheme="majorBidi" w:cstheme="majorBidi"/>
          <w:bCs/>
          <w:sz w:val="28"/>
          <w:szCs w:val="28"/>
        </w:rPr>
        <w:t>Name of Author:</w:t>
      </w:r>
      <w:r w:rsidRPr="0006120C">
        <w:rPr>
          <w:rFonts w:asciiTheme="majorBidi" w:hAnsiTheme="majorBidi" w:cstheme="majorBidi"/>
          <w:b/>
          <w:bCs/>
          <w:sz w:val="28"/>
          <w:szCs w:val="28"/>
        </w:rPr>
        <w:t xml:space="preserve"> </w:t>
      </w:r>
      <w:r w:rsidRPr="0006120C">
        <w:rPr>
          <w:rFonts w:ascii="Times New Roman" w:hAnsi="Times New Roman"/>
          <w:b/>
          <w:sz w:val="28"/>
          <w:szCs w:val="28"/>
        </w:rPr>
        <w:t>Ahmed. A. Muhammed-Mikaaeel</w:t>
      </w:r>
    </w:p>
    <w:p w:rsidR="00976D51" w:rsidRDefault="00976D51">
      <w:pPr>
        <w:spacing w:after="160" w:line="259" w:lineRule="auto"/>
        <w:rPr>
          <w:rFonts w:asciiTheme="majorBidi" w:hAnsiTheme="majorBidi" w:cstheme="majorBidi"/>
          <w:b/>
          <w:bCs/>
          <w:sz w:val="28"/>
          <w:szCs w:val="28"/>
        </w:rPr>
      </w:pPr>
    </w:p>
    <w:p w:rsidR="007970BA" w:rsidRPr="0006120C" w:rsidRDefault="007970BA">
      <w:pPr>
        <w:spacing w:after="160" w:line="259" w:lineRule="auto"/>
        <w:rPr>
          <w:rFonts w:asciiTheme="majorBidi" w:hAnsiTheme="majorBidi" w:cstheme="majorBidi"/>
          <w:b/>
          <w:bCs/>
          <w:sz w:val="28"/>
          <w:szCs w:val="28"/>
        </w:rPr>
      </w:pPr>
    </w:p>
    <w:p w:rsidR="00976D51" w:rsidRPr="0006120C" w:rsidRDefault="00976D51">
      <w:pPr>
        <w:spacing w:after="160" w:line="259" w:lineRule="auto"/>
        <w:rPr>
          <w:rFonts w:asciiTheme="majorBidi" w:hAnsiTheme="majorBidi" w:cstheme="majorBidi"/>
          <w:b/>
          <w:bCs/>
          <w:sz w:val="28"/>
          <w:szCs w:val="28"/>
        </w:rPr>
      </w:pPr>
      <w:r w:rsidRPr="00047A67">
        <w:rPr>
          <w:rFonts w:asciiTheme="majorBidi" w:hAnsiTheme="majorBidi" w:cstheme="majorBidi"/>
          <w:bCs/>
          <w:sz w:val="28"/>
          <w:szCs w:val="28"/>
        </w:rPr>
        <w:t>Institution of Affiliation:</w:t>
      </w:r>
      <w:r w:rsidRPr="0006120C">
        <w:rPr>
          <w:rFonts w:asciiTheme="majorBidi" w:hAnsiTheme="majorBidi" w:cstheme="majorBidi"/>
          <w:b/>
          <w:bCs/>
          <w:sz w:val="28"/>
          <w:szCs w:val="28"/>
        </w:rPr>
        <w:t xml:space="preserve"> Kwara State University, Malete, Nigeria.</w:t>
      </w:r>
    </w:p>
    <w:p w:rsidR="00976D51" w:rsidRDefault="00976D51">
      <w:pPr>
        <w:spacing w:after="160" w:line="259" w:lineRule="auto"/>
        <w:rPr>
          <w:rFonts w:asciiTheme="majorBidi" w:hAnsiTheme="majorBidi" w:cstheme="majorBidi"/>
          <w:b/>
          <w:bCs/>
          <w:sz w:val="28"/>
          <w:szCs w:val="28"/>
        </w:rPr>
      </w:pPr>
    </w:p>
    <w:p w:rsidR="007970BA" w:rsidRPr="0006120C" w:rsidRDefault="007970BA">
      <w:pPr>
        <w:spacing w:after="160" w:line="259" w:lineRule="auto"/>
        <w:rPr>
          <w:rFonts w:asciiTheme="majorBidi" w:hAnsiTheme="majorBidi" w:cstheme="majorBidi"/>
          <w:b/>
          <w:bCs/>
          <w:sz w:val="28"/>
          <w:szCs w:val="28"/>
        </w:rPr>
      </w:pPr>
    </w:p>
    <w:p w:rsidR="00976D51" w:rsidRPr="0006120C" w:rsidRDefault="00976D51">
      <w:pPr>
        <w:spacing w:after="160" w:line="259" w:lineRule="auto"/>
        <w:rPr>
          <w:rFonts w:asciiTheme="majorBidi" w:hAnsiTheme="majorBidi" w:cstheme="majorBidi"/>
          <w:b/>
          <w:bCs/>
          <w:sz w:val="28"/>
          <w:szCs w:val="28"/>
        </w:rPr>
      </w:pPr>
      <w:r w:rsidRPr="00047A67">
        <w:rPr>
          <w:rFonts w:asciiTheme="majorBidi" w:hAnsiTheme="majorBidi" w:cstheme="majorBidi"/>
          <w:bCs/>
          <w:sz w:val="28"/>
          <w:szCs w:val="28"/>
        </w:rPr>
        <w:t>Tel:</w:t>
      </w:r>
      <w:r w:rsidRPr="0006120C">
        <w:rPr>
          <w:rFonts w:asciiTheme="majorBidi" w:hAnsiTheme="majorBidi" w:cstheme="majorBidi"/>
          <w:b/>
          <w:bCs/>
          <w:sz w:val="28"/>
          <w:szCs w:val="28"/>
        </w:rPr>
        <w:t xml:space="preserve"> +234 7035064745</w:t>
      </w:r>
    </w:p>
    <w:p w:rsidR="00976D51" w:rsidRPr="0006120C" w:rsidRDefault="00976D51">
      <w:pPr>
        <w:spacing w:after="160" w:line="259" w:lineRule="auto"/>
        <w:rPr>
          <w:rFonts w:asciiTheme="majorBidi" w:hAnsiTheme="majorBidi" w:cstheme="majorBidi"/>
          <w:b/>
          <w:bCs/>
          <w:sz w:val="28"/>
          <w:szCs w:val="28"/>
        </w:rPr>
      </w:pPr>
    </w:p>
    <w:p w:rsidR="00976D51" w:rsidRPr="0006120C" w:rsidRDefault="00976D51">
      <w:pPr>
        <w:spacing w:after="160" w:line="259" w:lineRule="auto"/>
        <w:rPr>
          <w:rFonts w:asciiTheme="majorBidi" w:hAnsiTheme="majorBidi" w:cstheme="majorBidi"/>
          <w:b/>
          <w:bCs/>
          <w:sz w:val="28"/>
          <w:szCs w:val="28"/>
        </w:rPr>
      </w:pPr>
    </w:p>
    <w:p w:rsidR="0006120C" w:rsidRPr="0006120C" w:rsidRDefault="00A1363E" w:rsidP="0006120C">
      <w:pPr>
        <w:pStyle w:val="FootnoteText"/>
        <w:jc w:val="both"/>
        <w:rPr>
          <w:rFonts w:asciiTheme="majorBidi" w:hAnsiTheme="majorBidi" w:cstheme="majorBidi"/>
          <w:sz w:val="28"/>
          <w:szCs w:val="28"/>
        </w:rPr>
      </w:pPr>
      <w:r w:rsidRPr="00047A67">
        <w:rPr>
          <w:rFonts w:asciiTheme="majorBidi" w:hAnsiTheme="majorBidi" w:cstheme="majorBidi"/>
          <w:bCs/>
          <w:sz w:val="28"/>
          <w:szCs w:val="28"/>
        </w:rPr>
        <w:t>E</w:t>
      </w:r>
      <w:r w:rsidR="00976D51" w:rsidRPr="00047A67">
        <w:rPr>
          <w:rFonts w:asciiTheme="majorBidi" w:hAnsiTheme="majorBidi" w:cstheme="majorBidi"/>
          <w:bCs/>
          <w:sz w:val="28"/>
          <w:szCs w:val="28"/>
        </w:rPr>
        <w:t>-Mail:</w:t>
      </w:r>
      <w:r w:rsidR="00976D51" w:rsidRPr="0006120C">
        <w:rPr>
          <w:rFonts w:asciiTheme="majorBidi" w:hAnsiTheme="majorBidi" w:cstheme="majorBidi"/>
          <w:b/>
          <w:bCs/>
          <w:sz w:val="28"/>
          <w:szCs w:val="28"/>
        </w:rPr>
        <w:t xml:space="preserve"> </w:t>
      </w:r>
      <w:r w:rsidR="0006120C" w:rsidRPr="00047A67">
        <w:rPr>
          <w:rFonts w:asciiTheme="majorBidi" w:hAnsiTheme="majorBidi" w:cstheme="majorBidi"/>
          <w:b/>
          <w:sz w:val="28"/>
          <w:szCs w:val="28"/>
        </w:rPr>
        <w:t>abiodunjordan@gmail.com</w:t>
      </w:r>
    </w:p>
    <w:p w:rsidR="00976D51" w:rsidRDefault="00976D51">
      <w:pPr>
        <w:spacing w:after="160" w:line="259" w:lineRule="auto"/>
        <w:rPr>
          <w:rFonts w:asciiTheme="majorBidi" w:hAnsiTheme="majorBidi" w:cstheme="majorBidi"/>
          <w:b/>
          <w:bCs/>
          <w:sz w:val="28"/>
          <w:szCs w:val="28"/>
        </w:rPr>
      </w:pPr>
      <w:r>
        <w:rPr>
          <w:rFonts w:asciiTheme="majorBidi" w:hAnsiTheme="majorBidi" w:cstheme="majorBidi"/>
          <w:b/>
          <w:bCs/>
          <w:sz w:val="28"/>
          <w:szCs w:val="28"/>
        </w:rPr>
        <w:tab/>
        <w:t xml:space="preserve">  </w:t>
      </w:r>
      <w:r>
        <w:rPr>
          <w:rFonts w:asciiTheme="majorBidi" w:hAnsiTheme="majorBidi" w:cstheme="majorBidi"/>
          <w:b/>
          <w:bCs/>
          <w:sz w:val="28"/>
          <w:szCs w:val="28"/>
        </w:rPr>
        <w:br w:type="page"/>
      </w:r>
    </w:p>
    <w:p w:rsidR="00F72770" w:rsidRDefault="008F3688" w:rsidP="006357EA">
      <w:pPr>
        <w:jc w:val="center"/>
        <w:rPr>
          <w:rFonts w:asciiTheme="majorBidi" w:hAnsiTheme="majorBidi" w:cstheme="majorBidi"/>
          <w:b/>
          <w:bCs/>
          <w:sz w:val="28"/>
          <w:szCs w:val="28"/>
        </w:rPr>
      </w:pPr>
      <w:r>
        <w:rPr>
          <w:rFonts w:asciiTheme="majorBidi" w:hAnsiTheme="majorBidi" w:cstheme="majorBidi"/>
          <w:b/>
          <w:bCs/>
          <w:sz w:val="28"/>
          <w:szCs w:val="28"/>
        </w:rPr>
        <w:lastRenderedPageBreak/>
        <w:t xml:space="preserve">CHALLENGES IN THE DISCHARGE </w:t>
      </w:r>
      <w:r w:rsidR="00964281">
        <w:rPr>
          <w:rFonts w:asciiTheme="majorBidi" w:hAnsiTheme="majorBidi" w:cstheme="majorBidi"/>
          <w:b/>
          <w:bCs/>
          <w:sz w:val="28"/>
          <w:szCs w:val="28"/>
        </w:rPr>
        <w:t xml:space="preserve">OF </w:t>
      </w:r>
      <w:r>
        <w:rPr>
          <w:rFonts w:asciiTheme="majorBidi" w:hAnsiTheme="majorBidi" w:cstheme="majorBidi"/>
          <w:b/>
          <w:bCs/>
          <w:sz w:val="28"/>
          <w:szCs w:val="28"/>
        </w:rPr>
        <w:t xml:space="preserve">STATE </w:t>
      </w:r>
      <w:r w:rsidR="00F2358F">
        <w:rPr>
          <w:rFonts w:asciiTheme="majorBidi" w:hAnsiTheme="majorBidi" w:cstheme="majorBidi"/>
          <w:b/>
          <w:bCs/>
          <w:sz w:val="28"/>
          <w:szCs w:val="28"/>
        </w:rPr>
        <w:t>OBLIGATION</w:t>
      </w:r>
      <w:r w:rsidR="00D71BDB">
        <w:rPr>
          <w:rFonts w:asciiTheme="majorBidi" w:hAnsiTheme="majorBidi" w:cstheme="majorBidi"/>
          <w:b/>
          <w:bCs/>
          <w:sz w:val="28"/>
          <w:szCs w:val="28"/>
        </w:rPr>
        <w:t>S</w:t>
      </w:r>
      <w:r w:rsidR="00F2358F">
        <w:rPr>
          <w:rFonts w:asciiTheme="majorBidi" w:hAnsiTheme="majorBidi" w:cstheme="majorBidi"/>
          <w:b/>
          <w:bCs/>
          <w:sz w:val="28"/>
          <w:szCs w:val="28"/>
        </w:rPr>
        <w:t xml:space="preserve"> ON EDUCATIONAL RIGHT </w:t>
      </w:r>
      <w:r w:rsidR="00893658">
        <w:rPr>
          <w:rFonts w:asciiTheme="majorBidi" w:hAnsiTheme="majorBidi" w:cstheme="majorBidi"/>
          <w:b/>
          <w:bCs/>
          <w:sz w:val="28"/>
          <w:szCs w:val="28"/>
        </w:rPr>
        <w:t xml:space="preserve">OF </w:t>
      </w:r>
      <w:r w:rsidR="00E11035">
        <w:rPr>
          <w:rFonts w:asciiTheme="majorBidi" w:hAnsiTheme="majorBidi" w:cstheme="majorBidi"/>
          <w:b/>
          <w:bCs/>
          <w:sz w:val="28"/>
          <w:szCs w:val="28"/>
        </w:rPr>
        <w:t>CHILDREN DURING COVID-19:</w:t>
      </w:r>
      <w:r w:rsidR="00494903">
        <w:rPr>
          <w:rFonts w:asciiTheme="majorBidi" w:hAnsiTheme="majorBidi" w:cstheme="majorBidi"/>
          <w:b/>
          <w:bCs/>
          <w:sz w:val="28"/>
          <w:szCs w:val="28"/>
        </w:rPr>
        <w:t xml:space="preserve"> </w:t>
      </w:r>
      <w:r>
        <w:rPr>
          <w:rFonts w:asciiTheme="majorBidi" w:hAnsiTheme="majorBidi" w:cstheme="majorBidi"/>
          <w:b/>
          <w:bCs/>
          <w:sz w:val="28"/>
          <w:szCs w:val="28"/>
        </w:rPr>
        <w:t>NIGERIA</w:t>
      </w:r>
      <w:r w:rsidR="005F2420">
        <w:rPr>
          <w:rFonts w:asciiTheme="majorBidi" w:hAnsiTheme="majorBidi" w:cstheme="majorBidi"/>
          <w:b/>
          <w:bCs/>
          <w:sz w:val="28"/>
          <w:szCs w:val="28"/>
        </w:rPr>
        <w:t xml:space="preserve"> AND ETHIOPIA</w:t>
      </w:r>
      <w:r>
        <w:rPr>
          <w:rFonts w:asciiTheme="majorBidi" w:hAnsiTheme="majorBidi" w:cstheme="majorBidi"/>
          <w:b/>
          <w:bCs/>
          <w:sz w:val="28"/>
          <w:szCs w:val="28"/>
        </w:rPr>
        <w:t xml:space="preserve"> IN FOCUS</w:t>
      </w:r>
    </w:p>
    <w:p w:rsidR="006A75DB" w:rsidRPr="00876674" w:rsidRDefault="006A75DB" w:rsidP="00976D51">
      <w:pPr>
        <w:spacing w:line="360" w:lineRule="auto"/>
        <w:rPr>
          <w:rFonts w:asciiTheme="majorBidi" w:hAnsiTheme="majorBidi" w:cstheme="majorBidi"/>
          <w:b/>
          <w:bCs/>
          <w:sz w:val="24"/>
          <w:szCs w:val="24"/>
        </w:rPr>
      </w:pPr>
    </w:p>
    <w:p w:rsidR="006A75DB" w:rsidRPr="00C3339E" w:rsidRDefault="006A75DB" w:rsidP="00C17219">
      <w:pPr>
        <w:spacing w:line="360" w:lineRule="auto"/>
        <w:jc w:val="center"/>
        <w:rPr>
          <w:rFonts w:asciiTheme="majorBidi" w:hAnsiTheme="majorBidi" w:cstheme="majorBidi"/>
          <w:b/>
          <w:bCs/>
          <w:sz w:val="24"/>
          <w:szCs w:val="24"/>
        </w:rPr>
      </w:pPr>
      <w:r w:rsidRPr="00C3339E">
        <w:rPr>
          <w:rFonts w:asciiTheme="majorBidi" w:hAnsiTheme="majorBidi" w:cstheme="majorBidi"/>
          <w:b/>
          <w:bCs/>
          <w:sz w:val="24"/>
          <w:szCs w:val="24"/>
        </w:rPr>
        <w:t>ABSTRACT</w:t>
      </w:r>
    </w:p>
    <w:p w:rsidR="006A75DB" w:rsidRPr="00F9479F" w:rsidRDefault="00A47D4C" w:rsidP="00C17219">
      <w:pPr>
        <w:spacing w:line="360" w:lineRule="auto"/>
        <w:jc w:val="both"/>
        <w:rPr>
          <w:rFonts w:asciiTheme="majorBidi" w:hAnsiTheme="majorBidi" w:cstheme="majorBidi"/>
        </w:rPr>
      </w:pPr>
      <w:r w:rsidRPr="00F9479F">
        <w:rPr>
          <w:rFonts w:asciiTheme="majorBidi" w:hAnsiTheme="majorBidi" w:cstheme="majorBidi"/>
        </w:rPr>
        <w:t>Covid-19</w:t>
      </w:r>
      <w:r w:rsidR="00E91A6E">
        <w:rPr>
          <w:rFonts w:asciiTheme="majorBidi" w:hAnsiTheme="majorBidi" w:cstheme="majorBidi"/>
        </w:rPr>
        <w:t xml:space="preserve"> has</w:t>
      </w:r>
      <w:r w:rsidR="006A75DB" w:rsidRPr="00F9479F">
        <w:rPr>
          <w:rFonts w:asciiTheme="majorBidi" w:hAnsiTheme="majorBidi" w:cstheme="majorBidi"/>
        </w:rPr>
        <w:t xml:space="preserve"> metamorphosed into a deadly pandemic across the universe</w:t>
      </w:r>
      <w:r>
        <w:rPr>
          <w:rFonts w:asciiTheme="majorBidi" w:hAnsiTheme="majorBidi" w:cstheme="majorBidi"/>
        </w:rPr>
        <w:t xml:space="preserve"> </w:t>
      </w:r>
      <w:r w:rsidRPr="00F9479F">
        <w:rPr>
          <w:rFonts w:asciiTheme="majorBidi" w:hAnsiTheme="majorBidi" w:cstheme="majorBidi"/>
        </w:rPr>
        <w:t xml:space="preserve">since </w:t>
      </w:r>
      <w:r>
        <w:rPr>
          <w:rFonts w:asciiTheme="majorBidi" w:hAnsiTheme="majorBidi" w:cstheme="majorBidi"/>
        </w:rPr>
        <w:t>its</w:t>
      </w:r>
      <w:r w:rsidRPr="00F9479F">
        <w:rPr>
          <w:rFonts w:asciiTheme="majorBidi" w:hAnsiTheme="majorBidi" w:cstheme="majorBidi"/>
        </w:rPr>
        <w:t xml:space="preserve"> outbreak in December, 2019</w:t>
      </w:r>
      <w:r w:rsidR="006A75DB" w:rsidRPr="00F9479F">
        <w:rPr>
          <w:rFonts w:asciiTheme="majorBidi" w:hAnsiTheme="majorBidi" w:cstheme="majorBidi"/>
        </w:rPr>
        <w:t xml:space="preserve">. </w:t>
      </w:r>
      <w:r>
        <w:rPr>
          <w:rFonts w:asciiTheme="majorBidi" w:hAnsiTheme="majorBidi" w:cstheme="majorBidi"/>
        </w:rPr>
        <w:t>It continues to threaten</w:t>
      </w:r>
      <w:r w:rsidR="006A75DB" w:rsidRPr="00F9479F">
        <w:rPr>
          <w:rFonts w:asciiTheme="majorBidi" w:hAnsiTheme="majorBidi" w:cstheme="majorBidi"/>
        </w:rPr>
        <w:t xml:space="preserve"> human existence</w:t>
      </w:r>
      <w:r>
        <w:rPr>
          <w:rFonts w:asciiTheme="majorBidi" w:hAnsiTheme="majorBidi" w:cstheme="majorBidi"/>
        </w:rPr>
        <w:t xml:space="preserve"> </w:t>
      </w:r>
      <w:r w:rsidR="00C342BA">
        <w:rPr>
          <w:rFonts w:asciiTheme="majorBidi" w:hAnsiTheme="majorBidi" w:cstheme="majorBidi"/>
        </w:rPr>
        <w:t>and particularly</w:t>
      </w:r>
      <w:r>
        <w:rPr>
          <w:rFonts w:asciiTheme="majorBidi" w:hAnsiTheme="majorBidi" w:cstheme="majorBidi"/>
        </w:rPr>
        <w:t xml:space="preserve"> c</w:t>
      </w:r>
      <w:r w:rsidR="00C342BA">
        <w:rPr>
          <w:rFonts w:asciiTheme="majorBidi" w:hAnsiTheme="majorBidi" w:cstheme="majorBidi"/>
        </w:rPr>
        <w:t>hildren</w:t>
      </w:r>
      <w:r w:rsidR="006A75DB" w:rsidRPr="00F9479F">
        <w:rPr>
          <w:rFonts w:asciiTheme="majorBidi" w:hAnsiTheme="majorBidi" w:cstheme="majorBidi"/>
        </w:rPr>
        <w:t xml:space="preserve"> who </w:t>
      </w:r>
      <w:r>
        <w:rPr>
          <w:rFonts w:asciiTheme="majorBidi" w:hAnsiTheme="majorBidi" w:cstheme="majorBidi"/>
        </w:rPr>
        <w:t>are vulnerable by their very nature.</w:t>
      </w:r>
      <w:r w:rsidR="006A75DB" w:rsidRPr="00F9479F">
        <w:rPr>
          <w:rFonts w:asciiTheme="majorBidi" w:hAnsiTheme="majorBidi" w:cstheme="majorBidi"/>
        </w:rPr>
        <w:t xml:space="preserve"> </w:t>
      </w:r>
      <w:r w:rsidR="00C342BA">
        <w:rPr>
          <w:rFonts w:asciiTheme="majorBidi" w:hAnsiTheme="majorBidi" w:cstheme="majorBidi"/>
        </w:rPr>
        <w:t xml:space="preserve"> At a point, it interrupts children</w:t>
      </w:r>
      <w:r w:rsidR="00C17219">
        <w:rPr>
          <w:rFonts w:asciiTheme="majorBidi" w:hAnsiTheme="majorBidi" w:cstheme="majorBidi"/>
        </w:rPr>
        <w:t>’s</w:t>
      </w:r>
      <w:r w:rsidR="00C342BA">
        <w:rPr>
          <w:rFonts w:asciiTheme="majorBidi" w:hAnsiTheme="majorBidi" w:cstheme="majorBidi"/>
        </w:rPr>
        <w:t xml:space="preserve"> right to education across the universe. Efforts of </w:t>
      </w:r>
      <w:r w:rsidR="006A75DB" w:rsidRPr="00F9479F">
        <w:rPr>
          <w:rFonts w:asciiTheme="majorBidi" w:hAnsiTheme="majorBidi" w:cstheme="majorBidi"/>
        </w:rPr>
        <w:t>government</w:t>
      </w:r>
      <w:r w:rsidR="00C342BA">
        <w:rPr>
          <w:rFonts w:asciiTheme="majorBidi" w:hAnsiTheme="majorBidi" w:cstheme="majorBidi"/>
        </w:rPr>
        <w:t>s</w:t>
      </w:r>
      <w:r w:rsidR="006A75DB" w:rsidRPr="00F9479F">
        <w:rPr>
          <w:rFonts w:asciiTheme="majorBidi" w:hAnsiTheme="majorBidi" w:cstheme="majorBidi"/>
        </w:rPr>
        <w:t xml:space="preserve"> </w:t>
      </w:r>
      <w:r w:rsidR="00C342BA">
        <w:rPr>
          <w:rFonts w:asciiTheme="majorBidi" w:hAnsiTheme="majorBidi" w:cstheme="majorBidi"/>
        </w:rPr>
        <w:t xml:space="preserve">towards discharging their obligations on educational rights of children under the laws met series of challenges. </w:t>
      </w:r>
      <w:r w:rsidR="006A75DB" w:rsidRPr="00F9479F">
        <w:rPr>
          <w:rFonts w:asciiTheme="majorBidi" w:hAnsiTheme="majorBidi" w:cstheme="majorBidi"/>
        </w:rPr>
        <w:t>Nigeria</w:t>
      </w:r>
      <w:r w:rsidR="00C342BA">
        <w:rPr>
          <w:rFonts w:asciiTheme="majorBidi" w:hAnsiTheme="majorBidi" w:cstheme="majorBidi"/>
        </w:rPr>
        <w:t xml:space="preserve"> and Ethiopia</w:t>
      </w:r>
      <w:r w:rsidR="006A75DB" w:rsidRPr="00F9479F">
        <w:rPr>
          <w:rFonts w:asciiTheme="majorBidi" w:hAnsiTheme="majorBidi" w:cstheme="majorBidi"/>
        </w:rPr>
        <w:t xml:space="preserve">, like </w:t>
      </w:r>
      <w:r w:rsidR="00C342BA">
        <w:rPr>
          <w:rFonts w:asciiTheme="majorBidi" w:hAnsiTheme="majorBidi" w:cstheme="majorBidi"/>
        </w:rPr>
        <w:t>their</w:t>
      </w:r>
      <w:r w:rsidR="006A75DB" w:rsidRPr="00F9479F">
        <w:rPr>
          <w:rFonts w:asciiTheme="majorBidi" w:hAnsiTheme="majorBidi" w:cstheme="majorBidi"/>
        </w:rPr>
        <w:t xml:space="preserve"> counterparts across the globe, resorted to total lockdown and stay at home as part of the measures to contain the spread of Covid-19. This has consequently </w:t>
      </w:r>
      <w:r w:rsidR="00C342BA">
        <w:rPr>
          <w:rFonts w:asciiTheme="majorBidi" w:hAnsiTheme="majorBidi" w:cstheme="majorBidi"/>
        </w:rPr>
        <w:t xml:space="preserve">impacted negatively on </w:t>
      </w:r>
      <w:r w:rsidR="006A75DB" w:rsidRPr="00F9479F">
        <w:rPr>
          <w:rFonts w:asciiTheme="majorBidi" w:hAnsiTheme="majorBidi" w:cstheme="majorBidi"/>
        </w:rPr>
        <w:t xml:space="preserve">the educational right of children in </w:t>
      </w:r>
      <w:r w:rsidR="00C342BA">
        <w:rPr>
          <w:rFonts w:asciiTheme="majorBidi" w:hAnsiTheme="majorBidi" w:cstheme="majorBidi"/>
        </w:rPr>
        <w:t>the two countries.</w:t>
      </w:r>
      <w:r w:rsidR="006A75DB" w:rsidRPr="00F9479F">
        <w:rPr>
          <w:rFonts w:asciiTheme="majorBidi" w:hAnsiTheme="majorBidi" w:cstheme="majorBidi"/>
        </w:rPr>
        <w:t xml:space="preserve"> Against the foregoing backdrop, this paper, r</w:t>
      </w:r>
      <w:r w:rsidR="006A75DB" w:rsidRPr="00BC1A4A">
        <w:rPr>
          <w:rFonts w:asciiTheme="majorBidi" w:hAnsiTheme="majorBidi" w:cstheme="majorBidi"/>
        </w:rPr>
        <w:t>elying on doctrinal method</w:t>
      </w:r>
      <w:r w:rsidR="00C17219" w:rsidRPr="00BC1A4A">
        <w:rPr>
          <w:rFonts w:asciiTheme="majorBidi" w:hAnsiTheme="majorBidi" w:cstheme="majorBidi"/>
        </w:rPr>
        <w:t xml:space="preserve"> of legal research</w:t>
      </w:r>
      <w:r w:rsidR="006A75DB" w:rsidRPr="00BC1A4A">
        <w:rPr>
          <w:rFonts w:asciiTheme="majorBidi" w:hAnsiTheme="majorBidi" w:cstheme="majorBidi"/>
        </w:rPr>
        <w:t xml:space="preserve">, </w:t>
      </w:r>
      <w:r w:rsidR="008315E9">
        <w:rPr>
          <w:rFonts w:asciiTheme="majorBidi" w:hAnsiTheme="majorBidi" w:cstheme="majorBidi"/>
        </w:rPr>
        <w:t xml:space="preserve">seeks to </w:t>
      </w:r>
      <w:r w:rsidR="006A75DB" w:rsidRPr="00BC1A4A">
        <w:rPr>
          <w:rFonts w:asciiTheme="majorBidi" w:hAnsiTheme="majorBidi" w:cstheme="majorBidi"/>
        </w:rPr>
        <w:t xml:space="preserve">examine the </w:t>
      </w:r>
      <w:r w:rsidR="00BC1A4A" w:rsidRPr="00BC1A4A">
        <w:rPr>
          <w:rFonts w:asciiTheme="majorBidi" w:hAnsiTheme="majorBidi" w:cstheme="majorBidi"/>
          <w:bCs/>
        </w:rPr>
        <w:t>challenges in the discharge of State obligations on educational right of children during Covid-19</w:t>
      </w:r>
      <w:r w:rsidR="00BC1A4A">
        <w:rPr>
          <w:rFonts w:asciiTheme="majorBidi" w:hAnsiTheme="majorBidi" w:cstheme="majorBidi"/>
          <w:bCs/>
        </w:rPr>
        <w:t xml:space="preserve"> using</w:t>
      </w:r>
      <w:r w:rsidR="00BC1A4A" w:rsidRPr="00BC1A4A">
        <w:rPr>
          <w:rFonts w:asciiTheme="majorBidi" w:hAnsiTheme="majorBidi" w:cstheme="majorBidi"/>
          <w:bCs/>
        </w:rPr>
        <w:t xml:space="preserve"> Nigeria and Ethiopia</w:t>
      </w:r>
      <w:r w:rsidR="00BC1A4A">
        <w:rPr>
          <w:rFonts w:asciiTheme="majorBidi" w:hAnsiTheme="majorBidi" w:cstheme="majorBidi"/>
          <w:bCs/>
        </w:rPr>
        <w:t xml:space="preserve"> as a case study.</w:t>
      </w:r>
      <w:r w:rsidR="00BC1A4A" w:rsidRPr="00BC1A4A">
        <w:rPr>
          <w:rFonts w:asciiTheme="majorBidi" w:hAnsiTheme="majorBidi" w:cstheme="majorBidi"/>
        </w:rPr>
        <w:t xml:space="preserve"> </w:t>
      </w:r>
      <w:r w:rsidR="008315E9">
        <w:rPr>
          <w:rFonts w:asciiTheme="majorBidi" w:hAnsiTheme="majorBidi" w:cstheme="majorBidi"/>
        </w:rPr>
        <w:t xml:space="preserve">The paper </w:t>
      </w:r>
      <w:r w:rsidR="00ED2CC1">
        <w:rPr>
          <w:rFonts w:asciiTheme="majorBidi" w:hAnsiTheme="majorBidi" w:cstheme="majorBidi"/>
        </w:rPr>
        <w:t>x-rays</w:t>
      </w:r>
      <w:r w:rsidR="008315E9">
        <w:rPr>
          <w:rFonts w:asciiTheme="majorBidi" w:hAnsiTheme="majorBidi" w:cstheme="majorBidi"/>
        </w:rPr>
        <w:t xml:space="preserve"> the </w:t>
      </w:r>
      <w:r w:rsidR="006A75DB" w:rsidRPr="00F9479F">
        <w:rPr>
          <w:rFonts w:asciiTheme="majorBidi" w:hAnsiTheme="majorBidi" w:cstheme="majorBidi"/>
        </w:rPr>
        <w:t>extent of</w:t>
      </w:r>
      <w:r w:rsidR="00590F0F" w:rsidRPr="00F9479F">
        <w:rPr>
          <w:rFonts w:asciiTheme="majorBidi" w:hAnsiTheme="majorBidi" w:cstheme="majorBidi"/>
        </w:rPr>
        <w:t xml:space="preserve"> the effect of</w:t>
      </w:r>
      <w:r w:rsidR="006A75DB" w:rsidRPr="00F9479F">
        <w:rPr>
          <w:rFonts w:asciiTheme="majorBidi" w:hAnsiTheme="majorBidi" w:cstheme="majorBidi"/>
        </w:rPr>
        <w:t xml:space="preserve"> Covid-19 on the children’s educational right in Nigeria</w:t>
      </w:r>
      <w:r w:rsidR="00C17219">
        <w:rPr>
          <w:rFonts w:asciiTheme="majorBidi" w:hAnsiTheme="majorBidi" w:cstheme="majorBidi"/>
        </w:rPr>
        <w:t xml:space="preserve"> and Ethiopia by investigating</w:t>
      </w:r>
      <w:r w:rsidR="006A75DB" w:rsidRPr="00F9479F">
        <w:rPr>
          <w:rFonts w:asciiTheme="majorBidi" w:hAnsiTheme="majorBidi" w:cstheme="majorBidi"/>
        </w:rPr>
        <w:t xml:space="preserve"> </w:t>
      </w:r>
      <w:r w:rsidR="00C17219">
        <w:rPr>
          <w:rFonts w:asciiTheme="majorBidi" w:hAnsiTheme="majorBidi" w:cstheme="majorBidi"/>
        </w:rPr>
        <w:t xml:space="preserve">the </w:t>
      </w:r>
      <w:r w:rsidR="006A75DB" w:rsidRPr="00F9479F">
        <w:rPr>
          <w:rFonts w:asciiTheme="majorBidi" w:hAnsiTheme="majorBidi" w:cstheme="majorBidi"/>
        </w:rPr>
        <w:t>adequacy or otherwise of the various measures put in place by the government</w:t>
      </w:r>
      <w:r w:rsidR="00C17219">
        <w:rPr>
          <w:rFonts w:asciiTheme="majorBidi" w:hAnsiTheme="majorBidi" w:cstheme="majorBidi"/>
        </w:rPr>
        <w:t>s</w:t>
      </w:r>
      <w:r w:rsidR="006A75DB" w:rsidRPr="00F9479F">
        <w:rPr>
          <w:rFonts w:asciiTheme="majorBidi" w:hAnsiTheme="majorBidi" w:cstheme="majorBidi"/>
        </w:rPr>
        <w:t xml:space="preserve"> to cushion the effect of the pandemic on the children’s educational right. </w:t>
      </w:r>
      <w:r w:rsidR="00C17219" w:rsidRPr="00F9479F">
        <w:rPr>
          <w:rFonts w:asciiTheme="majorBidi" w:hAnsiTheme="majorBidi" w:cstheme="majorBidi"/>
        </w:rPr>
        <w:t xml:space="preserve">The </w:t>
      </w:r>
      <w:r w:rsidR="006A75DB" w:rsidRPr="00F9479F">
        <w:rPr>
          <w:rFonts w:asciiTheme="majorBidi" w:hAnsiTheme="majorBidi" w:cstheme="majorBidi"/>
        </w:rPr>
        <w:t>paper</w:t>
      </w:r>
      <w:r w:rsidR="00C17219">
        <w:rPr>
          <w:rFonts w:asciiTheme="majorBidi" w:hAnsiTheme="majorBidi" w:cstheme="majorBidi"/>
        </w:rPr>
        <w:t xml:space="preserve"> also</w:t>
      </w:r>
      <w:r w:rsidR="006A75DB" w:rsidRPr="00F9479F">
        <w:rPr>
          <w:rFonts w:asciiTheme="majorBidi" w:hAnsiTheme="majorBidi" w:cstheme="majorBidi"/>
        </w:rPr>
        <w:t xml:space="preserve"> examine</w:t>
      </w:r>
      <w:r w:rsidR="00E60F32">
        <w:rPr>
          <w:rFonts w:asciiTheme="majorBidi" w:hAnsiTheme="majorBidi" w:cstheme="majorBidi"/>
        </w:rPr>
        <w:t>s</w:t>
      </w:r>
      <w:r w:rsidR="006A75DB" w:rsidRPr="00F9479F">
        <w:rPr>
          <w:rFonts w:asciiTheme="majorBidi" w:hAnsiTheme="majorBidi" w:cstheme="majorBidi"/>
        </w:rPr>
        <w:t xml:space="preserve"> the various </w:t>
      </w:r>
      <w:r w:rsidR="00C17219">
        <w:rPr>
          <w:rFonts w:asciiTheme="majorBidi" w:hAnsiTheme="majorBidi" w:cstheme="majorBidi"/>
        </w:rPr>
        <w:t xml:space="preserve">challenges faced by the governments in the two countries while discharging their obligations towards educational rights of the children. </w:t>
      </w:r>
      <w:r w:rsidR="00022B0E">
        <w:rPr>
          <w:rFonts w:asciiTheme="majorBidi" w:hAnsiTheme="majorBidi" w:cstheme="majorBidi"/>
        </w:rPr>
        <w:t xml:space="preserve">The paper </w:t>
      </w:r>
      <w:r w:rsidR="00C17219">
        <w:rPr>
          <w:rFonts w:asciiTheme="majorBidi" w:hAnsiTheme="majorBidi" w:cstheme="majorBidi"/>
        </w:rPr>
        <w:t>concludes</w:t>
      </w:r>
      <w:r w:rsidR="00022B0E">
        <w:rPr>
          <w:rFonts w:asciiTheme="majorBidi" w:hAnsiTheme="majorBidi" w:cstheme="majorBidi"/>
        </w:rPr>
        <w:t xml:space="preserve"> that the efforts put in place by the</w:t>
      </w:r>
      <w:r w:rsidR="00C17219">
        <w:rPr>
          <w:rFonts w:asciiTheme="majorBidi" w:hAnsiTheme="majorBidi" w:cstheme="majorBidi"/>
        </w:rPr>
        <w:t xml:space="preserve"> two</w:t>
      </w:r>
      <w:r w:rsidR="00022B0E">
        <w:rPr>
          <w:rFonts w:asciiTheme="majorBidi" w:hAnsiTheme="majorBidi" w:cstheme="majorBidi"/>
        </w:rPr>
        <w:t xml:space="preserve"> government</w:t>
      </w:r>
      <w:r w:rsidR="00C17219">
        <w:rPr>
          <w:rFonts w:asciiTheme="majorBidi" w:hAnsiTheme="majorBidi" w:cstheme="majorBidi"/>
        </w:rPr>
        <w:t>s</w:t>
      </w:r>
      <w:r w:rsidR="00022B0E">
        <w:rPr>
          <w:rFonts w:asciiTheme="majorBidi" w:hAnsiTheme="majorBidi" w:cstheme="majorBidi"/>
        </w:rPr>
        <w:t xml:space="preserve"> to cushion the effect of Covid-19 on the educational right of the children </w:t>
      </w:r>
      <w:r w:rsidR="00C17219">
        <w:rPr>
          <w:rFonts w:asciiTheme="majorBidi" w:hAnsiTheme="majorBidi" w:cstheme="majorBidi"/>
        </w:rPr>
        <w:t>were</w:t>
      </w:r>
      <w:r w:rsidR="00022B0E">
        <w:rPr>
          <w:rFonts w:asciiTheme="majorBidi" w:hAnsiTheme="majorBidi" w:cstheme="majorBidi"/>
        </w:rPr>
        <w:t xml:space="preserve"> inadequate. </w:t>
      </w:r>
      <w:r w:rsidR="007970BA">
        <w:rPr>
          <w:rFonts w:asciiTheme="majorBidi" w:hAnsiTheme="majorBidi" w:cstheme="majorBidi"/>
        </w:rPr>
        <w:t>For future purpose</w:t>
      </w:r>
      <w:r w:rsidR="006A75DB" w:rsidRPr="00F9479F">
        <w:rPr>
          <w:rFonts w:asciiTheme="majorBidi" w:hAnsiTheme="majorBidi" w:cstheme="majorBidi"/>
        </w:rPr>
        <w:t>, the paper recommend</w:t>
      </w:r>
      <w:r w:rsidR="004C3663">
        <w:rPr>
          <w:rFonts w:asciiTheme="majorBidi" w:hAnsiTheme="majorBidi" w:cstheme="majorBidi"/>
        </w:rPr>
        <w:t>s</w:t>
      </w:r>
      <w:r w:rsidR="00C17219">
        <w:rPr>
          <w:rFonts w:asciiTheme="majorBidi" w:hAnsiTheme="majorBidi" w:cstheme="majorBidi"/>
        </w:rPr>
        <w:t>, amongst others,</w:t>
      </w:r>
      <w:r w:rsidR="004C3663">
        <w:rPr>
          <w:rFonts w:asciiTheme="majorBidi" w:hAnsiTheme="majorBidi" w:cstheme="majorBidi"/>
        </w:rPr>
        <w:t xml:space="preserve"> </w:t>
      </w:r>
      <w:r w:rsidR="00C17219">
        <w:rPr>
          <w:rFonts w:asciiTheme="majorBidi" w:hAnsiTheme="majorBidi" w:cstheme="majorBidi"/>
        </w:rPr>
        <w:t xml:space="preserve">provisions of adequate facilities in educational institutions and </w:t>
      </w:r>
      <w:r w:rsidR="004C3663">
        <w:rPr>
          <w:rFonts w:asciiTheme="majorBidi" w:hAnsiTheme="majorBidi" w:cstheme="majorBidi"/>
        </w:rPr>
        <w:t>adequate training of teachers in technical-know-how required for virtual learning</w:t>
      </w:r>
      <w:r w:rsidR="001E2A54">
        <w:rPr>
          <w:rFonts w:asciiTheme="majorBidi" w:hAnsiTheme="majorBidi" w:cstheme="majorBidi"/>
        </w:rPr>
        <w:t xml:space="preserve"> at period of lock down</w:t>
      </w:r>
      <w:r w:rsidR="00C17219">
        <w:rPr>
          <w:rFonts w:asciiTheme="majorBidi" w:hAnsiTheme="majorBidi" w:cstheme="majorBidi"/>
        </w:rPr>
        <w:t>.</w:t>
      </w:r>
    </w:p>
    <w:p w:rsidR="007C12A0" w:rsidRDefault="007C12A0" w:rsidP="00C17219">
      <w:pPr>
        <w:spacing w:line="360" w:lineRule="auto"/>
        <w:jc w:val="both"/>
        <w:rPr>
          <w:rFonts w:asciiTheme="majorBidi" w:hAnsiTheme="majorBidi" w:cstheme="majorBidi"/>
          <w:sz w:val="24"/>
          <w:szCs w:val="24"/>
        </w:rPr>
      </w:pPr>
    </w:p>
    <w:p w:rsidR="007C12A0" w:rsidRPr="00536766" w:rsidRDefault="007C12A0" w:rsidP="00C17219">
      <w:pPr>
        <w:spacing w:line="360" w:lineRule="auto"/>
        <w:jc w:val="both"/>
        <w:rPr>
          <w:rFonts w:asciiTheme="majorBidi" w:hAnsiTheme="majorBidi" w:cstheme="majorBidi"/>
          <w:b/>
          <w:bCs/>
        </w:rPr>
      </w:pPr>
      <w:r w:rsidRPr="00536766">
        <w:rPr>
          <w:rFonts w:asciiTheme="majorBidi" w:hAnsiTheme="majorBidi" w:cstheme="majorBidi"/>
          <w:b/>
          <w:bCs/>
        </w:rPr>
        <w:t xml:space="preserve">Keywords: Covid-19, </w:t>
      </w:r>
      <w:r w:rsidR="00E11B2C">
        <w:rPr>
          <w:rFonts w:asciiTheme="majorBidi" w:hAnsiTheme="majorBidi" w:cstheme="majorBidi"/>
          <w:b/>
          <w:bCs/>
        </w:rPr>
        <w:t>Legal Obligation</w:t>
      </w:r>
      <w:r w:rsidRPr="00536766">
        <w:rPr>
          <w:rFonts w:asciiTheme="majorBidi" w:hAnsiTheme="majorBidi" w:cstheme="majorBidi"/>
          <w:b/>
          <w:bCs/>
        </w:rPr>
        <w:t>, Educational Right, Children, Nigeria</w:t>
      </w:r>
      <w:r w:rsidR="00E11B2C">
        <w:rPr>
          <w:rFonts w:asciiTheme="majorBidi" w:hAnsiTheme="majorBidi" w:cstheme="majorBidi"/>
          <w:b/>
          <w:bCs/>
        </w:rPr>
        <w:t xml:space="preserve">, </w:t>
      </w:r>
      <w:r w:rsidR="000637E9">
        <w:rPr>
          <w:rFonts w:asciiTheme="majorBidi" w:hAnsiTheme="majorBidi" w:cstheme="majorBidi"/>
          <w:b/>
          <w:bCs/>
        </w:rPr>
        <w:t>Ethiopia</w:t>
      </w:r>
      <w:r w:rsidRPr="00536766">
        <w:rPr>
          <w:rFonts w:asciiTheme="majorBidi" w:hAnsiTheme="majorBidi" w:cstheme="majorBidi"/>
          <w:b/>
          <w:bCs/>
        </w:rPr>
        <w:t>.</w:t>
      </w:r>
    </w:p>
    <w:p w:rsidR="00123A0D" w:rsidRPr="00B34024" w:rsidRDefault="00123A0D" w:rsidP="00C17219">
      <w:pPr>
        <w:spacing w:line="360" w:lineRule="auto"/>
        <w:jc w:val="center"/>
        <w:rPr>
          <w:rFonts w:asciiTheme="majorBidi" w:hAnsiTheme="majorBidi" w:cstheme="majorBidi"/>
          <w:b/>
          <w:bCs/>
          <w:sz w:val="24"/>
          <w:szCs w:val="24"/>
        </w:rPr>
      </w:pPr>
    </w:p>
    <w:p w:rsidR="005F5196" w:rsidRDefault="00133E87" w:rsidP="00C17219">
      <w:pPr>
        <w:spacing w:line="360" w:lineRule="auto"/>
        <w:rPr>
          <w:rFonts w:asciiTheme="majorBidi" w:hAnsiTheme="majorBidi" w:cstheme="majorBidi"/>
          <w:b/>
          <w:bCs/>
          <w:sz w:val="24"/>
          <w:szCs w:val="24"/>
        </w:rPr>
      </w:pPr>
      <w:r>
        <w:rPr>
          <w:rFonts w:asciiTheme="majorBidi" w:hAnsiTheme="majorBidi" w:cstheme="majorBidi"/>
          <w:b/>
          <w:bCs/>
          <w:sz w:val="24"/>
          <w:szCs w:val="24"/>
        </w:rPr>
        <w:t>1.</w:t>
      </w:r>
      <w:r w:rsidR="005F5196">
        <w:rPr>
          <w:rFonts w:asciiTheme="majorBidi" w:hAnsiTheme="majorBidi" w:cstheme="majorBidi"/>
          <w:b/>
          <w:bCs/>
          <w:sz w:val="24"/>
          <w:szCs w:val="24"/>
        </w:rPr>
        <w:tab/>
      </w:r>
      <w:r w:rsidR="005B7ABA">
        <w:rPr>
          <w:rFonts w:asciiTheme="majorBidi" w:hAnsiTheme="majorBidi" w:cstheme="majorBidi"/>
          <w:b/>
          <w:bCs/>
          <w:sz w:val="24"/>
          <w:szCs w:val="24"/>
        </w:rPr>
        <w:t>Introduction</w:t>
      </w:r>
    </w:p>
    <w:p w:rsidR="00A0229D" w:rsidRDefault="00680C0E" w:rsidP="00C17219">
      <w:pPr>
        <w:spacing w:line="360" w:lineRule="auto"/>
        <w:jc w:val="both"/>
        <w:rPr>
          <w:rFonts w:asciiTheme="majorBidi" w:hAnsiTheme="majorBidi" w:cstheme="majorBidi"/>
          <w:sz w:val="24"/>
          <w:szCs w:val="24"/>
        </w:rPr>
      </w:pPr>
      <w:r w:rsidRPr="00680C0E">
        <w:rPr>
          <w:rFonts w:asciiTheme="majorBidi" w:hAnsiTheme="majorBidi" w:cstheme="majorBidi"/>
          <w:sz w:val="24"/>
          <w:szCs w:val="24"/>
        </w:rPr>
        <w:t xml:space="preserve">The </w:t>
      </w:r>
      <w:r>
        <w:rPr>
          <w:rFonts w:asciiTheme="majorBidi" w:hAnsiTheme="majorBidi" w:cstheme="majorBidi"/>
          <w:sz w:val="24"/>
          <w:szCs w:val="24"/>
        </w:rPr>
        <w:t>menace of Covid-19 pandemic is felt by the nooks and crannies in the world over. Every sphere and sector of human endeavour has been negatively affected. The United Nations Educational, Scientific, and Cultural Organization</w:t>
      </w:r>
      <w:r w:rsidR="00831C73">
        <w:rPr>
          <w:rFonts w:asciiTheme="majorBidi" w:hAnsiTheme="majorBidi" w:cstheme="majorBidi"/>
          <w:sz w:val="24"/>
          <w:szCs w:val="24"/>
        </w:rPr>
        <w:t xml:space="preserve"> (UNESCO)</w:t>
      </w:r>
      <w:r>
        <w:rPr>
          <w:rFonts w:asciiTheme="majorBidi" w:hAnsiTheme="majorBidi" w:cstheme="majorBidi"/>
          <w:sz w:val="24"/>
          <w:szCs w:val="24"/>
        </w:rPr>
        <w:t xml:space="preserve"> asserted that 70% of the students across the universe were affected due to closure of schools with a view to contain the spread of Covid-19.</w:t>
      </w:r>
      <w:r w:rsidR="00253518">
        <w:rPr>
          <w:rStyle w:val="FootnoteReference"/>
          <w:rFonts w:asciiTheme="majorBidi" w:hAnsiTheme="majorBidi" w:cstheme="majorBidi"/>
          <w:sz w:val="24"/>
          <w:szCs w:val="24"/>
        </w:rPr>
        <w:footnoteReference w:id="1"/>
      </w:r>
      <w:r w:rsidR="00831C73">
        <w:rPr>
          <w:rFonts w:asciiTheme="majorBidi" w:hAnsiTheme="majorBidi" w:cstheme="majorBidi"/>
          <w:sz w:val="24"/>
          <w:szCs w:val="24"/>
        </w:rPr>
        <w:t xml:space="preserve"> In order to ensure continuity of education during the lockdown period, UNESCO </w:t>
      </w:r>
      <w:r w:rsidR="00831C73">
        <w:rPr>
          <w:rFonts w:asciiTheme="majorBidi" w:hAnsiTheme="majorBidi" w:cstheme="majorBidi"/>
          <w:sz w:val="24"/>
          <w:szCs w:val="24"/>
        </w:rPr>
        <w:lastRenderedPageBreak/>
        <w:t>recommended remote learning system for governments all over the globe.</w:t>
      </w:r>
      <w:r w:rsidR="009E6194">
        <w:rPr>
          <w:rStyle w:val="FootnoteReference"/>
          <w:rFonts w:asciiTheme="majorBidi" w:hAnsiTheme="majorBidi" w:cstheme="majorBidi"/>
          <w:sz w:val="24"/>
          <w:szCs w:val="24"/>
        </w:rPr>
        <w:footnoteReference w:id="2"/>
      </w:r>
      <w:r w:rsidR="00E32C6E">
        <w:rPr>
          <w:rFonts w:asciiTheme="majorBidi" w:hAnsiTheme="majorBidi" w:cstheme="majorBidi"/>
          <w:sz w:val="24"/>
          <w:szCs w:val="24"/>
        </w:rPr>
        <w:t xml:space="preserve"> To this end, the</w:t>
      </w:r>
      <w:r w:rsidR="00474819">
        <w:rPr>
          <w:rFonts w:asciiTheme="majorBidi" w:hAnsiTheme="majorBidi" w:cstheme="majorBidi"/>
          <w:sz w:val="24"/>
          <w:szCs w:val="24"/>
        </w:rPr>
        <w:t xml:space="preserve"> Nigerian government </w:t>
      </w:r>
      <w:r w:rsidR="00E32C6E">
        <w:rPr>
          <w:rFonts w:asciiTheme="majorBidi" w:hAnsiTheme="majorBidi" w:cstheme="majorBidi"/>
          <w:sz w:val="24"/>
          <w:szCs w:val="24"/>
        </w:rPr>
        <w:t xml:space="preserve">resorted to teaching </w:t>
      </w:r>
      <w:r w:rsidR="00121F2D">
        <w:rPr>
          <w:rFonts w:asciiTheme="majorBidi" w:hAnsiTheme="majorBidi" w:cstheme="majorBidi"/>
          <w:sz w:val="24"/>
          <w:szCs w:val="24"/>
        </w:rPr>
        <w:t xml:space="preserve">of </w:t>
      </w:r>
      <w:r w:rsidR="00E32C6E">
        <w:rPr>
          <w:rFonts w:asciiTheme="majorBidi" w:hAnsiTheme="majorBidi" w:cstheme="majorBidi"/>
          <w:sz w:val="24"/>
          <w:szCs w:val="24"/>
        </w:rPr>
        <w:t xml:space="preserve">the children </w:t>
      </w:r>
      <w:r w:rsidR="00121F2D">
        <w:rPr>
          <w:rFonts w:asciiTheme="majorBidi" w:hAnsiTheme="majorBidi" w:cstheme="majorBidi"/>
          <w:sz w:val="24"/>
          <w:szCs w:val="24"/>
        </w:rPr>
        <w:t>remotely with the aid of r</w:t>
      </w:r>
      <w:r w:rsidR="00AC6910">
        <w:rPr>
          <w:rFonts w:asciiTheme="majorBidi" w:hAnsiTheme="majorBidi" w:cstheme="majorBidi"/>
          <w:sz w:val="24"/>
          <w:szCs w:val="24"/>
        </w:rPr>
        <w:t>adio and television programming;</w:t>
      </w:r>
      <w:r w:rsidR="00AC6910">
        <w:rPr>
          <w:rStyle w:val="FootnoteReference"/>
          <w:rFonts w:asciiTheme="majorBidi" w:hAnsiTheme="majorBidi" w:cstheme="majorBidi"/>
          <w:sz w:val="24"/>
          <w:szCs w:val="24"/>
        </w:rPr>
        <w:footnoteReference w:id="3"/>
      </w:r>
      <w:r w:rsidR="00AC6910">
        <w:rPr>
          <w:rFonts w:asciiTheme="majorBidi" w:hAnsiTheme="majorBidi" w:cstheme="majorBidi"/>
          <w:sz w:val="24"/>
          <w:szCs w:val="24"/>
        </w:rPr>
        <w:t xml:space="preserve"> while the pr</w:t>
      </w:r>
      <w:r w:rsidR="00B76E6E">
        <w:rPr>
          <w:rFonts w:asciiTheme="majorBidi" w:hAnsiTheme="majorBidi" w:cstheme="majorBidi"/>
          <w:sz w:val="24"/>
          <w:szCs w:val="24"/>
        </w:rPr>
        <w:t>imary and secondary schools also</w:t>
      </w:r>
      <w:r w:rsidR="00AC6910">
        <w:rPr>
          <w:rFonts w:asciiTheme="majorBidi" w:hAnsiTheme="majorBidi" w:cstheme="majorBidi"/>
          <w:sz w:val="24"/>
          <w:szCs w:val="24"/>
        </w:rPr>
        <w:t xml:space="preserve"> adopted virtual learning method.</w:t>
      </w:r>
      <w:r w:rsidR="00AC6910">
        <w:rPr>
          <w:rStyle w:val="FootnoteReference"/>
          <w:rFonts w:asciiTheme="majorBidi" w:hAnsiTheme="majorBidi" w:cstheme="majorBidi"/>
          <w:sz w:val="24"/>
          <w:szCs w:val="24"/>
        </w:rPr>
        <w:footnoteReference w:id="4"/>
      </w:r>
    </w:p>
    <w:p w:rsidR="00A0229D" w:rsidRDefault="00A0229D" w:rsidP="00C17219">
      <w:pPr>
        <w:spacing w:line="360" w:lineRule="auto"/>
        <w:jc w:val="both"/>
        <w:rPr>
          <w:rFonts w:asciiTheme="majorBidi" w:hAnsiTheme="majorBidi" w:cstheme="majorBidi"/>
          <w:sz w:val="24"/>
          <w:szCs w:val="24"/>
        </w:rPr>
      </w:pPr>
    </w:p>
    <w:p w:rsidR="00FF64E6" w:rsidRDefault="00A0229D" w:rsidP="00C1721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Against the foregoing backdrop, this paper </w:t>
      </w:r>
      <w:r w:rsidR="0041771F">
        <w:rPr>
          <w:rFonts w:asciiTheme="majorBidi" w:hAnsiTheme="majorBidi" w:cstheme="majorBidi"/>
          <w:sz w:val="24"/>
          <w:szCs w:val="24"/>
        </w:rPr>
        <w:t>seeks to examine the effect of Covid-19</w:t>
      </w:r>
      <w:r w:rsidR="00C93B34">
        <w:rPr>
          <w:rFonts w:asciiTheme="majorBidi" w:hAnsiTheme="majorBidi" w:cstheme="majorBidi"/>
          <w:sz w:val="24"/>
          <w:szCs w:val="24"/>
        </w:rPr>
        <w:t xml:space="preserve"> on the educational right of</w:t>
      </w:r>
      <w:r w:rsidR="0041771F">
        <w:rPr>
          <w:rFonts w:asciiTheme="majorBidi" w:hAnsiTheme="majorBidi" w:cstheme="majorBidi"/>
          <w:sz w:val="24"/>
          <w:szCs w:val="24"/>
        </w:rPr>
        <w:t xml:space="preserve"> childre</w:t>
      </w:r>
      <w:r w:rsidR="0041771F" w:rsidRPr="00716588">
        <w:rPr>
          <w:rFonts w:asciiTheme="majorBidi" w:hAnsiTheme="majorBidi" w:cstheme="majorBidi"/>
          <w:sz w:val="24"/>
          <w:szCs w:val="24"/>
        </w:rPr>
        <w:t>n in Nigeria</w:t>
      </w:r>
      <w:r w:rsidR="00590F0F" w:rsidRPr="00716588">
        <w:rPr>
          <w:rFonts w:asciiTheme="majorBidi" w:hAnsiTheme="majorBidi" w:cstheme="majorBidi"/>
          <w:sz w:val="24"/>
          <w:szCs w:val="24"/>
        </w:rPr>
        <w:t xml:space="preserve"> by examining, amongst other, </w:t>
      </w:r>
      <w:r w:rsidR="009661D5">
        <w:rPr>
          <w:rFonts w:asciiTheme="majorBidi" w:hAnsiTheme="majorBidi" w:cstheme="majorBidi"/>
          <w:sz w:val="24"/>
          <w:szCs w:val="24"/>
        </w:rPr>
        <w:t>the</w:t>
      </w:r>
      <w:r w:rsidR="00716588" w:rsidRPr="00716588">
        <w:rPr>
          <w:rFonts w:asciiTheme="majorBidi" w:hAnsiTheme="majorBidi" w:cstheme="majorBidi"/>
          <w:sz w:val="24"/>
          <w:szCs w:val="24"/>
        </w:rPr>
        <w:t xml:space="preserve"> measures put in place by the Nigerian government to cushion the effect of the pandemic on t</w:t>
      </w:r>
      <w:r w:rsidR="009661D5">
        <w:rPr>
          <w:rFonts w:asciiTheme="majorBidi" w:hAnsiTheme="majorBidi" w:cstheme="majorBidi"/>
          <w:sz w:val="24"/>
          <w:szCs w:val="24"/>
        </w:rPr>
        <w:t>he children’s educational right;the</w:t>
      </w:r>
      <w:r w:rsidR="00716588" w:rsidRPr="00716588">
        <w:rPr>
          <w:rFonts w:asciiTheme="majorBidi" w:hAnsiTheme="majorBidi" w:cstheme="majorBidi"/>
          <w:sz w:val="24"/>
          <w:szCs w:val="24"/>
        </w:rPr>
        <w:t xml:space="preserve"> challenges bedeviling the efforts of the government in cushioning the effect of covid-19 on the children’s educatio</w:t>
      </w:r>
      <w:r w:rsidR="009661D5">
        <w:rPr>
          <w:rFonts w:asciiTheme="majorBidi" w:hAnsiTheme="majorBidi" w:cstheme="majorBidi"/>
          <w:sz w:val="24"/>
          <w:szCs w:val="24"/>
        </w:rPr>
        <w:t xml:space="preserve">nal right; the comparative analysis with Ethiopiawith a view </w:t>
      </w:r>
      <w:r w:rsidR="00716588" w:rsidRPr="00716588">
        <w:rPr>
          <w:rFonts w:asciiTheme="majorBidi" w:hAnsiTheme="majorBidi" w:cstheme="majorBidi"/>
          <w:sz w:val="24"/>
          <w:szCs w:val="24"/>
        </w:rPr>
        <w:t>to proffer</w:t>
      </w:r>
      <w:r w:rsidR="009661D5">
        <w:rPr>
          <w:rFonts w:asciiTheme="majorBidi" w:hAnsiTheme="majorBidi" w:cstheme="majorBidi"/>
          <w:sz w:val="24"/>
          <w:szCs w:val="24"/>
        </w:rPr>
        <w:t>ing</w:t>
      </w:r>
      <w:r w:rsidR="00716588" w:rsidRPr="00716588">
        <w:rPr>
          <w:rFonts w:asciiTheme="majorBidi" w:hAnsiTheme="majorBidi" w:cstheme="majorBidi"/>
          <w:sz w:val="24"/>
          <w:szCs w:val="24"/>
        </w:rPr>
        <w:t xml:space="preserve"> recommendation(s)</w:t>
      </w:r>
      <w:r w:rsidR="004636DC">
        <w:rPr>
          <w:rFonts w:asciiTheme="majorBidi" w:hAnsiTheme="majorBidi" w:cstheme="majorBidi"/>
          <w:sz w:val="24"/>
          <w:szCs w:val="24"/>
        </w:rPr>
        <w:t>.</w:t>
      </w:r>
    </w:p>
    <w:p w:rsidR="00060497" w:rsidRPr="00060497" w:rsidRDefault="00060497" w:rsidP="00C17219">
      <w:pPr>
        <w:spacing w:line="360" w:lineRule="auto"/>
        <w:jc w:val="both"/>
        <w:rPr>
          <w:rFonts w:asciiTheme="majorBidi" w:hAnsiTheme="majorBidi" w:cstheme="majorBidi"/>
          <w:sz w:val="24"/>
          <w:szCs w:val="24"/>
        </w:rPr>
      </w:pPr>
    </w:p>
    <w:p w:rsidR="00123A0D" w:rsidRPr="00B34024" w:rsidRDefault="00133E87" w:rsidP="00C17219">
      <w:pPr>
        <w:spacing w:line="360" w:lineRule="auto"/>
        <w:rPr>
          <w:rFonts w:asciiTheme="majorBidi" w:hAnsiTheme="majorBidi" w:cstheme="majorBidi"/>
          <w:b/>
          <w:bCs/>
          <w:sz w:val="24"/>
          <w:szCs w:val="24"/>
        </w:rPr>
      </w:pPr>
      <w:r>
        <w:rPr>
          <w:rFonts w:asciiTheme="majorBidi" w:hAnsiTheme="majorBidi" w:cstheme="majorBidi"/>
          <w:b/>
          <w:bCs/>
          <w:sz w:val="24"/>
          <w:szCs w:val="24"/>
        </w:rPr>
        <w:t>2.</w:t>
      </w:r>
      <w:r w:rsidR="00123A0D">
        <w:rPr>
          <w:rFonts w:asciiTheme="majorBidi" w:hAnsiTheme="majorBidi" w:cstheme="majorBidi"/>
          <w:b/>
          <w:bCs/>
          <w:sz w:val="24"/>
          <w:szCs w:val="24"/>
        </w:rPr>
        <w:tab/>
      </w:r>
      <w:r w:rsidR="009131BE">
        <w:rPr>
          <w:rFonts w:asciiTheme="majorBidi" w:hAnsiTheme="majorBidi" w:cstheme="majorBidi"/>
          <w:b/>
          <w:bCs/>
          <w:sz w:val="24"/>
          <w:szCs w:val="24"/>
        </w:rPr>
        <w:t>Conceptual Analysis</w:t>
      </w:r>
    </w:p>
    <w:p w:rsidR="00723332" w:rsidRPr="00B34024"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C</w:t>
      </w:r>
      <w:r w:rsidR="00723332">
        <w:rPr>
          <w:rFonts w:asciiTheme="majorBidi" w:hAnsiTheme="majorBidi" w:cstheme="majorBidi"/>
          <w:sz w:val="24"/>
          <w:szCs w:val="24"/>
        </w:rPr>
        <w:t>ovid-19 is an acronym of corona</w:t>
      </w:r>
      <w:r w:rsidRPr="00B34024">
        <w:rPr>
          <w:rFonts w:asciiTheme="majorBidi" w:hAnsiTheme="majorBidi" w:cstheme="majorBidi"/>
          <w:sz w:val="24"/>
          <w:szCs w:val="24"/>
        </w:rPr>
        <w:t>virus disease discovered in December, 2019 in th</w:t>
      </w:r>
      <w:r w:rsidR="00723332">
        <w:rPr>
          <w:rFonts w:asciiTheme="majorBidi" w:hAnsiTheme="majorBidi" w:cstheme="majorBidi"/>
          <w:sz w:val="24"/>
          <w:szCs w:val="24"/>
        </w:rPr>
        <w:t xml:space="preserve">e city of Wuhan City, Hubei Province, </w:t>
      </w:r>
      <w:r w:rsidRPr="00B34024">
        <w:rPr>
          <w:rFonts w:asciiTheme="majorBidi" w:hAnsiTheme="majorBidi" w:cstheme="majorBidi"/>
          <w:sz w:val="24"/>
          <w:szCs w:val="24"/>
        </w:rPr>
        <w:t>China.</w:t>
      </w:r>
      <w:r w:rsidR="00C03555">
        <w:rPr>
          <w:rStyle w:val="FootnoteReference"/>
          <w:rFonts w:asciiTheme="majorBidi" w:hAnsiTheme="majorBidi" w:cstheme="majorBidi"/>
          <w:sz w:val="24"/>
          <w:szCs w:val="24"/>
        </w:rPr>
        <w:footnoteReference w:id="5"/>
      </w:r>
      <w:r w:rsidRPr="00B34024">
        <w:rPr>
          <w:rFonts w:asciiTheme="majorBidi" w:hAnsiTheme="majorBidi" w:cstheme="majorBidi"/>
          <w:sz w:val="24"/>
          <w:szCs w:val="24"/>
        </w:rPr>
        <w:t xml:space="preserve"> At the time of its outbreak</w:t>
      </w:r>
      <w:r w:rsidR="00723332">
        <w:rPr>
          <w:rFonts w:asciiTheme="majorBidi" w:hAnsiTheme="majorBidi" w:cstheme="majorBidi"/>
          <w:sz w:val="24"/>
          <w:szCs w:val="24"/>
        </w:rPr>
        <w:t>,</w:t>
      </w:r>
      <w:r w:rsidRPr="00B34024">
        <w:rPr>
          <w:rFonts w:asciiTheme="majorBidi" w:hAnsiTheme="majorBidi" w:cstheme="majorBidi"/>
          <w:sz w:val="24"/>
          <w:szCs w:val="24"/>
        </w:rPr>
        <w:t xml:space="preserve"> it was regarded as an epidemic disease. </w:t>
      </w:r>
      <w:r w:rsidR="00723332" w:rsidRPr="00B34024">
        <w:rPr>
          <w:rFonts w:asciiTheme="majorBidi" w:hAnsiTheme="majorBidi" w:cstheme="majorBidi"/>
          <w:sz w:val="24"/>
          <w:szCs w:val="24"/>
        </w:rPr>
        <w:t>It originated from coronaviridae family and is single-stranded RNA with the shape of crown.</w:t>
      </w:r>
      <w:r w:rsidR="00C03555">
        <w:rPr>
          <w:rStyle w:val="FootnoteReference"/>
          <w:rFonts w:asciiTheme="majorBidi" w:hAnsiTheme="majorBidi" w:cstheme="majorBidi"/>
          <w:sz w:val="24"/>
          <w:szCs w:val="24"/>
        </w:rPr>
        <w:footnoteReference w:id="6"/>
      </w:r>
      <w:r w:rsidR="00723332">
        <w:rPr>
          <w:rFonts w:asciiTheme="majorBidi" w:hAnsiTheme="majorBidi" w:cstheme="majorBidi"/>
          <w:sz w:val="24"/>
          <w:szCs w:val="24"/>
        </w:rPr>
        <w:t xml:space="preserve"> The previous outbreak of the</w:t>
      </w:r>
      <w:r w:rsidR="00723332" w:rsidRPr="00B34024">
        <w:rPr>
          <w:rFonts w:asciiTheme="majorBidi" w:hAnsiTheme="majorBidi" w:cstheme="majorBidi"/>
          <w:sz w:val="24"/>
          <w:szCs w:val="24"/>
        </w:rPr>
        <w:t xml:space="preserve"> virus include Severe Acute </w:t>
      </w:r>
      <w:r w:rsidR="00723332">
        <w:rPr>
          <w:rFonts w:asciiTheme="majorBidi" w:hAnsiTheme="majorBidi" w:cstheme="majorBidi"/>
          <w:sz w:val="24"/>
          <w:szCs w:val="24"/>
        </w:rPr>
        <w:t>Respiratory Syndrome (SARS)-CoV</w:t>
      </w:r>
      <w:r w:rsidR="00723332" w:rsidRPr="00B34024">
        <w:rPr>
          <w:rFonts w:asciiTheme="majorBidi" w:hAnsiTheme="majorBidi" w:cstheme="majorBidi"/>
          <w:sz w:val="24"/>
          <w:szCs w:val="24"/>
        </w:rPr>
        <w:t xml:space="preserve"> in 2003 and the M</w:t>
      </w:r>
      <w:r w:rsidR="00723332">
        <w:rPr>
          <w:rFonts w:asciiTheme="majorBidi" w:hAnsiTheme="majorBidi" w:cstheme="majorBidi"/>
          <w:sz w:val="24"/>
          <w:szCs w:val="24"/>
        </w:rPr>
        <w:t>iddle East Respiratory syndrome(MERS)-CoV</w:t>
      </w:r>
      <w:r w:rsidR="00723332" w:rsidRPr="00B34024">
        <w:rPr>
          <w:rFonts w:asciiTheme="majorBidi" w:hAnsiTheme="majorBidi" w:cstheme="majorBidi"/>
          <w:sz w:val="24"/>
          <w:szCs w:val="24"/>
        </w:rPr>
        <w:t xml:space="preserve"> in 2012.</w:t>
      </w:r>
      <w:r w:rsidR="00C03555">
        <w:rPr>
          <w:rStyle w:val="FootnoteReference"/>
          <w:rFonts w:asciiTheme="majorBidi" w:hAnsiTheme="majorBidi" w:cstheme="majorBidi"/>
          <w:sz w:val="24"/>
          <w:szCs w:val="24"/>
        </w:rPr>
        <w:footnoteReference w:id="7"/>
      </w:r>
      <w:r w:rsidR="00723332">
        <w:rPr>
          <w:rFonts w:asciiTheme="majorBidi" w:hAnsiTheme="majorBidi" w:cstheme="majorBidi"/>
          <w:sz w:val="24"/>
          <w:szCs w:val="24"/>
        </w:rPr>
        <w:t>Thus, Covid</w:t>
      </w:r>
      <w:r w:rsidR="00723332" w:rsidRPr="00B34024">
        <w:rPr>
          <w:rFonts w:asciiTheme="majorBidi" w:hAnsiTheme="majorBidi" w:cstheme="majorBidi"/>
          <w:sz w:val="24"/>
          <w:szCs w:val="24"/>
        </w:rPr>
        <w:t>-19 is also referred to as Severe Acute Respiratory Syndrome Corona Virus 2 (SARS-COV-2).</w:t>
      </w:r>
      <w:r w:rsidR="00C03555">
        <w:rPr>
          <w:rStyle w:val="FootnoteReference"/>
          <w:rFonts w:asciiTheme="majorBidi" w:hAnsiTheme="majorBidi" w:cstheme="majorBidi"/>
          <w:sz w:val="24"/>
          <w:szCs w:val="24"/>
        </w:rPr>
        <w:footnoteReference w:id="8"/>
      </w:r>
      <w:r w:rsidR="00723332" w:rsidRPr="00B34024">
        <w:rPr>
          <w:rFonts w:asciiTheme="majorBidi" w:hAnsiTheme="majorBidi" w:cstheme="majorBidi"/>
          <w:sz w:val="24"/>
          <w:szCs w:val="24"/>
        </w:rPr>
        <w:t xml:space="preserve">The so-called covid-19 has been a </w:t>
      </w:r>
      <w:r w:rsidR="005638E6">
        <w:rPr>
          <w:rFonts w:asciiTheme="majorBidi" w:hAnsiTheme="majorBidi" w:cstheme="majorBidi"/>
          <w:sz w:val="24"/>
          <w:szCs w:val="24"/>
        </w:rPr>
        <w:t>source</w:t>
      </w:r>
      <w:r w:rsidR="009974C8">
        <w:rPr>
          <w:rFonts w:asciiTheme="majorBidi" w:hAnsiTheme="majorBidi" w:cstheme="majorBidi"/>
          <w:sz w:val="24"/>
          <w:szCs w:val="24"/>
        </w:rPr>
        <w:t xml:space="preserve">of </w:t>
      </w:r>
      <w:r w:rsidR="005638E6" w:rsidRPr="00B34024">
        <w:rPr>
          <w:rFonts w:asciiTheme="majorBidi" w:hAnsiTheme="majorBidi" w:cstheme="majorBidi"/>
          <w:sz w:val="24"/>
          <w:szCs w:val="24"/>
        </w:rPr>
        <w:t xml:space="preserve">serious </w:t>
      </w:r>
      <w:r w:rsidR="00723332" w:rsidRPr="00B34024">
        <w:rPr>
          <w:rFonts w:asciiTheme="majorBidi" w:hAnsiTheme="majorBidi" w:cstheme="majorBidi"/>
          <w:sz w:val="24"/>
          <w:szCs w:val="24"/>
        </w:rPr>
        <w:t>headache to medical researchers</w:t>
      </w:r>
      <w:r w:rsidR="00723332">
        <w:rPr>
          <w:rFonts w:asciiTheme="majorBidi" w:hAnsiTheme="majorBidi" w:cstheme="majorBidi"/>
          <w:sz w:val="24"/>
          <w:szCs w:val="24"/>
        </w:rPr>
        <w:t>/experts across the universe because no one has</w:t>
      </w:r>
      <w:r w:rsidR="00723332" w:rsidRPr="00B34024">
        <w:rPr>
          <w:rFonts w:asciiTheme="majorBidi" w:hAnsiTheme="majorBidi" w:cstheme="majorBidi"/>
          <w:sz w:val="24"/>
          <w:szCs w:val="24"/>
        </w:rPr>
        <w:t xml:space="preserve"> been able to discover specific antiviral treatment or vaccine for the disease.</w:t>
      </w:r>
      <w:r w:rsidR="00C03555">
        <w:rPr>
          <w:rStyle w:val="FootnoteReference"/>
          <w:rFonts w:asciiTheme="majorBidi" w:hAnsiTheme="majorBidi" w:cstheme="majorBidi"/>
          <w:sz w:val="24"/>
          <w:szCs w:val="24"/>
        </w:rPr>
        <w:footnoteReference w:id="9"/>
      </w:r>
      <w:r w:rsidR="004A441A" w:rsidRPr="00B34024">
        <w:rPr>
          <w:rFonts w:asciiTheme="majorBidi" w:hAnsiTheme="majorBidi" w:cstheme="majorBidi"/>
          <w:sz w:val="24"/>
          <w:szCs w:val="24"/>
        </w:rPr>
        <w:t>Infected patients are just being given supportive care with a view to alleviating the symptoms.</w:t>
      </w:r>
      <w:r w:rsidR="00C03555">
        <w:rPr>
          <w:rStyle w:val="FootnoteReference"/>
          <w:rFonts w:asciiTheme="majorBidi" w:hAnsiTheme="majorBidi" w:cstheme="majorBidi"/>
          <w:sz w:val="24"/>
          <w:szCs w:val="24"/>
        </w:rPr>
        <w:footnoteReference w:id="10"/>
      </w:r>
    </w:p>
    <w:p w:rsidR="00723332" w:rsidRDefault="00723332" w:rsidP="00C17219">
      <w:pPr>
        <w:spacing w:line="360" w:lineRule="auto"/>
        <w:jc w:val="both"/>
        <w:rPr>
          <w:rFonts w:asciiTheme="majorBidi" w:hAnsiTheme="majorBidi" w:cstheme="majorBidi"/>
          <w:sz w:val="24"/>
          <w:szCs w:val="24"/>
        </w:rPr>
      </w:pPr>
    </w:p>
    <w:p w:rsidR="00123A0D" w:rsidRPr="00B34024"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The salient feature of the virus is that it is a</w:t>
      </w:r>
      <w:r w:rsidR="003E3A93">
        <w:rPr>
          <w:rFonts w:asciiTheme="majorBidi" w:hAnsiTheme="majorBidi" w:cstheme="majorBidi"/>
          <w:sz w:val="24"/>
          <w:szCs w:val="24"/>
        </w:rPr>
        <w:t xml:space="preserve"> rapidly</w:t>
      </w:r>
      <w:r w:rsidRPr="00B34024">
        <w:rPr>
          <w:rFonts w:asciiTheme="majorBidi" w:hAnsiTheme="majorBidi" w:cstheme="majorBidi"/>
          <w:sz w:val="24"/>
          <w:szCs w:val="24"/>
        </w:rPr>
        <w:t xml:space="preserve"> transmittable disease.</w:t>
      </w:r>
      <w:r w:rsidR="006A6E5B">
        <w:rPr>
          <w:rStyle w:val="FootnoteReference"/>
          <w:rFonts w:asciiTheme="majorBidi" w:hAnsiTheme="majorBidi" w:cstheme="majorBidi"/>
          <w:sz w:val="24"/>
          <w:szCs w:val="24"/>
        </w:rPr>
        <w:footnoteReference w:id="11"/>
      </w:r>
      <w:r w:rsidRPr="00B34024">
        <w:rPr>
          <w:rFonts w:asciiTheme="majorBidi" w:hAnsiTheme="majorBidi" w:cstheme="majorBidi"/>
          <w:sz w:val="24"/>
          <w:szCs w:val="24"/>
        </w:rPr>
        <w:t xml:space="preserve"> This makes it to easily spread across the global within the span of about three (3) months. The </w:t>
      </w:r>
      <w:r w:rsidR="00723332" w:rsidRPr="00B34024">
        <w:rPr>
          <w:rFonts w:asciiTheme="majorBidi" w:hAnsiTheme="majorBidi" w:cstheme="majorBidi"/>
          <w:sz w:val="24"/>
          <w:szCs w:val="24"/>
        </w:rPr>
        <w:t xml:space="preserve">World </w:t>
      </w:r>
      <w:r w:rsidRPr="00B34024">
        <w:rPr>
          <w:rFonts w:asciiTheme="majorBidi" w:hAnsiTheme="majorBidi" w:cstheme="majorBidi"/>
          <w:sz w:val="24"/>
          <w:szCs w:val="24"/>
        </w:rPr>
        <w:t>Health Organization (WHO) were baffled with the si</w:t>
      </w:r>
      <w:r w:rsidR="00723332">
        <w:rPr>
          <w:rFonts w:asciiTheme="majorBidi" w:hAnsiTheme="majorBidi" w:cstheme="majorBidi"/>
          <w:sz w:val="24"/>
          <w:szCs w:val="24"/>
        </w:rPr>
        <w:t>tuation and declared the corona</w:t>
      </w:r>
      <w:r w:rsidRPr="00B34024">
        <w:rPr>
          <w:rFonts w:asciiTheme="majorBidi" w:hAnsiTheme="majorBidi" w:cstheme="majorBidi"/>
          <w:sz w:val="24"/>
          <w:szCs w:val="24"/>
        </w:rPr>
        <w:t>viru</w:t>
      </w:r>
      <w:r w:rsidR="000926E4">
        <w:rPr>
          <w:rFonts w:asciiTheme="majorBidi" w:hAnsiTheme="majorBidi" w:cstheme="majorBidi"/>
          <w:sz w:val="24"/>
          <w:szCs w:val="24"/>
        </w:rPr>
        <w:t>s as a global pandemic on the 11</w:t>
      </w:r>
      <w:r w:rsidRPr="00B34024">
        <w:rPr>
          <w:rFonts w:asciiTheme="majorBidi" w:hAnsiTheme="majorBidi" w:cstheme="majorBidi"/>
          <w:sz w:val="24"/>
          <w:szCs w:val="24"/>
          <w:vertAlign w:val="superscript"/>
        </w:rPr>
        <w:t>th</w:t>
      </w:r>
      <w:r w:rsidRPr="00B34024">
        <w:rPr>
          <w:rFonts w:asciiTheme="majorBidi" w:hAnsiTheme="majorBidi" w:cstheme="majorBidi"/>
          <w:sz w:val="24"/>
          <w:szCs w:val="24"/>
        </w:rPr>
        <w:t xml:space="preserve"> of March, 2020.</w:t>
      </w:r>
      <w:r w:rsidR="000926E4">
        <w:rPr>
          <w:rStyle w:val="FootnoteReference"/>
          <w:rFonts w:asciiTheme="majorBidi" w:hAnsiTheme="majorBidi" w:cstheme="majorBidi"/>
          <w:sz w:val="24"/>
          <w:szCs w:val="24"/>
        </w:rPr>
        <w:footnoteReference w:id="12"/>
      </w:r>
      <w:r w:rsidRPr="00B34024">
        <w:rPr>
          <w:rFonts w:asciiTheme="majorBidi" w:hAnsiTheme="majorBidi" w:cstheme="majorBidi"/>
          <w:sz w:val="24"/>
          <w:szCs w:val="24"/>
        </w:rPr>
        <w:t>As at the month of April, 2020, China has been reported to have su</w:t>
      </w:r>
      <w:r w:rsidR="00673715">
        <w:rPr>
          <w:rFonts w:asciiTheme="majorBidi" w:hAnsiTheme="majorBidi" w:cstheme="majorBidi"/>
          <w:sz w:val="24"/>
          <w:szCs w:val="24"/>
        </w:rPr>
        <w:t>ccessfully contained the corona</w:t>
      </w:r>
      <w:r w:rsidRPr="00B34024">
        <w:rPr>
          <w:rFonts w:asciiTheme="majorBidi" w:hAnsiTheme="majorBidi" w:cstheme="majorBidi"/>
          <w:sz w:val="24"/>
          <w:szCs w:val="24"/>
        </w:rPr>
        <w:t>virus wit</w:t>
      </w:r>
      <w:r w:rsidR="00673715">
        <w:rPr>
          <w:rFonts w:asciiTheme="majorBidi" w:hAnsiTheme="majorBidi" w:cstheme="majorBidi"/>
          <w:sz w:val="24"/>
          <w:szCs w:val="24"/>
        </w:rPr>
        <w:t>h the European Countries like</w:t>
      </w:r>
      <w:r w:rsidRPr="00B34024">
        <w:rPr>
          <w:rFonts w:asciiTheme="majorBidi" w:hAnsiTheme="majorBidi" w:cstheme="majorBidi"/>
          <w:sz w:val="24"/>
          <w:szCs w:val="24"/>
        </w:rPr>
        <w:t xml:space="preserve"> Italy, France, United State of America and the United Kingdom continue to be the wor</w:t>
      </w:r>
      <w:r w:rsidR="00673715">
        <w:rPr>
          <w:rFonts w:asciiTheme="majorBidi" w:hAnsiTheme="majorBidi" w:cstheme="majorBidi"/>
          <w:sz w:val="24"/>
          <w:szCs w:val="24"/>
        </w:rPr>
        <w:t>st hit Countries.</w:t>
      </w:r>
      <w:r w:rsidR="00CA19D3">
        <w:rPr>
          <w:rStyle w:val="FootnoteReference"/>
          <w:rFonts w:asciiTheme="majorBidi" w:hAnsiTheme="majorBidi" w:cstheme="majorBidi"/>
          <w:sz w:val="24"/>
          <w:szCs w:val="24"/>
        </w:rPr>
        <w:footnoteReference w:id="13"/>
      </w:r>
      <w:r w:rsidR="00673715">
        <w:rPr>
          <w:rFonts w:asciiTheme="majorBidi" w:hAnsiTheme="majorBidi" w:cstheme="majorBidi"/>
          <w:sz w:val="24"/>
          <w:szCs w:val="24"/>
        </w:rPr>
        <w:t xml:space="preserve"> African contin</w:t>
      </w:r>
      <w:r w:rsidRPr="00B34024">
        <w:rPr>
          <w:rFonts w:asciiTheme="majorBidi" w:hAnsiTheme="majorBidi" w:cstheme="majorBidi"/>
          <w:sz w:val="24"/>
          <w:szCs w:val="24"/>
        </w:rPr>
        <w:t>entalso shares from</w:t>
      </w:r>
      <w:r w:rsidR="00673715">
        <w:rPr>
          <w:rFonts w:asciiTheme="majorBidi" w:hAnsiTheme="majorBidi" w:cstheme="majorBidi"/>
          <w:sz w:val="24"/>
          <w:szCs w:val="24"/>
        </w:rPr>
        <w:t xml:space="preserve"> the horrible experience of Covid</w:t>
      </w:r>
      <w:r w:rsidRPr="00B34024">
        <w:rPr>
          <w:rFonts w:asciiTheme="majorBidi" w:hAnsiTheme="majorBidi" w:cstheme="majorBidi"/>
          <w:sz w:val="24"/>
          <w:szCs w:val="24"/>
        </w:rPr>
        <w:t>-19 as the confirmed cases and deaths continue to rise on daily basis.</w:t>
      </w:r>
      <w:r w:rsidR="00CA19D3">
        <w:rPr>
          <w:rStyle w:val="FootnoteReference"/>
          <w:rFonts w:asciiTheme="majorBidi" w:hAnsiTheme="majorBidi" w:cstheme="majorBidi"/>
          <w:sz w:val="24"/>
          <w:szCs w:val="24"/>
        </w:rPr>
        <w:footnoteReference w:id="14"/>
      </w:r>
    </w:p>
    <w:p w:rsidR="00D87DF2" w:rsidRDefault="00D87DF2" w:rsidP="00C17219">
      <w:pPr>
        <w:spacing w:line="360" w:lineRule="auto"/>
        <w:jc w:val="both"/>
        <w:rPr>
          <w:rFonts w:asciiTheme="majorBidi" w:hAnsiTheme="majorBidi" w:cstheme="majorBidi"/>
          <w:sz w:val="24"/>
          <w:szCs w:val="24"/>
        </w:rPr>
      </w:pPr>
    </w:p>
    <w:p w:rsidR="00123A0D" w:rsidRPr="00B34024"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 xml:space="preserve">Covid-19, indeed has had negative effect </w:t>
      </w:r>
      <w:r w:rsidR="00214695">
        <w:rPr>
          <w:rFonts w:asciiTheme="majorBidi" w:hAnsiTheme="majorBidi" w:cstheme="majorBidi"/>
          <w:sz w:val="24"/>
          <w:szCs w:val="24"/>
        </w:rPr>
        <w:t xml:space="preserve">both </w:t>
      </w:r>
      <w:r w:rsidRPr="00B34024">
        <w:rPr>
          <w:rFonts w:asciiTheme="majorBidi" w:hAnsiTheme="majorBidi" w:cstheme="majorBidi"/>
          <w:sz w:val="24"/>
          <w:szCs w:val="24"/>
        </w:rPr>
        <w:t>globally and nationally on every sphere of human endeavo</w:t>
      </w:r>
      <w:r w:rsidR="009C1AB6">
        <w:rPr>
          <w:rFonts w:asciiTheme="majorBidi" w:hAnsiTheme="majorBidi" w:cstheme="majorBidi"/>
          <w:sz w:val="24"/>
          <w:szCs w:val="24"/>
        </w:rPr>
        <w:t>u</w:t>
      </w:r>
      <w:r w:rsidRPr="00B34024">
        <w:rPr>
          <w:rFonts w:asciiTheme="majorBidi" w:hAnsiTheme="majorBidi" w:cstheme="majorBidi"/>
          <w:sz w:val="24"/>
          <w:szCs w:val="24"/>
        </w:rPr>
        <w:t>r particularly educational sector being the fulcrum of their paper.</w:t>
      </w:r>
      <w:r w:rsidR="0096255F">
        <w:rPr>
          <w:rStyle w:val="FootnoteReference"/>
          <w:rFonts w:asciiTheme="majorBidi" w:hAnsiTheme="majorBidi" w:cstheme="majorBidi"/>
          <w:sz w:val="24"/>
          <w:szCs w:val="24"/>
        </w:rPr>
        <w:footnoteReference w:id="15"/>
      </w:r>
    </w:p>
    <w:p w:rsidR="000C6454" w:rsidRDefault="000C6454" w:rsidP="00C17219">
      <w:pPr>
        <w:spacing w:line="360" w:lineRule="auto"/>
        <w:jc w:val="both"/>
        <w:rPr>
          <w:rFonts w:asciiTheme="majorBidi" w:hAnsiTheme="majorBidi" w:cstheme="majorBidi"/>
          <w:b/>
          <w:bCs/>
          <w:sz w:val="24"/>
          <w:szCs w:val="24"/>
        </w:rPr>
      </w:pPr>
    </w:p>
    <w:p w:rsidR="00123A0D" w:rsidRPr="00B34024" w:rsidRDefault="00133E87" w:rsidP="00C1721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123A0D" w:rsidRPr="00B34024">
        <w:rPr>
          <w:rFonts w:asciiTheme="majorBidi" w:hAnsiTheme="majorBidi" w:cstheme="majorBidi"/>
          <w:b/>
          <w:bCs/>
          <w:sz w:val="24"/>
          <w:szCs w:val="24"/>
        </w:rPr>
        <w:tab/>
      </w:r>
      <w:r w:rsidRPr="00B34024">
        <w:rPr>
          <w:rFonts w:asciiTheme="majorBidi" w:hAnsiTheme="majorBidi" w:cstheme="majorBidi"/>
          <w:b/>
          <w:bCs/>
          <w:sz w:val="24"/>
          <w:szCs w:val="24"/>
        </w:rPr>
        <w:t xml:space="preserve">General </w:t>
      </w:r>
      <w:r w:rsidR="00E63F32">
        <w:rPr>
          <w:rFonts w:asciiTheme="majorBidi" w:hAnsiTheme="majorBidi" w:cstheme="majorBidi"/>
          <w:b/>
          <w:bCs/>
          <w:sz w:val="24"/>
          <w:szCs w:val="24"/>
        </w:rPr>
        <w:t xml:space="preserve">Global </w:t>
      </w:r>
      <w:r w:rsidRPr="00B34024">
        <w:rPr>
          <w:rFonts w:asciiTheme="majorBidi" w:hAnsiTheme="majorBidi" w:cstheme="majorBidi"/>
          <w:b/>
          <w:bCs/>
          <w:sz w:val="24"/>
          <w:szCs w:val="24"/>
        </w:rPr>
        <w:t>Effect of Covid</w:t>
      </w:r>
      <w:r w:rsidR="00123A0D" w:rsidRPr="00B34024">
        <w:rPr>
          <w:rFonts w:asciiTheme="majorBidi" w:hAnsiTheme="majorBidi" w:cstheme="majorBidi"/>
          <w:b/>
          <w:bCs/>
          <w:sz w:val="24"/>
          <w:szCs w:val="24"/>
        </w:rPr>
        <w:t>-19</w:t>
      </w: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The general effect of Covid-</w:t>
      </w:r>
      <w:r w:rsidR="000C6454">
        <w:rPr>
          <w:rFonts w:asciiTheme="majorBidi" w:hAnsiTheme="majorBidi" w:cstheme="majorBidi"/>
          <w:sz w:val="24"/>
          <w:szCs w:val="24"/>
        </w:rPr>
        <w:t>19 could be perceived from two</w:t>
      </w:r>
      <w:r w:rsidRPr="00B34024">
        <w:rPr>
          <w:rFonts w:asciiTheme="majorBidi" w:hAnsiTheme="majorBidi" w:cstheme="majorBidi"/>
          <w:sz w:val="24"/>
          <w:szCs w:val="24"/>
        </w:rPr>
        <w:t xml:space="preserve"> (</w:t>
      </w:r>
      <w:r>
        <w:rPr>
          <w:rFonts w:asciiTheme="majorBidi" w:hAnsiTheme="majorBidi" w:cstheme="majorBidi"/>
          <w:sz w:val="24"/>
          <w:szCs w:val="24"/>
        </w:rPr>
        <w:t>2</w:t>
      </w:r>
      <w:r w:rsidRPr="00B34024">
        <w:rPr>
          <w:rFonts w:asciiTheme="majorBidi" w:hAnsiTheme="majorBidi" w:cstheme="majorBidi"/>
          <w:sz w:val="24"/>
          <w:szCs w:val="24"/>
        </w:rPr>
        <w:t xml:space="preserve">) </w:t>
      </w:r>
      <w:r w:rsidR="000C6454">
        <w:rPr>
          <w:rFonts w:asciiTheme="majorBidi" w:hAnsiTheme="majorBidi" w:cstheme="majorBidi"/>
          <w:sz w:val="24"/>
          <w:szCs w:val="24"/>
        </w:rPr>
        <w:t xml:space="preserve">main </w:t>
      </w:r>
      <w:r w:rsidRPr="00B34024">
        <w:rPr>
          <w:rFonts w:asciiTheme="majorBidi" w:hAnsiTheme="majorBidi" w:cstheme="majorBidi"/>
          <w:sz w:val="24"/>
          <w:szCs w:val="24"/>
        </w:rPr>
        <w:t>pe</w:t>
      </w:r>
      <w:r>
        <w:rPr>
          <w:rFonts w:asciiTheme="majorBidi" w:hAnsiTheme="majorBidi" w:cstheme="majorBidi"/>
          <w:sz w:val="24"/>
          <w:szCs w:val="24"/>
        </w:rPr>
        <w:t>rspe</w:t>
      </w:r>
      <w:r w:rsidRPr="00B34024">
        <w:rPr>
          <w:rFonts w:asciiTheme="majorBidi" w:hAnsiTheme="majorBidi" w:cstheme="majorBidi"/>
          <w:sz w:val="24"/>
          <w:szCs w:val="24"/>
        </w:rPr>
        <w:t>ctives. i.e</w:t>
      </w:r>
      <w:r w:rsidR="000C6454">
        <w:rPr>
          <w:rFonts w:asciiTheme="majorBidi" w:hAnsiTheme="majorBidi" w:cstheme="majorBidi"/>
          <w:sz w:val="24"/>
          <w:szCs w:val="24"/>
        </w:rPr>
        <w:t>.</w:t>
      </w:r>
      <w:r w:rsidRPr="00B34024">
        <w:rPr>
          <w:rFonts w:asciiTheme="majorBidi" w:hAnsiTheme="majorBidi" w:cstheme="majorBidi"/>
          <w:sz w:val="24"/>
          <w:szCs w:val="24"/>
        </w:rPr>
        <w:t xml:space="preserve"> global and national perspectives.</w:t>
      </w:r>
      <w:r w:rsidR="00A90F45">
        <w:rPr>
          <w:rStyle w:val="FootnoteReference"/>
          <w:rFonts w:asciiTheme="majorBidi" w:hAnsiTheme="majorBidi" w:cstheme="majorBidi"/>
          <w:sz w:val="24"/>
          <w:szCs w:val="24"/>
        </w:rPr>
        <w:footnoteReference w:id="16"/>
      </w:r>
      <w:r w:rsidRPr="00B34024">
        <w:rPr>
          <w:rFonts w:asciiTheme="majorBidi" w:hAnsiTheme="majorBidi" w:cstheme="majorBidi"/>
          <w:sz w:val="24"/>
          <w:szCs w:val="24"/>
        </w:rPr>
        <w:t>On the global perspective, the effect of Covid-19 springs from the various health tips recommended by the World Health Organization (WHO) geared towards containing t</w:t>
      </w:r>
      <w:r w:rsidR="000C6454">
        <w:rPr>
          <w:rFonts w:asciiTheme="majorBidi" w:hAnsiTheme="majorBidi" w:cstheme="majorBidi"/>
          <w:sz w:val="24"/>
          <w:szCs w:val="24"/>
        </w:rPr>
        <w:t>he spread of the pandemic. These tips include avoidance</w:t>
      </w:r>
      <w:r w:rsidRPr="00B34024">
        <w:rPr>
          <w:rFonts w:asciiTheme="majorBidi" w:hAnsiTheme="majorBidi" w:cstheme="majorBidi"/>
          <w:sz w:val="24"/>
          <w:szCs w:val="24"/>
        </w:rPr>
        <w:t xml:space="preserve"> of crowded place, </w:t>
      </w:r>
      <w:r w:rsidR="000C6454">
        <w:rPr>
          <w:rFonts w:asciiTheme="majorBidi" w:hAnsiTheme="majorBidi" w:cstheme="majorBidi"/>
          <w:sz w:val="24"/>
          <w:szCs w:val="24"/>
        </w:rPr>
        <w:t xml:space="preserve">maintenance of </w:t>
      </w:r>
      <w:r w:rsidRPr="00B34024">
        <w:rPr>
          <w:rFonts w:asciiTheme="majorBidi" w:hAnsiTheme="majorBidi" w:cstheme="majorBidi"/>
          <w:sz w:val="24"/>
          <w:szCs w:val="24"/>
        </w:rPr>
        <w:t>social</w:t>
      </w:r>
      <w:r w:rsidR="000C6454">
        <w:rPr>
          <w:rFonts w:asciiTheme="majorBidi" w:hAnsiTheme="majorBidi" w:cstheme="majorBidi"/>
          <w:sz w:val="24"/>
          <w:szCs w:val="24"/>
        </w:rPr>
        <w:t>/</w:t>
      </w:r>
      <w:r w:rsidRPr="00B34024">
        <w:rPr>
          <w:rFonts w:asciiTheme="majorBidi" w:hAnsiTheme="majorBidi" w:cstheme="majorBidi"/>
          <w:sz w:val="24"/>
          <w:szCs w:val="24"/>
        </w:rPr>
        <w:t>physical dist</w:t>
      </w:r>
      <w:r w:rsidR="000C6454">
        <w:rPr>
          <w:rFonts w:asciiTheme="majorBidi" w:hAnsiTheme="majorBidi" w:cstheme="majorBidi"/>
          <w:sz w:val="24"/>
          <w:szCs w:val="24"/>
        </w:rPr>
        <w:t>ancing, covering of nose and mou</w:t>
      </w:r>
      <w:r w:rsidRPr="00B34024">
        <w:rPr>
          <w:rFonts w:asciiTheme="majorBidi" w:hAnsiTheme="majorBidi" w:cstheme="majorBidi"/>
          <w:sz w:val="24"/>
          <w:szCs w:val="24"/>
        </w:rPr>
        <w:t xml:space="preserve">th with face mask, avoidance of social and </w:t>
      </w:r>
      <w:r w:rsidR="000C6454">
        <w:rPr>
          <w:rFonts w:asciiTheme="majorBidi" w:hAnsiTheme="majorBidi" w:cstheme="majorBidi"/>
          <w:sz w:val="24"/>
          <w:szCs w:val="24"/>
        </w:rPr>
        <w:t>religious</w:t>
      </w:r>
      <w:r w:rsidRPr="00B34024">
        <w:rPr>
          <w:rFonts w:asciiTheme="majorBidi" w:hAnsiTheme="majorBidi" w:cstheme="majorBidi"/>
          <w:sz w:val="24"/>
          <w:szCs w:val="24"/>
        </w:rPr>
        <w:t xml:space="preserve"> gathering to mention but a few.</w:t>
      </w:r>
      <w:r w:rsidR="00A90F45">
        <w:rPr>
          <w:rStyle w:val="FootnoteReference"/>
          <w:rFonts w:asciiTheme="majorBidi" w:hAnsiTheme="majorBidi" w:cstheme="majorBidi"/>
          <w:sz w:val="24"/>
          <w:szCs w:val="24"/>
        </w:rPr>
        <w:footnoteReference w:id="17"/>
      </w:r>
      <w:r w:rsidRPr="00B34024">
        <w:rPr>
          <w:rFonts w:asciiTheme="majorBidi" w:hAnsiTheme="majorBidi" w:cstheme="majorBidi"/>
          <w:sz w:val="24"/>
          <w:szCs w:val="24"/>
        </w:rPr>
        <w:t xml:space="preserve"> In response to the WHO health tips</w:t>
      </w:r>
      <w:r w:rsidR="000C6454">
        <w:rPr>
          <w:rFonts w:asciiTheme="majorBidi" w:hAnsiTheme="majorBidi" w:cstheme="majorBidi"/>
          <w:sz w:val="24"/>
          <w:szCs w:val="24"/>
        </w:rPr>
        <w:t>,</w:t>
      </w:r>
      <w:r w:rsidRPr="00B34024">
        <w:rPr>
          <w:rFonts w:asciiTheme="majorBidi" w:hAnsiTheme="majorBidi" w:cstheme="majorBidi"/>
          <w:sz w:val="24"/>
          <w:szCs w:val="24"/>
        </w:rPr>
        <w:t xml:space="preserve"> stay at home and total/partial lock down became the global order w</w:t>
      </w:r>
      <w:r w:rsidR="000C6454">
        <w:rPr>
          <w:rFonts w:asciiTheme="majorBidi" w:hAnsiTheme="majorBidi" w:cstheme="majorBidi"/>
          <w:sz w:val="24"/>
          <w:szCs w:val="24"/>
        </w:rPr>
        <w:t xml:space="preserve">ith its </w:t>
      </w:r>
      <w:r w:rsidR="000C6454">
        <w:rPr>
          <w:rFonts w:asciiTheme="majorBidi" w:hAnsiTheme="majorBidi" w:cstheme="majorBidi"/>
          <w:sz w:val="24"/>
          <w:szCs w:val="24"/>
        </w:rPr>
        <w:lastRenderedPageBreak/>
        <w:t>consequential effect</w:t>
      </w:r>
      <w:r w:rsidRPr="00B34024">
        <w:rPr>
          <w:rFonts w:asciiTheme="majorBidi" w:hAnsiTheme="majorBidi" w:cstheme="majorBidi"/>
          <w:sz w:val="24"/>
          <w:szCs w:val="24"/>
        </w:rPr>
        <w:t xml:space="preserve"> especially on the global economic structure.To this end, the world experienc</w:t>
      </w:r>
      <w:r w:rsidR="000C6454">
        <w:rPr>
          <w:rFonts w:asciiTheme="majorBidi" w:hAnsiTheme="majorBidi" w:cstheme="majorBidi"/>
          <w:sz w:val="24"/>
          <w:szCs w:val="24"/>
        </w:rPr>
        <w:t>es another global economic melt-</w:t>
      </w:r>
      <w:r w:rsidRPr="00B34024">
        <w:rPr>
          <w:rFonts w:asciiTheme="majorBidi" w:hAnsiTheme="majorBidi" w:cstheme="majorBidi"/>
          <w:sz w:val="24"/>
          <w:szCs w:val="24"/>
        </w:rPr>
        <w:t xml:space="preserve">down with businesses closing down </w:t>
      </w:r>
      <w:r w:rsidR="000C6454">
        <w:rPr>
          <w:rFonts w:asciiTheme="majorBidi" w:hAnsiTheme="majorBidi" w:cstheme="majorBidi"/>
          <w:sz w:val="24"/>
          <w:szCs w:val="24"/>
        </w:rPr>
        <w:t xml:space="preserve">thereby </w:t>
      </w:r>
      <w:r w:rsidRPr="00B34024">
        <w:rPr>
          <w:rFonts w:asciiTheme="majorBidi" w:hAnsiTheme="majorBidi" w:cstheme="majorBidi"/>
          <w:sz w:val="24"/>
          <w:szCs w:val="24"/>
        </w:rPr>
        <w:t>given rise to the increase in global unemployment rate.</w:t>
      </w:r>
      <w:r w:rsidR="00A90F45">
        <w:rPr>
          <w:rStyle w:val="FootnoteReference"/>
          <w:rFonts w:asciiTheme="majorBidi" w:hAnsiTheme="majorBidi" w:cstheme="majorBidi"/>
          <w:sz w:val="24"/>
          <w:szCs w:val="24"/>
        </w:rPr>
        <w:footnoteReference w:id="18"/>
      </w:r>
    </w:p>
    <w:p w:rsidR="000C6454" w:rsidRPr="00B34024" w:rsidRDefault="000C6454" w:rsidP="00C17219">
      <w:pPr>
        <w:spacing w:line="360" w:lineRule="auto"/>
        <w:jc w:val="both"/>
        <w:rPr>
          <w:rFonts w:asciiTheme="majorBidi" w:hAnsiTheme="majorBidi" w:cstheme="majorBidi"/>
          <w:sz w:val="24"/>
          <w:szCs w:val="24"/>
        </w:rPr>
      </w:pP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The oil producing countries across the universe were not spared as the price of crude oi</w:t>
      </w:r>
      <w:r w:rsidR="000C6454">
        <w:rPr>
          <w:rFonts w:asciiTheme="majorBidi" w:hAnsiTheme="majorBidi" w:cstheme="majorBidi"/>
          <w:sz w:val="24"/>
          <w:szCs w:val="24"/>
        </w:rPr>
        <w:t>l in the global market continues</w:t>
      </w:r>
      <w:r w:rsidRPr="00B34024">
        <w:rPr>
          <w:rFonts w:asciiTheme="majorBidi" w:hAnsiTheme="majorBidi" w:cstheme="majorBidi"/>
          <w:sz w:val="24"/>
          <w:szCs w:val="24"/>
        </w:rPr>
        <w:t xml:space="preserve"> to fall on daily basis. The global lock down also affected the air travel with aviation industries being exposed to unprecedented loss and the threat of employment.</w:t>
      </w:r>
      <w:r w:rsidR="00CE61DB">
        <w:rPr>
          <w:rStyle w:val="FootnoteReference"/>
          <w:rFonts w:asciiTheme="majorBidi" w:hAnsiTheme="majorBidi" w:cstheme="majorBidi"/>
          <w:sz w:val="24"/>
          <w:szCs w:val="24"/>
        </w:rPr>
        <w:footnoteReference w:id="19"/>
      </w:r>
      <w:r w:rsidRPr="00B34024">
        <w:rPr>
          <w:rFonts w:asciiTheme="majorBidi" w:hAnsiTheme="majorBidi" w:cstheme="majorBidi"/>
          <w:sz w:val="24"/>
          <w:szCs w:val="24"/>
        </w:rPr>
        <w:t xml:space="preserve"> Some health wor</w:t>
      </w:r>
      <w:r w:rsidR="000C6454">
        <w:rPr>
          <w:rFonts w:asciiTheme="majorBidi" w:hAnsiTheme="majorBidi" w:cstheme="majorBidi"/>
          <w:sz w:val="24"/>
          <w:szCs w:val="24"/>
        </w:rPr>
        <w:t>kers across the globe were repor</w:t>
      </w:r>
      <w:r w:rsidRPr="00B34024">
        <w:rPr>
          <w:rFonts w:asciiTheme="majorBidi" w:hAnsiTheme="majorBidi" w:cstheme="majorBidi"/>
          <w:sz w:val="24"/>
          <w:szCs w:val="24"/>
        </w:rPr>
        <w:t>ted leaving their employment due to the fear of</w:t>
      </w:r>
      <w:r w:rsidR="000C6454">
        <w:rPr>
          <w:rFonts w:asciiTheme="majorBidi" w:hAnsiTheme="majorBidi" w:cstheme="majorBidi"/>
          <w:sz w:val="24"/>
          <w:szCs w:val="24"/>
        </w:rPr>
        <w:t xml:space="preserve"> contraction of the virus. There</w:t>
      </w:r>
      <w:r w:rsidRPr="00B34024">
        <w:rPr>
          <w:rFonts w:asciiTheme="majorBidi" w:hAnsiTheme="majorBidi" w:cstheme="majorBidi"/>
          <w:sz w:val="24"/>
          <w:szCs w:val="24"/>
        </w:rPr>
        <w:t xml:space="preserve"> was gl</w:t>
      </w:r>
      <w:r w:rsidR="000C6454">
        <w:rPr>
          <w:rFonts w:asciiTheme="majorBidi" w:hAnsiTheme="majorBidi" w:cstheme="majorBidi"/>
          <w:sz w:val="24"/>
          <w:szCs w:val="24"/>
        </w:rPr>
        <w:t>obal apprehension of the corona</w:t>
      </w:r>
      <w:r w:rsidRPr="00B34024">
        <w:rPr>
          <w:rFonts w:asciiTheme="majorBidi" w:hAnsiTheme="majorBidi" w:cstheme="majorBidi"/>
          <w:sz w:val="24"/>
          <w:szCs w:val="24"/>
        </w:rPr>
        <w:t xml:space="preserve">virus.The </w:t>
      </w:r>
      <w:r>
        <w:rPr>
          <w:rFonts w:asciiTheme="majorBidi" w:hAnsiTheme="majorBidi" w:cstheme="majorBidi"/>
          <w:sz w:val="24"/>
          <w:szCs w:val="24"/>
        </w:rPr>
        <w:t>loss of business, economic melt-</w:t>
      </w:r>
      <w:r w:rsidRPr="00B34024">
        <w:rPr>
          <w:rFonts w:asciiTheme="majorBidi" w:hAnsiTheme="majorBidi" w:cstheme="majorBidi"/>
          <w:sz w:val="24"/>
          <w:szCs w:val="24"/>
        </w:rPr>
        <w:t>down and fall in the price of crude oil affected most countries which led to budgetary readjustment</w:t>
      </w:r>
      <w:r w:rsidR="000C6454">
        <w:rPr>
          <w:rFonts w:asciiTheme="majorBidi" w:hAnsiTheme="majorBidi" w:cstheme="majorBidi"/>
          <w:sz w:val="24"/>
          <w:szCs w:val="24"/>
        </w:rPr>
        <w:t>s</w:t>
      </w:r>
      <w:r w:rsidRPr="00B34024">
        <w:rPr>
          <w:rFonts w:asciiTheme="majorBidi" w:hAnsiTheme="majorBidi" w:cstheme="majorBidi"/>
          <w:sz w:val="24"/>
          <w:szCs w:val="24"/>
        </w:rPr>
        <w:t>.</w:t>
      </w:r>
      <w:r w:rsidR="00A90F45">
        <w:rPr>
          <w:rStyle w:val="FootnoteReference"/>
          <w:rFonts w:asciiTheme="majorBidi" w:hAnsiTheme="majorBidi" w:cstheme="majorBidi"/>
          <w:sz w:val="24"/>
          <w:szCs w:val="24"/>
        </w:rPr>
        <w:footnoteReference w:id="20"/>
      </w:r>
      <w:r w:rsidRPr="00B34024">
        <w:rPr>
          <w:rFonts w:asciiTheme="majorBidi" w:hAnsiTheme="majorBidi" w:cstheme="majorBidi"/>
          <w:sz w:val="24"/>
          <w:szCs w:val="24"/>
        </w:rPr>
        <w:t xml:space="preserve"> The </w:t>
      </w:r>
      <w:r w:rsidR="00680B06" w:rsidRPr="00B34024">
        <w:rPr>
          <w:rFonts w:asciiTheme="majorBidi" w:hAnsiTheme="majorBidi" w:cstheme="majorBidi"/>
          <w:sz w:val="24"/>
          <w:szCs w:val="24"/>
        </w:rPr>
        <w:t xml:space="preserve">International </w:t>
      </w:r>
      <w:r w:rsidR="00680B06">
        <w:rPr>
          <w:rFonts w:asciiTheme="majorBidi" w:hAnsiTheme="majorBidi" w:cstheme="majorBidi"/>
          <w:sz w:val="24"/>
          <w:szCs w:val="24"/>
        </w:rPr>
        <w:t>Mone</w:t>
      </w:r>
      <w:r w:rsidR="00680B06" w:rsidRPr="00B34024">
        <w:rPr>
          <w:rFonts w:asciiTheme="majorBidi" w:hAnsiTheme="majorBidi" w:cstheme="majorBidi"/>
          <w:sz w:val="24"/>
          <w:szCs w:val="24"/>
        </w:rPr>
        <w:t>tary</w:t>
      </w:r>
      <w:r w:rsidRPr="00B34024">
        <w:rPr>
          <w:rFonts w:asciiTheme="majorBidi" w:hAnsiTheme="majorBidi" w:cstheme="majorBidi"/>
          <w:sz w:val="24"/>
          <w:szCs w:val="24"/>
        </w:rPr>
        <w:t xml:space="preserve"> Fund (IMF) became the last resort for financial aid to the already oiling economies across the globe</w:t>
      </w:r>
      <w:r w:rsidR="00680B06">
        <w:rPr>
          <w:rFonts w:asciiTheme="majorBidi" w:hAnsiTheme="majorBidi" w:cstheme="majorBidi"/>
          <w:sz w:val="24"/>
          <w:szCs w:val="24"/>
        </w:rPr>
        <w:t xml:space="preserve"> among others</w:t>
      </w:r>
      <w:r w:rsidRPr="00B34024">
        <w:rPr>
          <w:rFonts w:asciiTheme="majorBidi" w:hAnsiTheme="majorBidi" w:cstheme="majorBidi"/>
          <w:sz w:val="24"/>
          <w:szCs w:val="24"/>
        </w:rPr>
        <w:t>.</w:t>
      </w:r>
      <w:r w:rsidR="00A90F45">
        <w:rPr>
          <w:rStyle w:val="FootnoteReference"/>
          <w:rFonts w:asciiTheme="majorBidi" w:hAnsiTheme="majorBidi" w:cstheme="majorBidi"/>
          <w:sz w:val="24"/>
          <w:szCs w:val="24"/>
        </w:rPr>
        <w:footnoteReference w:id="21"/>
      </w:r>
    </w:p>
    <w:p w:rsidR="00680B06" w:rsidRPr="00B34024" w:rsidRDefault="00680B06" w:rsidP="00C17219">
      <w:pPr>
        <w:spacing w:line="360" w:lineRule="auto"/>
        <w:jc w:val="both"/>
        <w:rPr>
          <w:rFonts w:asciiTheme="majorBidi" w:hAnsiTheme="majorBidi" w:cstheme="majorBidi"/>
          <w:sz w:val="24"/>
          <w:szCs w:val="24"/>
        </w:rPr>
      </w:pPr>
    </w:p>
    <w:p w:rsidR="00123A0D" w:rsidRPr="00B34024"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 xml:space="preserve">The global lock down thus affected educational sector as physical learning became </w:t>
      </w:r>
      <w:r w:rsidR="00680B06" w:rsidRPr="00B34024">
        <w:rPr>
          <w:rFonts w:asciiTheme="majorBidi" w:hAnsiTheme="majorBidi" w:cstheme="majorBidi"/>
          <w:sz w:val="24"/>
          <w:szCs w:val="24"/>
        </w:rPr>
        <w:t>paralyzed</w:t>
      </w:r>
      <w:r w:rsidRPr="00B34024">
        <w:rPr>
          <w:rFonts w:asciiTheme="majorBidi" w:hAnsiTheme="majorBidi" w:cstheme="majorBidi"/>
          <w:sz w:val="24"/>
          <w:szCs w:val="24"/>
        </w:rPr>
        <w:t xml:space="preserve"> due to the medical advice on maintenance of physical distancing.</w:t>
      </w:r>
      <w:r w:rsidR="00AF4DCA">
        <w:rPr>
          <w:rStyle w:val="FootnoteReference"/>
          <w:rFonts w:asciiTheme="majorBidi" w:hAnsiTheme="majorBidi" w:cstheme="majorBidi"/>
          <w:sz w:val="24"/>
          <w:szCs w:val="24"/>
        </w:rPr>
        <w:footnoteReference w:id="22"/>
      </w:r>
      <w:r w:rsidRPr="00B34024">
        <w:rPr>
          <w:rFonts w:asciiTheme="majorBidi" w:hAnsiTheme="majorBidi" w:cstheme="majorBidi"/>
          <w:sz w:val="24"/>
          <w:szCs w:val="24"/>
        </w:rPr>
        <w:t>Most educa</w:t>
      </w:r>
      <w:r w:rsidR="00680B06">
        <w:rPr>
          <w:rFonts w:asciiTheme="majorBidi" w:hAnsiTheme="majorBidi" w:cstheme="majorBidi"/>
          <w:sz w:val="24"/>
          <w:szCs w:val="24"/>
        </w:rPr>
        <w:t>tional institutions especially i</w:t>
      </w:r>
      <w:r w:rsidRPr="00B34024">
        <w:rPr>
          <w:rFonts w:asciiTheme="majorBidi" w:hAnsiTheme="majorBidi" w:cstheme="majorBidi"/>
          <w:sz w:val="24"/>
          <w:szCs w:val="24"/>
        </w:rPr>
        <w:t>n the Europe went virtual as alternative means</w:t>
      </w:r>
      <w:r w:rsidR="00680B06">
        <w:rPr>
          <w:rFonts w:asciiTheme="majorBidi" w:hAnsiTheme="majorBidi" w:cstheme="majorBidi"/>
          <w:sz w:val="24"/>
          <w:szCs w:val="24"/>
        </w:rPr>
        <w:t xml:space="preserve"> of ensuring continuity of educational activities.</w:t>
      </w:r>
      <w:r w:rsidR="00AF4DCA">
        <w:rPr>
          <w:rStyle w:val="FootnoteReference"/>
          <w:rFonts w:asciiTheme="majorBidi" w:hAnsiTheme="majorBidi" w:cstheme="majorBidi"/>
          <w:sz w:val="24"/>
          <w:szCs w:val="24"/>
        </w:rPr>
        <w:footnoteReference w:id="23"/>
      </w:r>
      <w:r w:rsidR="00680B06">
        <w:rPr>
          <w:rFonts w:asciiTheme="majorBidi" w:hAnsiTheme="majorBidi" w:cstheme="majorBidi"/>
          <w:sz w:val="24"/>
          <w:szCs w:val="24"/>
        </w:rPr>
        <w:t xml:space="preserve"> The institutions who were</w:t>
      </w:r>
      <w:r w:rsidRPr="00B34024">
        <w:rPr>
          <w:rFonts w:asciiTheme="majorBidi" w:hAnsiTheme="majorBidi" w:cstheme="majorBidi"/>
          <w:sz w:val="24"/>
          <w:szCs w:val="24"/>
        </w:rPr>
        <w:t xml:space="preserve"> not prepared for virtual l</w:t>
      </w:r>
      <w:r w:rsidR="00680B06">
        <w:rPr>
          <w:rFonts w:asciiTheme="majorBidi" w:hAnsiTheme="majorBidi" w:cstheme="majorBidi"/>
          <w:sz w:val="24"/>
          <w:szCs w:val="24"/>
        </w:rPr>
        <w:t>eaning became power</w:t>
      </w:r>
      <w:r w:rsidRPr="00B34024">
        <w:rPr>
          <w:rFonts w:asciiTheme="majorBidi" w:hAnsiTheme="majorBidi" w:cstheme="majorBidi"/>
          <w:sz w:val="24"/>
          <w:szCs w:val="24"/>
        </w:rPr>
        <w:t xml:space="preserve">less in the situation. </w:t>
      </w:r>
    </w:p>
    <w:p w:rsidR="00680B06" w:rsidRDefault="00680B06" w:rsidP="00C17219">
      <w:pPr>
        <w:spacing w:line="360" w:lineRule="auto"/>
        <w:jc w:val="both"/>
        <w:rPr>
          <w:rFonts w:asciiTheme="majorBidi" w:hAnsiTheme="majorBidi" w:cstheme="majorBidi"/>
          <w:b/>
          <w:bCs/>
          <w:sz w:val="24"/>
          <w:szCs w:val="24"/>
        </w:rPr>
      </w:pPr>
    </w:p>
    <w:p w:rsidR="00123A0D" w:rsidRPr="00B34024" w:rsidRDefault="005D511C" w:rsidP="00C1721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4.</w:t>
      </w:r>
      <w:r w:rsidR="009C5441">
        <w:rPr>
          <w:rFonts w:asciiTheme="majorBidi" w:hAnsiTheme="majorBidi" w:cstheme="majorBidi"/>
          <w:b/>
          <w:bCs/>
          <w:sz w:val="24"/>
          <w:szCs w:val="24"/>
        </w:rPr>
        <w:tab/>
      </w:r>
      <w:r w:rsidR="00133E87">
        <w:rPr>
          <w:rFonts w:asciiTheme="majorBidi" w:hAnsiTheme="majorBidi" w:cstheme="majorBidi"/>
          <w:b/>
          <w:bCs/>
          <w:sz w:val="24"/>
          <w:szCs w:val="24"/>
        </w:rPr>
        <w:t xml:space="preserve">Specific Effect on Education </w:t>
      </w:r>
    </w:p>
    <w:p w:rsidR="00123A0D" w:rsidRDefault="00987FFB" w:rsidP="00C17219">
      <w:pPr>
        <w:spacing w:line="360" w:lineRule="auto"/>
        <w:jc w:val="both"/>
        <w:rPr>
          <w:rFonts w:asciiTheme="majorBidi" w:hAnsiTheme="majorBidi" w:cstheme="majorBidi"/>
          <w:sz w:val="24"/>
          <w:szCs w:val="24"/>
        </w:rPr>
      </w:pPr>
      <w:r>
        <w:rPr>
          <w:rFonts w:asciiTheme="majorBidi" w:hAnsiTheme="majorBidi" w:cstheme="majorBidi"/>
          <w:sz w:val="24"/>
          <w:szCs w:val="24"/>
        </w:rPr>
        <w:t>It is undoubtedly that right to education is one of the rights enjoyed by children</w:t>
      </w:r>
      <w:r w:rsidR="000B6455">
        <w:rPr>
          <w:rFonts w:asciiTheme="majorBidi" w:hAnsiTheme="majorBidi" w:cstheme="majorBidi"/>
          <w:sz w:val="24"/>
          <w:szCs w:val="24"/>
        </w:rPr>
        <w:t xml:space="preserve"> and duly</w:t>
      </w:r>
      <w:r>
        <w:rPr>
          <w:rFonts w:asciiTheme="majorBidi" w:hAnsiTheme="majorBidi" w:cstheme="majorBidi"/>
          <w:sz w:val="24"/>
          <w:szCs w:val="24"/>
        </w:rPr>
        <w:t xml:space="preserve"> protected by the law.</w:t>
      </w:r>
      <w:r w:rsidR="007213BB">
        <w:rPr>
          <w:rStyle w:val="FootnoteReference"/>
          <w:rFonts w:asciiTheme="majorBidi" w:hAnsiTheme="majorBidi" w:cstheme="majorBidi"/>
          <w:sz w:val="24"/>
          <w:szCs w:val="24"/>
        </w:rPr>
        <w:footnoteReference w:id="24"/>
      </w:r>
      <w:r w:rsidR="00133E87">
        <w:rPr>
          <w:rFonts w:asciiTheme="majorBidi" w:hAnsiTheme="majorBidi" w:cstheme="majorBidi"/>
          <w:sz w:val="24"/>
          <w:szCs w:val="24"/>
        </w:rPr>
        <w:t xml:space="preserve"> </w:t>
      </w:r>
      <w:r w:rsidR="007213BB">
        <w:rPr>
          <w:rFonts w:asciiTheme="majorBidi" w:hAnsiTheme="majorBidi" w:cstheme="majorBidi"/>
          <w:sz w:val="24"/>
          <w:szCs w:val="24"/>
        </w:rPr>
        <w:t xml:space="preserve">However, due to the menace of Covid-19, </w:t>
      </w:r>
      <w:r w:rsidR="007213BB" w:rsidRPr="00B34024">
        <w:rPr>
          <w:rFonts w:asciiTheme="majorBidi" w:hAnsiTheme="majorBidi" w:cstheme="majorBidi"/>
          <w:sz w:val="24"/>
          <w:szCs w:val="24"/>
        </w:rPr>
        <w:t xml:space="preserve">the </w:t>
      </w:r>
      <w:r w:rsidR="00711791">
        <w:rPr>
          <w:rFonts w:asciiTheme="majorBidi" w:hAnsiTheme="majorBidi" w:cstheme="majorBidi"/>
          <w:sz w:val="24"/>
          <w:szCs w:val="24"/>
        </w:rPr>
        <w:t>Governments</w:t>
      </w:r>
      <w:r w:rsidR="00123A0D" w:rsidRPr="00B34024">
        <w:rPr>
          <w:rFonts w:asciiTheme="majorBidi" w:hAnsiTheme="majorBidi" w:cstheme="majorBidi"/>
          <w:sz w:val="24"/>
          <w:szCs w:val="24"/>
        </w:rPr>
        <w:t xml:space="preserve"> across the </w:t>
      </w:r>
      <w:r w:rsidR="00711791">
        <w:rPr>
          <w:rFonts w:asciiTheme="majorBidi" w:hAnsiTheme="majorBidi" w:cstheme="majorBidi"/>
          <w:sz w:val="24"/>
          <w:szCs w:val="24"/>
        </w:rPr>
        <w:t>made</w:t>
      </w:r>
      <w:r w:rsidR="00A52BF5">
        <w:rPr>
          <w:rFonts w:asciiTheme="majorBidi" w:hAnsiTheme="majorBidi" w:cstheme="majorBidi"/>
          <w:sz w:val="24"/>
          <w:szCs w:val="24"/>
        </w:rPr>
        <w:t xml:space="preserve"> </w:t>
      </w:r>
      <w:r w:rsidR="00123A0D" w:rsidRPr="00B34024">
        <w:rPr>
          <w:rFonts w:asciiTheme="majorBidi" w:hAnsiTheme="majorBidi" w:cstheme="majorBidi"/>
          <w:sz w:val="24"/>
          <w:szCs w:val="24"/>
        </w:rPr>
        <w:t>orde</w:t>
      </w:r>
      <w:r w:rsidR="00A52BF5">
        <w:rPr>
          <w:rFonts w:asciiTheme="majorBidi" w:hAnsiTheme="majorBidi" w:cstheme="majorBidi"/>
          <w:sz w:val="24"/>
          <w:szCs w:val="24"/>
        </w:rPr>
        <w:t>r for</w:t>
      </w:r>
      <w:r w:rsidR="00930602">
        <w:rPr>
          <w:rFonts w:asciiTheme="majorBidi" w:hAnsiTheme="majorBidi" w:cstheme="majorBidi"/>
          <w:sz w:val="24"/>
          <w:szCs w:val="24"/>
        </w:rPr>
        <w:t xml:space="preserve"> lock down, stay at home, ba</w:t>
      </w:r>
      <w:r w:rsidR="00123A0D" w:rsidRPr="00B34024">
        <w:rPr>
          <w:rFonts w:asciiTheme="majorBidi" w:hAnsiTheme="majorBidi" w:cstheme="majorBidi"/>
          <w:sz w:val="24"/>
          <w:szCs w:val="24"/>
        </w:rPr>
        <w:t>n on inter-state travel</w:t>
      </w:r>
      <w:r w:rsidR="00930602">
        <w:rPr>
          <w:rFonts w:asciiTheme="majorBidi" w:hAnsiTheme="majorBidi" w:cstheme="majorBidi"/>
          <w:sz w:val="24"/>
          <w:szCs w:val="24"/>
        </w:rPr>
        <w:t>s</w:t>
      </w:r>
      <w:r w:rsidR="00123A0D" w:rsidRPr="00B34024">
        <w:rPr>
          <w:rFonts w:asciiTheme="majorBidi" w:hAnsiTheme="majorBidi" w:cstheme="majorBidi"/>
          <w:sz w:val="24"/>
          <w:szCs w:val="24"/>
        </w:rPr>
        <w:t xml:space="preserve"> as well as </w:t>
      </w:r>
      <w:r w:rsidR="00713E57">
        <w:rPr>
          <w:rFonts w:asciiTheme="majorBidi" w:hAnsiTheme="majorBidi" w:cstheme="majorBidi"/>
          <w:sz w:val="24"/>
          <w:szCs w:val="24"/>
        </w:rPr>
        <w:t xml:space="preserve">total </w:t>
      </w:r>
      <w:r w:rsidR="00123A0D" w:rsidRPr="00B34024">
        <w:rPr>
          <w:rFonts w:asciiTheme="majorBidi" w:hAnsiTheme="majorBidi" w:cstheme="majorBidi"/>
          <w:sz w:val="24"/>
          <w:szCs w:val="24"/>
        </w:rPr>
        <w:t xml:space="preserve">restriction of </w:t>
      </w:r>
      <w:r w:rsidR="00123A0D" w:rsidRPr="00B34024">
        <w:rPr>
          <w:rFonts w:asciiTheme="majorBidi" w:hAnsiTheme="majorBidi" w:cstheme="majorBidi"/>
          <w:sz w:val="24"/>
          <w:szCs w:val="24"/>
        </w:rPr>
        <w:lastRenderedPageBreak/>
        <w:t>movement</w:t>
      </w:r>
      <w:r w:rsidR="00713E57">
        <w:rPr>
          <w:rFonts w:asciiTheme="majorBidi" w:hAnsiTheme="majorBidi" w:cstheme="majorBidi"/>
          <w:sz w:val="24"/>
          <w:szCs w:val="24"/>
        </w:rPr>
        <w:t>s</w:t>
      </w:r>
      <w:r w:rsidR="00123A0D" w:rsidRPr="00B34024">
        <w:rPr>
          <w:rFonts w:asciiTheme="majorBidi" w:hAnsiTheme="majorBidi" w:cstheme="majorBidi"/>
          <w:sz w:val="24"/>
          <w:szCs w:val="24"/>
        </w:rPr>
        <w:t>.</w:t>
      </w:r>
      <w:r w:rsidR="00A51622">
        <w:rPr>
          <w:rStyle w:val="FootnoteReference"/>
          <w:rFonts w:asciiTheme="majorBidi" w:hAnsiTheme="majorBidi" w:cstheme="majorBidi"/>
          <w:sz w:val="24"/>
          <w:szCs w:val="24"/>
        </w:rPr>
        <w:footnoteReference w:id="25"/>
      </w:r>
      <w:r w:rsidR="00123A0D" w:rsidRPr="00B34024">
        <w:rPr>
          <w:rFonts w:asciiTheme="majorBidi" w:hAnsiTheme="majorBidi" w:cstheme="majorBidi"/>
          <w:sz w:val="24"/>
          <w:szCs w:val="24"/>
        </w:rPr>
        <w:t xml:space="preserve"> The primary effect of this on ed</w:t>
      </w:r>
      <w:r w:rsidR="00930602">
        <w:rPr>
          <w:rFonts w:asciiTheme="majorBidi" w:hAnsiTheme="majorBidi" w:cstheme="majorBidi"/>
          <w:sz w:val="24"/>
          <w:szCs w:val="24"/>
        </w:rPr>
        <w:t>ucation is the closure</w:t>
      </w:r>
      <w:r w:rsidR="00123A0D" w:rsidRPr="00B34024">
        <w:rPr>
          <w:rFonts w:asciiTheme="majorBidi" w:hAnsiTheme="majorBidi" w:cstheme="majorBidi"/>
          <w:sz w:val="24"/>
          <w:szCs w:val="24"/>
        </w:rPr>
        <w:t xml:space="preserve"> of all educational institutions. Education which is the catalyst for national development was suspended totally in </w:t>
      </w:r>
      <w:r w:rsidR="006B0C5B">
        <w:rPr>
          <w:rFonts w:asciiTheme="majorBidi" w:hAnsiTheme="majorBidi" w:cstheme="majorBidi"/>
          <w:sz w:val="24"/>
          <w:szCs w:val="24"/>
        </w:rPr>
        <w:t>across the universe</w:t>
      </w:r>
      <w:r w:rsidR="006B0C5B" w:rsidRPr="00B34024">
        <w:rPr>
          <w:rFonts w:asciiTheme="majorBidi" w:hAnsiTheme="majorBidi" w:cstheme="majorBidi"/>
          <w:sz w:val="24"/>
          <w:szCs w:val="24"/>
        </w:rPr>
        <w:t xml:space="preserve"> </w:t>
      </w:r>
      <w:r w:rsidR="00930602">
        <w:rPr>
          <w:rFonts w:asciiTheme="majorBidi" w:hAnsiTheme="majorBidi" w:cstheme="majorBidi"/>
          <w:sz w:val="24"/>
          <w:szCs w:val="24"/>
        </w:rPr>
        <w:t>with a view</w:t>
      </w:r>
      <w:r w:rsidR="00123A0D" w:rsidRPr="00B34024">
        <w:rPr>
          <w:rFonts w:asciiTheme="majorBidi" w:hAnsiTheme="majorBidi" w:cstheme="majorBidi"/>
          <w:sz w:val="24"/>
          <w:szCs w:val="24"/>
        </w:rPr>
        <w:t xml:space="preserve"> to contain</w:t>
      </w:r>
      <w:r w:rsidR="00930602">
        <w:rPr>
          <w:rFonts w:asciiTheme="majorBidi" w:hAnsiTheme="majorBidi" w:cstheme="majorBidi"/>
          <w:sz w:val="24"/>
          <w:szCs w:val="24"/>
        </w:rPr>
        <w:t>ing</w:t>
      </w:r>
      <w:r w:rsidR="00123A0D" w:rsidRPr="00B34024">
        <w:rPr>
          <w:rFonts w:asciiTheme="majorBidi" w:hAnsiTheme="majorBidi" w:cstheme="majorBidi"/>
          <w:sz w:val="24"/>
          <w:szCs w:val="24"/>
        </w:rPr>
        <w:t xml:space="preserve"> the spread of Covid-19. This is because, </w:t>
      </w:r>
      <w:r w:rsidR="00930602">
        <w:rPr>
          <w:rFonts w:asciiTheme="majorBidi" w:hAnsiTheme="majorBidi" w:cstheme="majorBidi"/>
          <w:sz w:val="24"/>
          <w:szCs w:val="24"/>
        </w:rPr>
        <w:t>it is believed that educational</w:t>
      </w:r>
      <w:r w:rsidR="00123A0D" w:rsidRPr="00B34024">
        <w:rPr>
          <w:rFonts w:asciiTheme="majorBidi" w:hAnsiTheme="majorBidi" w:cstheme="majorBidi"/>
          <w:sz w:val="24"/>
          <w:szCs w:val="24"/>
        </w:rPr>
        <w:t xml:space="preserve"> activities would give room for crowd thereby enhancing the spread of the deadly virus.</w:t>
      </w:r>
    </w:p>
    <w:p w:rsidR="00930602" w:rsidRPr="00B34024" w:rsidRDefault="00930602" w:rsidP="00C17219">
      <w:pPr>
        <w:spacing w:line="360" w:lineRule="auto"/>
        <w:jc w:val="both"/>
        <w:rPr>
          <w:rFonts w:asciiTheme="majorBidi" w:hAnsiTheme="majorBidi" w:cstheme="majorBidi"/>
          <w:sz w:val="24"/>
          <w:szCs w:val="24"/>
        </w:rPr>
      </w:pPr>
    </w:p>
    <w:p w:rsidR="00123A0D" w:rsidRPr="00B34024" w:rsidRDefault="006B0C5B" w:rsidP="00C17219">
      <w:pPr>
        <w:spacing w:line="360" w:lineRule="auto"/>
        <w:jc w:val="both"/>
        <w:rPr>
          <w:rFonts w:asciiTheme="majorBidi" w:hAnsiTheme="majorBidi" w:cstheme="majorBidi"/>
          <w:sz w:val="24"/>
          <w:szCs w:val="24"/>
        </w:rPr>
      </w:pPr>
      <w:r>
        <w:rPr>
          <w:rFonts w:asciiTheme="majorBidi" w:hAnsiTheme="majorBidi" w:cstheme="majorBidi"/>
          <w:sz w:val="24"/>
          <w:szCs w:val="24"/>
        </w:rPr>
        <w:t>All private and public primary and secondary Schools as well as</w:t>
      </w:r>
      <w:r w:rsidR="00123A0D" w:rsidRPr="00B34024">
        <w:rPr>
          <w:rFonts w:asciiTheme="majorBidi" w:hAnsiTheme="majorBidi" w:cstheme="majorBidi"/>
          <w:sz w:val="24"/>
          <w:szCs w:val="24"/>
        </w:rPr>
        <w:t xml:space="preserve"> private and public tertiary institutions were closed </w:t>
      </w:r>
      <w:r w:rsidR="00930602">
        <w:rPr>
          <w:rFonts w:asciiTheme="majorBidi" w:hAnsiTheme="majorBidi" w:cstheme="majorBidi"/>
          <w:sz w:val="24"/>
          <w:szCs w:val="24"/>
        </w:rPr>
        <w:t xml:space="preserve">down </w:t>
      </w:r>
      <w:r w:rsidR="00123A0D" w:rsidRPr="00B34024">
        <w:rPr>
          <w:rFonts w:asciiTheme="majorBidi" w:hAnsiTheme="majorBidi" w:cstheme="majorBidi"/>
          <w:sz w:val="24"/>
          <w:szCs w:val="24"/>
        </w:rPr>
        <w:t>indefinitely on the order</w:t>
      </w:r>
      <w:r w:rsidR="005A00F5">
        <w:rPr>
          <w:rFonts w:asciiTheme="majorBidi" w:hAnsiTheme="majorBidi" w:cstheme="majorBidi"/>
          <w:sz w:val="24"/>
          <w:szCs w:val="24"/>
        </w:rPr>
        <w:t xml:space="preserve"> of</w:t>
      </w:r>
      <w:r w:rsidR="00123A0D" w:rsidRPr="00B34024">
        <w:rPr>
          <w:rFonts w:asciiTheme="majorBidi" w:hAnsiTheme="majorBidi" w:cstheme="majorBidi"/>
          <w:sz w:val="24"/>
          <w:szCs w:val="24"/>
        </w:rPr>
        <w:t xml:space="preserve"> the government</w:t>
      </w:r>
      <w:r w:rsidR="00C677EE">
        <w:rPr>
          <w:rFonts w:asciiTheme="majorBidi" w:hAnsiTheme="majorBidi" w:cstheme="majorBidi"/>
          <w:sz w:val="24"/>
          <w:szCs w:val="24"/>
        </w:rPr>
        <w:t>s</w:t>
      </w:r>
      <w:r w:rsidR="00123A0D" w:rsidRPr="00B34024">
        <w:rPr>
          <w:rFonts w:asciiTheme="majorBidi" w:hAnsiTheme="majorBidi" w:cstheme="majorBidi"/>
          <w:sz w:val="24"/>
          <w:szCs w:val="24"/>
        </w:rPr>
        <w:t xml:space="preserve"> at </w:t>
      </w:r>
      <w:r w:rsidR="00C6632E">
        <w:rPr>
          <w:rFonts w:asciiTheme="majorBidi" w:hAnsiTheme="majorBidi" w:cstheme="majorBidi"/>
          <w:sz w:val="24"/>
          <w:szCs w:val="24"/>
        </w:rPr>
        <w:t>international, regional</w:t>
      </w:r>
      <w:r w:rsidR="005A00F5">
        <w:rPr>
          <w:rFonts w:asciiTheme="majorBidi" w:hAnsiTheme="majorBidi" w:cstheme="majorBidi"/>
          <w:sz w:val="24"/>
          <w:szCs w:val="24"/>
        </w:rPr>
        <w:t>,</w:t>
      </w:r>
      <w:r w:rsidR="00C6632E">
        <w:rPr>
          <w:rFonts w:asciiTheme="majorBidi" w:hAnsiTheme="majorBidi" w:cstheme="majorBidi"/>
          <w:sz w:val="24"/>
          <w:szCs w:val="24"/>
        </w:rPr>
        <w:t xml:space="preserve"> national and</w:t>
      </w:r>
      <w:r w:rsidR="005A00F5">
        <w:rPr>
          <w:rFonts w:asciiTheme="majorBidi" w:hAnsiTheme="majorBidi" w:cstheme="majorBidi"/>
          <w:sz w:val="24"/>
          <w:szCs w:val="24"/>
        </w:rPr>
        <w:t xml:space="preserve"> State</w:t>
      </w:r>
      <w:r w:rsidR="00C6632E">
        <w:rPr>
          <w:rFonts w:asciiTheme="majorBidi" w:hAnsiTheme="majorBidi" w:cstheme="majorBidi"/>
          <w:sz w:val="24"/>
          <w:szCs w:val="24"/>
        </w:rPr>
        <w:t xml:space="preserve"> </w:t>
      </w:r>
      <w:r w:rsidR="00123A0D" w:rsidRPr="00B34024">
        <w:rPr>
          <w:rFonts w:asciiTheme="majorBidi" w:hAnsiTheme="majorBidi" w:cstheme="majorBidi"/>
          <w:sz w:val="24"/>
          <w:szCs w:val="24"/>
        </w:rPr>
        <w:t>level</w:t>
      </w:r>
      <w:r w:rsidR="00930602">
        <w:rPr>
          <w:rFonts w:asciiTheme="majorBidi" w:hAnsiTheme="majorBidi" w:cstheme="majorBidi"/>
          <w:sz w:val="24"/>
          <w:szCs w:val="24"/>
        </w:rPr>
        <w:t>s</w:t>
      </w:r>
      <w:r w:rsidR="00123A0D" w:rsidRPr="00B34024">
        <w:rPr>
          <w:rFonts w:asciiTheme="majorBidi" w:hAnsiTheme="majorBidi" w:cstheme="majorBidi"/>
          <w:sz w:val="24"/>
          <w:szCs w:val="24"/>
        </w:rPr>
        <w:t xml:space="preserve">. This has resulted into a setback in most institutions’ academic calendars. The academic progress of students </w:t>
      </w:r>
      <w:r w:rsidR="00930602">
        <w:rPr>
          <w:rFonts w:asciiTheme="majorBidi" w:hAnsiTheme="majorBidi" w:cstheme="majorBidi"/>
          <w:sz w:val="24"/>
          <w:szCs w:val="24"/>
        </w:rPr>
        <w:t xml:space="preserve">was </w:t>
      </w:r>
      <w:r w:rsidR="00123A0D" w:rsidRPr="00B34024">
        <w:rPr>
          <w:rFonts w:asciiTheme="majorBidi" w:hAnsiTheme="majorBidi" w:cstheme="majorBidi"/>
          <w:sz w:val="24"/>
          <w:szCs w:val="24"/>
        </w:rPr>
        <w:t xml:space="preserve">affected negatively with no hope of the </w:t>
      </w:r>
      <w:r w:rsidR="00930602">
        <w:rPr>
          <w:rFonts w:asciiTheme="majorBidi" w:hAnsiTheme="majorBidi" w:cstheme="majorBidi"/>
          <w:sz w:val="24"/>
          <w:szCs w:val="24"/>
        </w:rPr>
        <w:t>specific</w:t>
      </w:r>
      <w:r w:rsidR="00123A0D" w:rsidRPr="00B34024">
        <w:rPr>
          <w:rFonts w:asciiTheme="majorBidi" w:hAnsiTheme="majorBidi" w:cstheme="majorBidi"/>
          <w:sz w:val="24"/>
          <w:szCs w:val="24"/>
        </w:rPr>
        <w:t xml:space="preserve"> time educational activities would be reopened.The most saddened aspect of it all is the truncation of the educational progress of the children in the secondary and primary schools.</w:t>
      </w:r>
      <w:r w:rsidR="00A51622">
        <w:rPr>
          <w:rStyle w:val="FootnoteReference"/>
          <w:rFonts w:asciiTheme="majorBidi" w:hAnsiTheme="majorBidi" w:cstheme="majorBidi"/>
          <w:sz w:val="24"/>
          <w:szCs w:val="24"/>
        </w:rPr>
        <w:footnoteReference w:id="26"/>
      </w:r>
      <w:r w:rsidR="00123A0D" w:rsidRPr="00B34024">
        <w:rPr>
          <w:rFonts w:asciiTheme="majorBidi" w:hAnsiTheme="majorBidi" w:cstheme="majorBidi"/>
          <w:sz w:val="24"/>
          <w:szCs w:val="24"/>
        </w:rPr>
        <w:t xml:space="preserve"> This is because students at the tender ages need close monitoring and constant supervision in order not to retard their educational progress</w:t>
      </w:r>
      <w:r w:rsidR="0082352E">
        <w:rPr>
          <w:rFonts w:asciiTheme="majorBidi" w:hAnsiTheme="majorBidi" w:cstheme="majorBidi"/>
          <w:sz w:val="24"/>
          <w:szCs w:val="24"/>
        </w:rPr>
        <w:t>es</w:t>
      </w:r>
      <w:r w:rsidR="00123A0D" w:rsidRPr="00B34024">
        <w:rPr>
          <w:rFonts w:asciiTheme="majorBidi" w:hAnsiTheme="majorBidi" w:cstheme="majorBidi"/>
          <w:sz w:val="24"/>
          <w:szCs w:val="24"/>
        </w:rPr>
        <w:t>. And this is best achieved through their instructor</w:t>
      </w:r>
      <w:r w:rsidR="0082352E">
        <w:rPr>
          <w:rFonts w:asciiTheme="majorBidi" w:hAnsiTheme="majorBidi" w:cstheme="majorBidi"/>
          <w:sz w:val="24"/>
          <w:szCs w:val="24"/>
        </w:rPr>
        <w:t>s</w:t>
      </w:r>
      <w:r w:rsidR="00123A0D" w:rsidRPr="00B34024">
        <w:rPr>
          <w:rFonts w:asciiTheme="majorBidi" w:hAnsiTheme="majorBidi" w:cstheme="majorBidi"/>
          <w:sz w:val="24"/>
          <w:szCs w:val="24"/>
        </w:rPr>
        <w:t>/teachers</w:t>
      </w:r>
      <w:r w:rsidR="002C2DC1">
        <w:rPr>
          <w:rFonts w:asciiTheme="majorBidi" w:hAnsiTheme="majorBidi" w:cstheme="majorBidi"/>
          <w:sz w:val="24"/>
          <w:szCs w:val="24"/>
        </w:rPr>
        <w:t>’ physical teaching</w:t>
      </w:r>
      <w:r w:rsidR="00123A0D" w:rsidRPr="00B34024">
        <w:rPr>
          <w:rFonts w:asciiTheme="majorBidi" w:hAnsiTheme="majorBidi" w:cstheme="majorBidi"/>
          <w:sz w:val="24"/>
          <w:szCs w:val="24"/>
        </w:rPr>
        <w:t xml:space="preserve"> in their various schools.</w:t>
      </w:r>
      <w:r w:rsidR="00953B7C">
        <w:rPr>
          <w:rStyle w:val="FootnoteReference"/>
          <w:rFonts w:asciiTheme="majorBidi" w:hAnsiTheme="majorBidi" w:cstheme="majorBidi"/>
          <w:sz w:val="24"/>
          <w:szCs w:val="24"/>
        </w:rPr>
        <w:footnoteReference w:id="27"/>
      </w:r>
      <w:r w:rsidR="00123A0D" w:rsidRPr="00B34024">
        <w:rPr>
          <w:rFonts w:asciiTheme="majorBidi" w:hAnsiTheme="majorBidi" w:cstheme="majorBidi"/>
          <w:sz w:val="24"/>
          <w:szCs w:val="24"/>
        </w:rPr>
        <w:t xml:space="preserve"> Little wonder </w:t>
      </w:r>
      <w:r w:rsidR="0082352E" w:rsidRPr="00B34024">
        <w:rPr>
          <w:rFonts w:asciiTheme="majorBidi" w:hAnsiTheme="majorBidi" w:cstheme="majorBidi"/>
          <w:sz w:val="24"/>
          <w:szCs w:val="24"/>
        </w:rPr>
        <w:t>extra</w:t>
      </w:r>
      <w:r w:rsidR="00123A0D" w:rsidRPr="00B34024">
        <w:rPr>
          <w:rFonts w:asciiTheme="majorBidi" w:hAnsiTheme="majorBidi" w:cstheme="majorBidi"/>
          <w:sz w:val="24"/>
          <w:szCs w:val="24"/>
        </w:rPr>
        <w:t xml:space="preserve"> moral and vacation classes are usually organized to closely monitor their educational progresses.</w:t>
      </w:r>
      <w:r w:rsidR="00953B7C">
        <w:rPr>
          <w:rStyle w:val="FootnoteReference"/>
          <w:rFonts w:asciiTheme="majorBidi" w:hAnsiTheme="majorBidi" w:cstheme="majorBidi"/>
          <w:sz w:val="24"/>
          <w:szCs w:val="24"/>
        </w:rPr>
        <w:footnoteReference w:id="28"/>
      </w:r>
    </w:p>
    <w:p w:rsidR="0082352E" w:rsidRDefault="0082352E" w:rsidP="00C17219">
      <w:pPr>
        <w:spacing w:line="360" w:lineRule="auto"/>
        <w:jc w:val="both"/>
        <w:rPr>
          <w:rFonts w:asciiTheme="majorBidi" w:hAnsiTheme="majorBidi" w:cstheme="majorBidi"/>
          <w:sz w:val="24"/>
          <w:szCs w:val="24"/>
        </w:rPr>
      </w:pP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Therefore, t</w:t>
      </w:r>
      <w:r w:rsidR="0082352E">
        <w:rPr>
          <w:rFonts w:asciiTheme="majorBidi" w:hAnsiTheme="majorBidi" w:cstheme="majorBidi"/>
          <w:sz w:val="24"/>
          <w:szCs w:val="24"/>
        </w:rPr>
        <w:t>he ugly situation brought to</w:t>
      </w:r>
      <w:r w:rsidRPr="00B34024">
        <w:rPr>
          <w:rFonts w:asciiTheme="majorBidi" w:hAnsiTheme="majorBidi" w:cstheme="majorBidi"/>
          <w:sz w:val="24"/>
          <w:szCs w:val="24"/>
        </w:rPr>
        <w:t xml:space="preserve"> fore by the incident of the Covid-19 pandemic denies the children of the foregoing activities. The result</w:t>
      </w:r>
      <w:r w:rsidR="0082352E">
        <w:rPr>
          <w:rFonts w:asciiTheme="majorBidi" w:hAnsiTheme="majorBidi" w:cstheme="majorBidi"/>
          <w:sz w:val="24"/>
          <w:szCs w:val="24"/>
        </w:rPr>
        <w:t xml:space="preserve">ant effect of the situation led to </w:t>
      </w:r>
      <w:r w:rsidRPr="00B34024">
        <w:rPr>
          <w:rFonts w:asciiTheme="majorBidi" w:hAnsiTheme="majorBidi" w:cstheme="majorBidi"/>
          <w:sz w:val="24"/>
          <w:szCs w:val="24"/>
        </w:rPr>
        <w:t xml:space="preserve">unprecedented stagnant progress in the children’s education </w:t>
      </w:r>
      <w:r w:rsidR="00C84740">
        <w:rPr>
          <w:rFonts w:asciiTheme="majorBidi" w:hAnsiTheme="majorBidi" w:cstheme="majorBidi"/>
          <w:sz w:val="24"/>
          <w:szCs w:val="24"/>
        </w:rPr>
        <w:t>globally</w:t>
      </w:r>
      <w:r w:rsidRPr="00B34024">
        <w:rPr>
          <w:rFonts w:asciiTheme="majorBidi" w:hAnsiTheme="majorBidi" w:cstheme="majorBidi"/>
          <w:sz w:val="24"/>
          <w:szCs w:val="24"/>
        </w:rPr>
        <w:t>.</w:t>
      </w:r>
      <w:r w:rsidR="00280915">
        <w:rPr>
          <w:rStyle w:val="FootnoteReference"/>
          <w:rFonts w:asciiTheme="majorBidi" w:hAnsiTheme="majorBidi" w:cstheme="majorBidi"/>
          <w:sz w:val="24"/>
          <w:szCs w:val="24"/>
        </w:rPr>
        <w:footnoteReference w:id="29"/>
      </w:r>
      <w:r w:rsidR="00C84740">
        <w:rPr>
          <w:rFonts w:asciiTheme="majorBidi" w:hAnsiTheme="majorBidi" w:cstheme="majorBidi"/>
          <w:sz w:val="24"/>
          <w:szCs w:val="24"/>
        </w:rPr>
        <w:t xml:space="preserve"> For instance, in the West African region,</w:t>
      </w:r>
      <w:r w:rsidRPr="00B34024">
        <w:rPr>
          <w:rFonts w:asciiTheme="majorBidi" w:hAnsiTheme="majorBidi" w:cstheme="majorBidi"/>
          <w:sz w:val="24"/>
          <w:szCs w:val="24"/>
        </w:rPr>
        <w:t xml:space="preserve"> the popular West African Examination Council </w:t>
      </w:r>
      <w:r w:rsidR="0082352E">
        <w:rPr>
          <w:rFonts w:asciiTheme="majorBidi" w:hAnsiTheme="majorBidi" w:cstheme="majorBidi"/>
          <w:sz w:val="24"/>
          <w:szCs w:val="24"/>
        </w:rPr>
        <w:t xml:space="preserve">(WAEC) and the National Examination Council </w:t>
      </w:r>
      <w:r w:rsidRPr="00B34024">
        <w:rPr>
          <w:rFonts w:asciiTheme="majorBidi" w:hAnsiTheme="majorBidi" w:cstheme="majorBidi"/>
          <w:sz w:val="24"/>
          <w:szCs w:val="24"/>
        </w:rPr>
        <w:t>(NECO</w:t>
      </w:r>
      <w:r w:rsidR="0082352E">
        <w:rPr>
          <w:rFonts w:asciiTheme="majorBidi" w:hAnsiTheme="majorBidi" w:cstheme="majorBidi"/>
          <w:sz w:val="24"/>
          <w:szCs w:val="24"/>
        </w:rPr>
        <w:t xml:space="preserve">) </w:t>
      </w:r>
      <w:r w:rsidR="00C84740">
        <w:rPr>
          <w:rFonts w:asciiTheme="majorBidi" w:hAnsiTheme="majorBidi" w:cstheme="majorBidi"/>
          <w:sz w:val="24"/>
          <w:szCs w:val="24"/>
        </w:rPr>
        <w:t>were</w:t>
      </w:r>
      <w:r w:rsidR="0082352E">
        <w:rPr>
          <w:rFonts w:asciiTheme="majorBidi" w:hAnsiTheme="majorBidi" w:cstheme="majorBidi"/>
          <w:sz w:val="24"/>
          <w:szCs w:val="24"/>
        </w:rPr>
        <w:t xml:space="preserve"> cancelled indefinitel</w:t>
      </w:r>
      <w:r w:rsidR="0082352E" w:rsidRPr="00B34024">
        <w:rPr>
          <w:rFonts w:asciiTheme="majorBidi" w:hAnsiTheme="majorBidi" w:cstheme="majorBidi"/>
          <w:sz w:val="24"/>
          <w:szCs w:val="24"/>
        </w:rPr>
        <w:t>y</w:t>
      </w:r>
      <w:r w:rsidRPr="00B34024">
        <w:rPr>
          <w:rFonts w:asciiTheme="majorBidi" w:hAnsiTheme="majorBidi" w:cstheme="majorBidi"/>
          <w:sz w:val="24"/>
          <w:szCs w:val="24"/>
        </w:rPr>
        <w:t>.</w:t>
      </w:r>
      <w:r w:rsidR="00280915">
        <w:rPr>
          <w:rStyle w:val="FootnoteReference"/>
          <w:rFonts w:asciiTheme="majorBidi" w:hAnsiTheme="majorBidi" w:cstheme="majorBidi"/>
          <w:sz w:val="24"/>
          <w:szCs w:val="24"/>
        </w:rPr>
        <w:footnoteReference w:id="30"/>
      </w:r>
      <w:r w:rsidRPr="00B34024">
        <w:rPr>
          <w:rFonts w:asciiTheme="majorBidi" w:hAnsiTheme="majorBidi" w:cstheme="majorBidi"/>
          <w:sz w:val="24"/>
          <w:szCs w:val="24"/>
        </w:rPr>
        <w:t xml:space="preserve"> With this, the admission processes of students to tertiary institution</w:t>
      </w:r>
      <w:r w:rsidR="0082352E">
        <w:rPr>
          <w:rFonts w:asciiTheme="majorBidi" w:hAnsiTheme="majorBidi" w:cstheme="majorBidi"/>
          <w:sz w:val="24"/>
          <w:szCs w:val="24"/>
        </w:rPr>
        <w:t>s</w:t>
      </w:r>
      <w:r w:rsidR="0060484B">
        <w:rPr>
          <w:rFonts w:asciiTheme="majorBidi" w:hAnsiTheme="majorBidi" w:cstheme="majorBidi"/>
          <w:sz w:val="24"/>
          <w:szCs w:val="24"/>
        </w:rPr>
        <w:t xml:space="preserve"> in the Countries</w:t>
      </w:r>
      <w:r w:rsidRPr="00B34024">
        <w:rPr>
          <w:rFonts w:asciiTheme="majorBidi" w:hAnsiTheme="majorBidi" w:cstheme="majorBidi"/>
          <w:sz w:val="24"/>
          <w:szCs w:val="24"/>
        </w:rPr>
        <w:t xml:space="preserve"> </w:t>
      </w:r>
      <w:r w:rsidR="003E0BE8">
        <w:rPr>
          <w:rFonts w:asciiTheme="majorBidi" w:hAnsiTheme="majorBidi" w:cstheme="majorBidi"/>
          <w:sz w:val="24"/>
          <w:szCs w:val="24"/>
        </w:rPr>
        <w:t>were</w:t>
      </w:r>
      <w:r w:rsidRPr="00B34024">
        <w:rPr>
          <w:rFonts w:asciiTheme="majorBidi" w:hAnsiTheme="majorBidi" w:cstheme="majorBidi"/>
          <w:sz w:val="24"/>
          <w:szCs w:val="24"/>
        </w:rPr>
        <w:t xml:space="preserve"> abysmally</w:t>
      </w:r>
      <w:r w:rsidR="0082352E">
        <w:rPr>
          <w:rFonts w:asciiTheme="majorBidi" w:hAnsiTheme="majorBidi" w:cstheme="majorBidi"/>
          <w:sz w:val="24"/>
          <w:szCs w:val="24"/>
        </w:rPr>
        <w:t xml:space="preserve"> affected</w:t>
      </w:r>
      <w:r w:rsidRPr="00B34024">
        <w:rPr>
          <w:rFonts w:asciiTheme="majorBidi" w:hAnsiTheme="majorBidi" w:cstheme="majorBidi"/>
          <w:sz w:val="24"/>
          <w:szCs w:val="24"/>
        </w:rPr>
        <w:t>.</w:t>
      </w:r>
    </w:p>
    <w:p w:rsidR="009E5A5C" w:rsidRPr="00B34024" w:rsidRDefault="009E5A5C" w:rsidP="00C17219">
      <w:pPr>
        <w:spacing w:line="360" w:lineRule="auto"/>
        <w:jc w:val="both"/>
        <w:rPr>
          <w:rFonts w:asciiTheme="majorBidi" w:hAnsiTheme="majorBidi" w:cstheme="majorBidi"/>
          <w:sz w:val="24"/>
          <w:szCs w:val="24"/>
        </w:rPr>
      </w:pPr>
    </w:p>
    <w:p w:rsidR="00123A0D" w:rsidRPr="00B34024" w:rsidRDefault="005D511C" w:rsidP="00C1721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5.</w:t>
      </w:r>
      <w:r w:rsidR="00123A0D" w:rsidRPr="00B34024">
        <w:rPr>
          <w:rFonts w:asciiTheme="majorBidi" w:hAnsiTheme="majorBidi" w:cstheme="majorBidi"/>
          <w:b/>
          <w:bCs/>
          <w:sz w:val="24"/>
          <w:szCs w:val="24"/>
        </w:rPr>
        <w:tab/>
      </w:r>
      <w:r w:rsidR="003E4CA9" w:rsidRPr="00B34024">
        <w:rPr>
          <w:rFonts w:asciiTheme="majorBidi" w:hAnsiTheme="majorBidi" w:cstheme="majorBidi"/>
          <w:b/>
          <w:bCs/>
          <w:sz w:val="24"/>
          <w:szCs w:val="24"/>
        </w:rPr>
        <w:t>Effect on Children</w:t>
      </w:r>
      <w:r w:rsidR="003E4CA9">
        <w:rPr>
          <w:rFonts w:asciiTheme="majorBidi" w:hAnsiTheme="majorBidi" w:cstheme="majorBidi"/>
          <w:b/>
          <w:bCs/>
          <w:sz w:val="24"/>
          <w:szCs w:val="24"/>
        </w:rPr>
        <w:t>’s</w:t>
      </w:r>
      <w:r w:rsidR="003E4CA9" w:rsidRPr="00B34024">
        <w:rPr>
          <w:rFonts w:asciiTheme="majorBidi" w:hAnsiTheme="majorBidi" w:cstheme="majorBidi"/>
          <w:b/>
          <w:bCs/>
          <w:sz w:val="24"/>
          <w:szCs w:val="24"/>
        </w:rPr>
        <w:t xml:space="preserve"> Right of Education in Nigeria</w:t>
      </w: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lastRenderedPageBreak/>
        <w:t xml:space="preserve">Effect of covid-19 is negatively felt by all and sundry. The virus has brought an abnormal </w:t>
      </w:r>
      <w:r w:rsidR="009A540A">
        <w:rPr>
          <w:rFonts w:asciiTheme="majorBidi" w:hAnsiTheme="majorBidi" w:cstheme="majorBidi"/>
          <w:sz w:val="24"/>
          <w:szCs w:val="24"/>
        </w:rPr>
        <w:t>situation to every individual (</w:t>
      </w:r>
      <w:r w:rsidRPr="00B34024">
        <w:rPr>
          <w:rFonts w:asciiTheme="majorBidi" w:hAnsiTheme="majorBidi" w:cstheme="majorBidi"/>
          <w:sz w:val="24"/>
          <w:szCs w:val="24"/>
        </w:rPr>
        <w:t>old or young).  A situation where people are powerless t</w:t>
      </w:r>
      <w:r w:rsidR="009A540A">
        <w:rPr>
          <w:rFonts w:asciiTheme="majorBidi" w:hAnsiTheme="majorBidi" w:cstheme="majorBidi"/>
          <w:sz w:val="24"/>
          <w:szCs w:val="24"/>
        </w:rPr>
        <w:t>o exercise their normal fundamen</w:t>
      </w:r>
      <w:r w:rsidRPr="00B34024">
        <w:rPr>
          <w:rFonts w:asciiTheme="majorBidi" w:hAnsiTheme="majorBidi" w:cstheme="majorBidi"/>
          <w:sz w:val="24"/>
          <w:szCs w:val="24"/>
        </w:rPr>
        <w:t>tal rights.</w:t>
      </w:r>
      <w:r w:rsidR="005F1998">
        <w:rPr>
          <w:rStyle w:val="FootnoteReference"/>
          <w:rFonts w:asciiTheme="majorBidi" w:hAnsiTheme="majorBidi" w:cstheme="majorBidi"/>
          <w:sz w:val="24"/>
          <w:szCs w:val="24"/>
        </w:rPr>
        <w:footnoteReference w:id="31"/>
      </w:r>
      <w:r w:rsidRPr="00B34024">
        <w:rPr>
          <w:rFonts w:asciiTheme="majorBidi" w:hAnsiTheme="majorBidi" w:cstheme="majorBidi"/>
          <w:sz w:val="24"/>
          <w:szCs w:val="24"/>
        </w:rPr>
        <w:t xml:space="preserve"> This situation has not spared right to education in Nigeria, especially educational r</w:t>
      </w:r>
      <w:r w:rsidR="009A540A">
        <w:rPr>
          <w:rFonts w:asciiTheme="majorBidi" w:hAnsiTheme="majorBidi" w:cstheme="majorBidi"/>
          <w:sz w:val="24"/>
          <w:szCs w:val="24"/>
        </w:rPr>
        <w:t>ight of children</w:t>
      </w:r>
      <w:r w:rsidRPr="00B34024">
        <w:rPr>
          <w:rFonts w:asciiTheme="majorBidi" w:hAnsiTheme="majorBidi" w:cstheme="majorBidi"/>
          <w:sz w:val="24"/>
          <w:szCs w:val="24"/>
        </w:rPr>
        <w:t>.</w:t>
      </w:r>
    </w:p>
    <w:p w:rsidR="00B17A8D" w:rsidRPr="00B34024" w:rsidRDefault="00B17A8D" w:rsidP="00C17219">
      <w:pPr>
        <w:spacing w:line="360" w:lineRule="auto"/>
        <w:jc w:val="both"/>
        <w:rPr>
          <w:rFonts w:asciiTheme="majorBidi" w:hAnsiTheme="majorBidi" w:cstheme="majorBidi"/>
          <w:sz w:val="24"/>
          <w:szCs w:val="24"/>
        </w:rPr>
      </w:pP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 xml:space="preserve">In view of the foregoing, this paper examines the effect the ravaging Covid-19 had on educational right of children in Nigeria from five(5) angles. The effect ranges from </w:t>
      </w:r>
      <w:r w:rsidR="00B17A8D" w:rsidRPr="00B34024">
        <w:rPr>
          <w:rFonts w:asciiTheme="majorBidi" w:hAnsiTheme="majorBidi" w:cstheme="majorBidi"/>
          <w:sz w:val="24"/>
          <w:szCs w:val="24"/>
        </w:rPr>
        <w:t xml:space="preserve">Lack </w:t>
      </w:r>
      <w:r w:rsidRPr="00B34024">
        <w:rPr>
          <w:rFonts w:asciiTheme="majorBidi" w:hAnsiTheme="majorBidi" w:cstheme="majorBidi"/>
          <w:sz w:val="24"/>
          <w:szCs w:val="24"/>
        </w:rPr>
        <w:t xml:space="preserve">of Access to </w:t>
      </w:r>
      <w:r w:rsidR="00B17A8D" w:rsidRPr="00B34024">
        <w:rPr>
          <w:rFonts w:asciiTheme="majorBidi" w:hAnsiTheme="majorBidi" w:cstheme="majorBidi"/>
          <w:sz w:val="24"/>
          <w:szCs w:val="24"/>
        </w:rPr>
        <w:t>Conventional Education</w:t>
      </w:r>
      <w:r w:rsidRPr="00B34024">
        <w:rPr>
          <w:rFonts w:asciiTheme="majorBidi" w:hAnsiTheme="majorBidi" w:cstheme="majorBidi"/>
          <w:sz w:val="24"/>
          <w:szCs w:val="24"/>
        </w:rPr>
        <w:t xml:space="preserve">, </w:t>
      </w:r>
      <w:r w:rsidR="00B17A8D" w:rsidRPr="00B34024">
        <w:rPr>
          <w:rFonts w:asciiTheme="majorBidi" w:hAnsiTheme="majorBidi" w:cstheme="majorBidi"/>
          <w:sz w:val="24"/>
          <w:szCs w:val="24"/>
        </w:rPr>
        <w:t xml:space="preserve">Switching </w:t>
      </w:r>
      <w:r w:rsidRPr="00B34024">
        <w:rPr>
          <w:rFonts w:asciiTheme="majorBidi" w:hAnsiTheme="majorBidi" w:cstheme="majorBidi"/>
          <w:sz w:val="24"/>
          <w:szCs w:val="24"/>
        </w:rPr>
        <w:t xml:space="preserve">to </w:t>
      </w:r>
      <w:r w:rsidR="00B17A8D" w:rsidRPr="00B34024">
        <w:rPr>
          <w:rFonts w:asciiTheme="majorBidi" w:hAnsiTheme="majorBidi" w:cstheme="majorBidi"/>
          <w:sz w:val="24"/>
          <w:szCs w:val="24"/>
        </w:rPr>
        <w:t>Virtual Learning</w:t>
      </w:r>
      <w:r w:rsidRPr="00B34024">
        <w:rPr>
          <w:rFonts w:asciiTheme="majorBidi" w:hAnsiTheme="majorBidi" w:cstheme="majorBidi"/>
          <w:sz w:val="24"/>
          <w:szCs w:val="24"/>
        </w:rPr>
        <w:t xml:space="preserve">, </w:t>
      </w:r>
      <w:r w:rsidR="00B17A8D" w:rsidRPr="00B34024">
        <w:rPr>
          <w:rFonts w:asciiTheme="majorBidi" w:hAnsiTheme="majorBidi" w:cstheme="majorBidi"/>
          <w:sz w:val="24"/>
          <w:szCs w:val="24"/>
        </w:rPr>
        <w:t>Strange Educational Environment</w:t>
      </w:r>
      <w:r w:rsidRPr="00B34024">
        <w:rPr>
          <w:rFonts w:asciiTheme="majorBidi" w:hAnsiTheme="majorBidi" w:cstheme="majorBidi"/>
          <w:sz w:val="24"/>
          <w:szCs w:val="24"/>
        </w:rPr>
        <w:t xml:space="preserve">, </w:t>
      </w:r>
      <w:r w:rsidR="00B17A8D" w:rsidRPr="00B34024">
        <w:rPr>
          <w:rFonts w:asciiTheme="majorBidi" w:hAnsiTheme="majorBidi" w:cstheme="majorBidi"/>
          <w:sz w:val="24"/>
          <w:szCs w:val="24"/>
        </w:rPr>
        <w:t xml:space="preserve">Increase </w:t>
      </w:r>
      <w:r w:rsidRPr="00B34024">
        <w:rPr>
          <w:rFonts w:asciiTheme="majorBidi" w:hAnsiTheme="majorBidi" w:cstheme="majorBidi"/>
          <w:sz w:val="24"/>
          <w:szCs w:val="24"/>
        </w:rPr>
        <w:t xml:space="preserve">in the </w:t>
      </w:r>
      <w:r w:rsidR="00B17A8D" w:rsidRPr="00B34024">
        <w:rPr>
          <w:rFonts w:asciiTheme="majorBidi" w:hAnsiTheme="majorBidi" w:cstheme="majorBidi"/>
          <w:sz w:val="24"/>
          <w:szCs w:val="24"/>
        </w:rPr>
        <w:t xml:space="preserve">Cost </w:t>
      </w:r>
      <w:r w:rsidRPr="00B34024">
        <w:rPr>
          <w:rFonts w:asciiTheme="majorBidi" w:hAnsiTheme="majorBidi" w:cstheme="majorBidi"/>
          <w:sz w:val="24"/>
          <w:szCs w:val="24"/>
        </w:rPr>
        <w:t xml:space="preserve">of </w:t>
      </w:r>
      <w:r w:rsidR="00B17A8D" w:rsidRPr="00B34024">
        <w:rPr>
          <w:rFonts w:asciiTheme="majorBidi" w:hAnsiTheme="majorBidi" w:cstheme="majorBidi"/>
          <w:sz w:val="24"/>
          <w:szCs w:val="24"/>
        </w:rPr>
        <w:t xml:space="preserve">Access </w:t>
      </w:r>
      <w:r w:rsidRPr="00B34024">
        <w:rPr>
          <w:rFonts w:asciiTheme="majorBidi" w:hAnsiTheme="majorBidi" w:cstheme="majorBidi"/>
          <w:sz w:val="24"/>
          <w:szCs w:val="24"/>
        </w:rPr>
        <w:t xml:space="preserve">to </w:t>
      </w:r>
      <w:r w:rsidR="00B17A8D" w:rsidRPr="00B34024">
        <w:rPr>
          <w:rFonts w:asciiTheme="majorBidi" w:hAnsiTheme="majorBidi" w:cstheme="majorBidi"/>
          <w:sz w:val="24"/>
          <w:szCs w:val="24"/>
        </w:rPr>
        <w:t xml:space="preserve">Education </w:t>
      </w:r>
      <w:r w:rsidRPr="00B34024">
        <w:rPr>
          <w:rFonts w:asciiTheme="majorBidi" w:hAnsiTheme="majorBidi" w:cstheme="majorBidi"/>
          <w:sz w:val="24"/>
          <w:szCs w:val="24"/>
        </w:rPr>
        <w:t xml:space="preserve">and </w:t>
      </w:r>
      <w:r w:rsidR="00B17A8D" w:rsidRPr="00B34024">
        <w:rPr>
          <w:rFonts w:asciiTheme="majorBidi" w:hAnsiTheme="majorBidi" w:cstheme="majorBidi"/>
          <w:sz w:val="24"/>
          <w:szCs w:val="24"/>
        </w:rPr>
        <w:t>Rural Area Experience</w:t>
      </w:r>
      <w:r w:rsidRPr="00B34024">
        <w:rPr>
          <w:rFonts w:asciiTheme="majorBidi" w:hAnsiTheme="majorBidi" w:cstheme="majorBidi"/>
          <w:sz w:val="24"/>
          <w:szCs w:val="24"/>
        </w:rPr>
        <w:t>.</w:t>
      </w:r>
    </w:p>
    <w:p w:rsidR="00B17A8D" w:rsidRPr="00B34024" w:rsidRDefault="00B17A8D" w:rsidP="00C17219">
      <w:pPr>
        <w:spacing w:line="360" w:lineRule="auto"/>
        <w:jc w:val="both"/>
        <w:rPr>
          <w:rFonts w:asciiTheme="majorBidi" w:hAnsiTheme="majorBidi" w:cstheme="majorBidi"/>
          <w:sz w:val="24"/>
          <w:szCs w:val="24"/>
        </w:rPr>
      </w:pPr>
    </w:p>
    <w:p w:rsidR="00123A0D" w:rsidRPr="00B34024" w:rsidRDefault="00123A0D" w:rsidP="00C17219">
      <w:pPr>
        <w:spacing w:line="360" w:lineRule="auto"/>
        <w:jc w:val="both"/>
        <w:rPr>
          <w:rFonts w:asciiTheme="majorBidi" w:hAnsiTheme="majorBidi" w:cstheme="majorBidi"/>
          <w:b/>
          <w:bCs/>
          <w:sz w:val="24"/>
          <w:szCs w:val="24"/>
        </w:rPr>
      </w:pPr>
      <w:r w:rsidRPr="00B34024">
        <w:rPr>
          <w:rFonts w:asciiTheme="majorBidi" w:hAnsiTheme="majorBidi" w:cstheme="majorBidi"/>
          <w:b/>
          <w:bCs/>
          <w:sz w:val="24"/>
          <w:szCs w:val="24"/>
        </w:rPr>
        <w:t>5.1</w:t>
      </w:r>
      <w:r w:rsidRPr="00B34024">
        <w:rPr>
          <w:rFonts w:asciiTheme="majorBidi" w:hAnsiTheme="majorBidi" w:cstheme="majorBidi"/>
          <w:b/>
          <w:bCs/>
          <w:sz w:val="24"/>
          <w:szCs w:val="24"/>
        </w:rPr>
        <w:tab/>
      </w:r>
      <w:r w:rsidR="007B6964" w:rsidRPr="00B34024">
        <w:rPr>
          <w:rFonts w:asciiTheme="majorBidi" w:hAnsiTheme="majorBidi" w:cstheme="majorBidi"/>
          <w:b/>
          <w:bCs/>
          <w:sz w:val="24"/>
          <w:szCs w:val="24"/>
        </w:rPr>
        <w:t>Lack of Access to Conventional Educational System</w:t>
      </w:r>
    </w:p>
    <w:p w:rsidR="00123A0D" w:rsidRDefault="00123A0D" w:rsidP="00C17219">
      <w:pPr>
        <w:spacing w:line="360" w:lineRule="auto"/>
        <w:jc w:val="both"/>
        <w:rPr>
          <w:rFonts w:asciiTheme="majorBidi" w:hAnsiTheme="majorBidi" w:cstheme="majorBidi"/>
          <w:sz w:val="24"/>
          <w:szCs w:val="24"/>
        </w:rPr>
      </w:pPr>
      <w:r w:rsidRPr="00B34024">
        <w:rPr>
          <w:rFonts w:asciiTheme="majorBidi" w:hAnsiTheme="majorBidi" w:cstheme="majorBidi"/>
          <w:sz w:val="24"/>
          <w:szCs w:val="24"/>
        </w:rPr>
        <w:t>Conventional education in this sense re</w:t>
      </w:r>
      <w:r w:rsidR="00B17A8D">
        <w:rPr>
          <w:rFonts w:asciiTheme="majorBidi" w:hAnsiTheme="majorBidi" w:cstheme="majorBidi"/>
          <w:sz w:val="24"/>
          <w:szCs w:val="24"/>
        </w:rPr>
        <w:t>fers to educational setting which</w:t>
      </w:r>
      <w:r w:rsidRPr="00B34024">
        <w:rPr>
          <w:rFonts w:asciiTheme="majorBidi" w:hAnsiTheme="majorBidi" w:cstheme="majorBidi"/>
          <w:sz w:val="24"/>
          <w:szCs w:val="24"/>
        </w:rPr>
        <w:t xml:space="preserve"> allows children to learn in a physical </w:t>
      </w:r>
      <w:r w:rsidR="00B17A8D">
        <w:rPr>
          <w:rFonts w:asciiTheme="majorBidi" w:hAnsiTheme="majorBidi" w:cstheme="majorBidi"/>
          <w:sz w:val="24"/>
          <w:szCs w:val="24"/>
        </w:rPr>
        <w:t xml:space="preserve">class room </w:t>
      </w:r>
      <w:r w:rsidRPr="00B34024">
        <w:rPr>
          <w:rFonts w:asciiTheme="majorBidi" w:hAnsiTheme="majorBidi" w:cstheme="majorBidi"/>
          <w:sz w:val="24"/>
          <w:szCs w:val="24"/>
        </w:rPr>
        <w:t>situation.</w:t>
      </w:r>
      <w:r w:rsidR="00B064A0">
        <w:rPr>
          <w:rStyle w:val="FootnoteReference"/>
          <w:rFonts w:asciiTheme="majorBidi" w:hAnsiTheme="majorBidi" w:cstheme="majorBidi"/>
          <w:sz w:val="24"/>
          <w:szCs w:val="24"/>
        </w:rPr>
        <w:footnoteReference w:id="32"/>
      </w:r>
      <w:r w:rsidRPr="00B34024">
        <w:rPr>
          <w:rFonts w:asciiTheme="majorBidi" w:hAnsiTheme="majorBidi" w:cstheme="majorBidi"/>
          <w:sz w:val="24"/>
          <w:szCs w:val="24"/>
        </w:rPr>
        <w:t xml:space="preserve"> Thus</w:t>
      </w:r>
      <w:r w:rsidR="00B17A8D">
        <w:rPr>
          <w:rFonts w:asciiTheme="majorBidi" w:hAnsiTheme="majorBidi" w:cstheme="majorBidi"/>
          <w:sz w:val="24"/>
          <w:szCs w:val="24"/>
        </w:rPr>
        <w:t>,</w:t>
      </w:r>
      <w:r w:rsidRPr="00B34024">
        <w:rPr>
          <w:rFonts w:asciiTheme="majorBidi" w:hAnsiTheme="majorBidi" w:cstheme="majorBidi"/>
          <w:sz w:val="24"/>
          <w:szCs w:val="24"/>
        </w:rPr>
        <w:t xml:space="preserve"> access to this conventional education</w:t>
      </w:r>
      <w:r w:rsidR="00B17A8D">
        <w:rPr>
          <w:rFonts w:asciiTheme="majorBidi" w:hAnsiTheme="majorBidi" w:cstheme="majorBidi"/>
          <w:sz w:val="24"/>
          <w:szCs w:val="24"/>
        </w:rPr>
        <w:t>al system</w:t>
      </w:r>
      <w:r w:rsidRPr="00B34024">
        <w:rPr>
          <w:rFonts w:asciiTheme="majorBidi" w:hAnsiTheme="majorBidi" w:cstheme="majorBidi"/>
          <w:sz w:val="24"/>
          <w:szCs w:val="24"/>
        </w:rPr>
        <w:t xml:space="preserve"> is d</w:t>
      </w:r>
      <w:r w:rsidR="00B17A8D">
        <w:rPr>
          <w:rFonts w:asciiTheme="majorBidi" w:hAnsiTheme="majorBidi" w:cstheme="majorBidi"/>
          <w:sz w:val="24"/>
          <w:szCs w:val="24"/>
        </w:rPr>
        <w:t>enied as a result of the</w:t>
      </w:r>
      <w:r w:rsidRPr="00B34024">
        <w:rPr>
          <w:rFonts w:asciiTheme="majorBidi" w:hAnsiTheme="majorBidi" w:cstheme="majorBidi"/>
          <w:sz w:val="24"/>
          <w:szCs w:val="24"/>
        </w:rPr>
        <w:t xml:space="preserve"> lock down and stay at home order coupled with ban on s</w:t>
      </w:r>
      <w:r w:rsidR="00B17A8D">
        <w:rPr>
          <w:rFonts w:asciiTheme="majorBidi" w:hAnsiTheme="majorBidi" w:cstheme="majorBidi"/>
          <w:sz w:val="24"/>
          <w:szCs w:val="24"/>
        </w:rPr>
        <w:t>ocial</w:t>
      </w:r>
      <w:r w:rsidRPr="00B34024">
        <w:rPr>
          <w:rFonts w:asciiTheme="majorBidi" w:hAnsiTheme="majorBidi" w:cstheme="majorBidi"/>
          <w:sz w:val="24"/>
          <w:szCs w:val="24"/>
        </w:rPr>
        <w:t xml:space="preserve"> gathering</w:t>
      </w:r>
      <w:r w:rsidR="00B17A8D">
        <w:rPr>
          <w:rFonts w:asciiTheme="majorBidi" w:hAnsiTheme="majorBidi" w:cstheme="majorBidi"/>
          <w:sz w:val="24"/>
          <w:szCs w:val="24"/>
        </w:rPr>
        <w:t>/</w:t>
      </w:r>
      <w:r w:rsidRPr="00B34024">
        <w:rPr>
          <w:rFonts w:asciiTheme="majorBidi" w:hAnsiTheme="majorBidi" w:cstheme="majorBidi"/>
          <w:sz w:val="24"/>
          <w:szCs w:val="24"/>
        </w:rPr>
        <w:t>crowded places and maintenance of phys</w:t>
      </w:r>
      <w:r w:rsidR="00B17A8D">
        <w:rPr>
          <w:rFonts w:asciiTheme="majorBidi" w:hAnsiTheme="majorBidi" w:cstheme="majorBidi"/>
          <w:sz w:val="24"/>
          <w:szCs w:val="24"/>
        </w:rPr>
        <w:t>ical distancing. It is not gain</w:t>
      </w:r>
      <w:r w:rsidRPr="00B34024">
        <w:rPr>
          <w:rFonts w:asciiTheme="majorBidi" w:hAnsiTheme="majorBidi" w:cstheme="majorBidi"/>
          <w:sz w:val="24"/>
          <w:szCs w:val="24"/>
        </w:rPr>
        <w:t>said that children are vulnerable</w:t>
      </w:r>
      <w:r w:rsidR="00B25F26">
        <w:rPr>
          <w:rStyle w:val="FootnoteReference"/>
          <w:rFonts w:asciiTheme="majorBidi" w:hAnsiTheme="majorBidi" w:cstheme="majorBidi"/>
          <w:sz w:val="24"/>
          <w:szCs w:val="24"/>
        </w:rPr>
        <w:footnoteReference w:id="33"/>
      </w:r>
      <w:r w:rsidRPr="00B34024">
        <w:rPr>
          <w:rFonts w:asciiTheme="majorBidi" w:hAnsiTheme="majorBidi" w:cstheme="majorBidi"/>
          <w:sz w:val="24"/>
          <w:szCs w:val="24"/>
        </w:rPr>
        <w:t xml:space="preserve"> and as such require and deserve close monitoring and supervision in their educational progress. This can only be achieved through the conventional educational system i.e</w:t>
      </w:r>
      <w:r w:rsidR="00B17A8D">
        <w:rPr>
          <w:rFonts w:asciiTheme="majorBidi" w:hAnsiTheme="majorBidi" w:cstheme="majorBidi"/>
          <w:sz w:val="24"/>
          <w:szCs w:val="24"/>
        </w:rPr>
        <w:t>.</w:t>
      </w:r>
      <w:r w:rsidRPr="00B34024">
        <w:rPr>
          <w:rFonts w:asciiTheme="majorBidi" w:hAnsiTheme="majorBidi" w:cstheme="majorBidi"/>
          <w:sz w:val="24"/>
          <w:szCs w:val="24"/>
        </w:rPr>
        <w:t xml:space="preserve"> physical learning at schools. The process of imparting knowledge on the children is tedious compared to that of the adults that c</w:t>
      </w:r>
      <w:r w:rsidR="00B17A8D">
        <w:rPr>
          <w:rFonts w:asciiTheme="majorBidi" w:hAnsiTheme="majorBidi" w:cstheme="majorBidi"/>
          <w:sz w:val="24"/>
          <w:szCs w:val="24"/>
        </w:rPr>
        <w:t>an easily understand or can even</w:t>
      </w:r>
      <w:r w:rsidRPr="00B34024">
        <w:rPr>
          <w:rFonts w:asciiTheme="majorBidi" w:hAnsiTheme="majorBidi" w:cstheme="majorBidi"/>
          <w:sz w:val="24"/>
          <w:szCs w:val="24"/>
        </w:rPr>
        <w:t xml:space="preserve"> learn with less supervision.</w:t>
      </w:r>
      <w:r w:rsidR="00B25F26">
        <w:rPr>
          <w:rStyle w:val="FootnoteReference"/>
          <w:rFonts w:asciiTheme="majorBidi" w:hAnsiTheme="majorBidi" w:cstheme="majorBidi"/>
          <w:sz w:val="24"/>
          <w:szCs w:val="24"/>
        </w:rPr>
        <w:footnoteReference w:id="34"/>
      </w:r>
      <w:r w:rsidRPr="00B34024">
        <w:rPr>
          <w:rFonts w:asciiTheme="majorBidi" w:hAnsiTheme="majorBidi" w:cstheme="majorBidi"/>
          <w:sz w:val="24"/>
          <w:szCs w:val="24"/>
        </w:rPr>
        <w:t xml:space="preserve"> That is why the conventional educational system has been designed especially for children to properly develop them </w:t>
      </w:r>
      <w:r w:rsidR="00B17A8D">
        <w:rPr>
          <w:rFonts w:asciiTheme="majorBidi" w:hAnsiTheme="majorBidi" w:cstheme="majorBidi"/>
          <w:sz w:val="24"/>
          <w:szCs w:val="24"/>
        </w:rPr>
        <w:t>with</w:t>
      </w:r>
      <w:r w:rsidRPr="00B34024">
        <w:rPr>
          <w:rFonts w:asciiTheme="majorBidi" w:hAnsiTheme="majorBidi" w:cstheme="majorBidi"/>
          <w:sz w:val="24"/>
          <w:szCs w:val="24"/>
        </w:rPr>
        <w:t xml:space="preserve"> a view to realizing their potentials in life. So, since the close down of schools by order of the appropriate authority due to Covid-19 pandemic, it has resulted into lack of access to conventional education</w:t>
      </w:r>
      <w:r w:rsidR="00B17A8D">
        <w:rPr>
          <w:rFonts w:asciiTheme="majorBidi" w:hAnsiTheme="majorBidi" w:cstheme="majorBidi"/>
          <w:sz w:val="24"/>
          <w:szCs w:val="24"/>
        </w:rPr>
        <w:t>al system</w:t>
      </w:r>
      <w:r w:rsidRPr="00B34024">
        <w:rPr>
          <w:rFonts w:asciiTheme="majorBidi" w:hAnsiTheme="majorBidi" w:cstheme="majorBidi"/>
          <w:sz w:val="24"/>
          <w:szCs w:val="24"/>
        </w:rPr>
        <w:t xml:space="preserve"> carefully designed for children by their very nature. Because, it must be noted that children</w:t>
      </w:r>
      <w:r w:rsidR="00B17A8D">
        <w:rPr>
          <w:rFonts w:asciiTheme="majorBidi" w:hAnsiTheme="majorBidi" w:cstheme="majorBidi"/>
          <w:sz w:val="24"/>
          <w:szCs w:val="24"/>
        </w:rPr>
        <w:t xml:space="preserve">’s </w:t>
      </w:r>
      <w:r w:rsidR="00B17A8D" w:rsidRPr="00B34024">
        <w:rPr>
          <w:rFonts w:asciiTheme="majorBidi" w:hAnsiTheme="majorBidi" w:cstheme="majorBidi"/>
          <w:sz w:val="24"/>
          <w:szCs w:val="24"/>
        </w:rPr>
        <w:t>right</w:t>
      </w:r>
      <w:r w:rsidRPr="00B34024">
        <w:rPr>
          <w:rFonts w:asciiTheme="majorBidi" w:hAnsiTheme="majorBidi" w:cstheme="majorBidi"/>
          <w:sz w:val="24"/>
          <w:szCs w:val="24"/>
        </w:rPr>
        <w:t xml:space="preserve"> to education is elastic. It includes right of access to the most suitable means of educating them. The reason being that</w:t>
      </w:r>
      <w:r w:rsidR="007D0662">
        <w:rPr>
          <w:rFonts w:asciiTheme="majorBidi" w:hAnsiTheme="majorBidi" w:cstheme="majorBidi"/>
          <w:sz w:val="24"/>
          <w:szCs w:val="24"/>
        </w:rPr>
        <w:t>,</w:t>
      </w:r>
      <w:r w:rsidRPr="00B34024">
        <w:rPr>
          <w:rFonts w:asciiTheme="majorBidi" w:hAnsiTheme="majorBidi" w:cstheme="majorBidi"/>
          <w:sz w:val="24"/>
          <w:szCs w:val="24"/>
        </w:rPr>
        <w:t xml:space="preserve"> the law enjoins that in every situation, the best interest of the child must be observed.</w:t>
      </w:r>
      <w:r w:rsidR="00B25F26">
        <w:rPr>
          <w:rStyle w:val="FootnoteReference"/>
          <w:rFonts w:asciiTheme="majorBidi" w:hAnsiTheme="majorBidi" w:cstheme="majorBidi"/>
          <w:sz w:val="24"/>
          <w:szCs w:val="24"/>
        </w:rPr>
        <w:footnoteReference w:id="35"/>
      </w:r>
    </w:p>
    <w:p w:rsidR="00B17A8D" w:rsidRPr="00B34024" w:rsidRDefault="00B17A8D" w:rsidP="00C17219">
      <w:pPr>
        <w:spacing w:line="360" w:lineRule="auto"/>
        <w:jc w:val="both"/>
        <w:rPr>
          <w:rFonts w:asciiTheme="majorBidi" w:hAnsiTheme="majorBidi" w:cstheme="majorBidi"/>
          <w:sz w:val="24"/>
          <w:szCs w:val="24"/>
        </w:rPr>
      </w:pPr>
    </w:p>
    <w:p w:rsidR="00123A0D" w:rsidRPr="00B34024" w:rsidRDefault="00123A0D" w:rsidP="00C17219">
      <w:pPr>
        <w:spacing w:line="360" w:lineRule="auto"/>
        <w:ind w:right="-270"/>
        <w:jc w:val="both"/>
        <w:rPr>
          <w:rFonts w:asciiTheme="majorBidi" w:hAnsiTheme="majorBidi" w:cstheme="majorBidi"/>
          <w:b/>
          <w:sz w:val="24"/>
          <w:szCs w:val="24"/>
        </w:rPr>
      </w:pPr>
      <w:r w:rsidRPr="00B17A8D">
        <w:rPr>
          <w:rFonts w:asciiTheme="majorBidi" w:hAnsiTheme="majorBidi" w:cstheme="majorBidi"/>
          <w:b/>
          <w:bCs/>
          <w:sz w:val="24"/>
          <w:szCs w:val="24"/>
        </w:rPr>
        <w:t>5.2</w:t>
      </w:r>
      <w:r w:rsidRPr="00B34024">
        <w:rPr>
          <w:rFonts w:asciiTheme="majorBidi" w:hAnsiTheme="majorBidi" w:cstheme="majorBidi"/>
          <w:sz w:val="24"/>
          <w:szCs w:val="24"/>
        </w:rPr>
        <w:tab/>
      </w:r>
      <w:r w:rsidR="007F5BB8" w:rsidRPr="00B34024">
        <w:rPr>
          <w:rFonts w:asciiTheme="majorBidi" w:hAnsiTheme="majorBidi" w:cstheme="majorBidi"/>
          <w:b/>
          <w:sz w:val="24"/>
          <w:szCs w:val="24"/>
        </w:rPr>
        <w:t>Virtual Learning</w:t>
      </w:r>
      <w:r w:rsidR="007F5BB8">
        <w:rPr>
          <w:rFonts w:asciiTheme="majorBidi" w:hAnsiTheme="majorBidi" w:cstheme="majorBidi"/>
          <w:b/>
          <w:sz w:val="24"/>
          <w:szCs w:val="24"/>
        </w:rPr>
        <w:t xml:space="preserve"> Mode</w:t>
      </w:r>
      <w:r w:rsidRPr="00B34024">
        <w:rPr>
          <w:rFonts w:asciiTheme="majorBidi" w:hAnsiTheme="majorBidi" w:cstheme="majorBidi"/>
          <w:b/>
          <w:sz w:val="24"/>
          <w:szCs w:val="24"/>
        </w:rPr>
        <w:t xml:space="preserve"> </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lastRenderedPageBreak/>
        <w:t>Switching to virtual learning came to force as a result of the lock down leading to lack of access to conventional education</w:t>
      </w:r>
      <w:r w:rsidR="0077594D">
        <w:rPr>
          <w:rFonts w:asciiTheme="majorBidi" w:hAnsiTheme="majorBidi" w:cstheme="majorBidi"/>
          <w:sz w:val="24"/>
          <w:szCs w:val="24"/>
        </w:rPr>
        <w:t>al system</w:t>
      </w:r>
      <w:r w:rsidRPr="00B34024">
        <w:rPr>
          <w:rFonts w:asciiTheme="majorBidi" w:hAnsiTheme="majorBidi" w:cstheme="majorBidi"/>
          <w:sz w:val="24"/>
          <w:szCs w:val="24"/>
        </w:rPr>
        <w:t xml:space="preserve"> in Nigeria. Thus, in order not to make children du</w:t>
      </w:r>
      <w:r w:rsidR="0077594D">
        <w:rPr>
          <w:rFonts w:asciiTheme="majorBidi" w:hAnsiTheme="majorBidi" w:cstheme="majorBidi"/>
          <w:sz w:val="24"/>
          <w:szCs w:val="24"/>
        </w:rPr>
        <w:t>llard during the pandemic</w:t>
      </w:r>
      <w:r w:rsidRPr="00B34024">
        <w:rPr>
          <w:rFonts w:asciiTheme="majorBidi" w:hAnsiTheme="majorBidi" w:cstheme="majorBidi"/>
          <w:sz w:val="24"/>
          <w:szCs w:val="24"/>
        </w:rPr>
        <w:t>, most schools have resorted to virtual learning syst</w:t>
      </w:r>
      <w:r w:rsidR="0077594D">
        <w:rPr>
          <w:rFonts w:asciiTheme="majorBidi" w:hAnsiTheme="majorBidi" w:cstheme="majorBidi"/>
          <w:sz w:val="24"/>
          <w:szCs w:val="24"/>
        </w:rPr>
        <w:t>em.</w:t>
      </w:r>
      <w:r w:rsidR="00B33D66">
        <w:rPr>
          <w:rStyle w:val="FootnoteReference"/>
          <w:rFonts w:asciiTheme="majorBidi" w:hAnsiTheme="majorBidi" w:cstheme="majorBidi"/>
          <w:sz w:val="24"/>
          <w:szCs w:val="24"/>
        </w:rPr>
        <w:footnoteReference w:id="36"/>
      </w:r>
      <w:r w:rsidR="0077594D">
        <w:rPr>
          <w:rFonts w:asciiTheme="majorBidi" w:hAnsiTheme="majorBidi" w:cstheme="majorBidi"/>
          <w:sz w:val="24"/>
          <w:szCs w:val="24"/>
        </w:rPr>
        <w:t xml:space="preserve"> The schools leading in this</w:t>
      </w:r>
      <w:r w:rsidRPr="00B34024">
        <w:rPr>
          <w:rFonts w:asciiTheme="majorBidi" w:hAnsiTheme="majorBidi" w:cstheme="majorBidi"/>
          <w:sz w:val="24"/>
          <w:szCs w:val="24"/>
        </w:rPr>
        <w:t xml:space="preserve"> regards are the private primary and secondary schools</w:t>
      </w:r>
      <w:r w:rsidR="0077594D">
        <w:rPr>
          <w:rFonts w:asciiTheme="majorBidi" w:hAnsiTheme="majorBidi" w:cstheme="majorBidi"/>
          <w:sz w:val="24"/>
          <w:szCs w:val="24"/>
        </w:rPr>
        <w:t xml:space="preserve"> in Nigeria. Virtual learning is</w:t>
      </w:r>
      <w:r w:rsidRPr="00B34024">
        <w:rPr>
          <w:rFonts w:asciiTheme="majorBidi" w:hAnsiTheme="majorBidi" w:cstheme="majorBidi"/>
          <w:sz w:val="24"/>
          <w:szCs w:val="24"/>
        </w:rPr>
        <w:t xml:space="preserve"> the opposite of conventional education </w:t>
      </w:r>
      <w:r w:rsidR="0077594D">
        <w:rPr>
          <w:rFonts w:asciiTheme="majorBidi" w:hAnsiTheme="majorBidi" w:cstheme="majorBidi"/>
          <w:sz w:val="24"/>
          <w:szCs w:val="24"/>
        </w:rPr>
        <w:t xml:space="preserve">system </w:t>
      </w:r>
      <w:r w:rsidR="007D0662">
        <w:rPr>
          <w:rFonts w:asciiTheme="majorBidi" w:hAnsiTheme="majorBidi" w:cstheme="majorBidi"/>
          <w:sz w:val="24"/>
          <w:szCs w:val="24"/>
        </w:rPr>
        <w:t>which invol</w:t>
      </w:r>
      <w:r w:rsidRPr="00B34024">
        <w:rPr>
          <w:rFonts w:asciiTheme="majorBidi" w:hAnsiTheme="majorBidi" w:cstheme="majorBidi"/>
          <w:sz w:val="24"/>
          <w:szCs w:val="24"/>
        </w:rPr>
        <w:t>ves physical classroom learning. The virtual learning which is described as learning through online is a distant learning system. The pertinent question is whether the distant learning system is suitable for children at tender age. Of course, the answer is in the negative. This is because</w:t>
      </w:r>
      <w:r w:rsidR="007D0662">
        <w:rPr>
          <w:rFonts w:asciiTheme="majorBidi" w:hAnsiTheme="majorBidi" w:cstheme="majorBidi"/>
          <w:sz w:val="24"/>
          <w:szCs w:val="24"/>
        </w:rPr>
        <w:t>,</w:t>
      </w:r>
      <w:r w:rsidRPr="00B34024">
        <w:rPr>
          <w:rFonts w:asciiTheme="majorBidi" w:hAnsiTheme="majorBidi" w:cstheme="majorBidi"/>
          <w:sz w:val="24"/>
          <w:szCs w:val="24"/>
        </w:rPr>
        <w:t xml:space="preserve"> distant learning through virtual means is </w:t>
      </w:r>
      <w:r w:rsidR="007D0662">
        <w:rPr>
          <w:rFonts w:asciiTheme="majorBidi" w:hAnsiTheme="majorBidi" w:cstheme="majorBidi"/>
          <w:sz w:val="24"/>
          <w:szCs w:val="24"/>
        </w:rPr>
        <w:t xml:space="preserve">primarily designed </w:t>
      </w:r>
      <w:r w:rsidRPr="00B34024">
        <w:rPr>
          <w:rFonts w:asciiTheme="majorBidi" w:hAnsiTheme="majorBidi" w:cstheme="majorBidi"/>
          <w:sz w:val="24"/>
          <w:szCs w:val="24"/>
        </w:rPr>
        <w:t>for adults and matured students.</w:t>
      </w:r>
      <w:r w:rsidR="00261368">
        <w:rPr>
          <w:rStyle w:val="FootnoteReference"/>
          <w:rFonts w:asciiTheme="majorBidi" w:hAnsiTheme="majorBidi" w:cstheme="majorBidi"/>
          <w:sz w:val="24"/>
          <w:szCs w:val="24"/>
        </w:rPr>
        <w:footnoteReference w:id="37"/>
      </w:r>
      <w:r w:rsidRPr="00B34024">
        <w:rPr>
          <w:rFonts w:asciiTheme="majorBidi" w:hAnsiTheme="majorBidi" w:cstheme="majorBidi"/>
          <w:sz w:val="24"/>
          <w:szCs w:val="24"/>
        </w:rPr>
        <w:t xml:space="preserve"> The ingenuity of the</w:t>
      </w:r>
      <w:r w:rsidR="007D0662">
        <w:rPr>
          <w:rFonts w:asciiTheme="majorBidi" w:hAnsiTheme="majorBidi" w:cstheme="majorBidi"/>
          <w:sz w:val="24"/>
          <w:szCs w:val="24"/>
        </w:rPr>
        <w:t xml:space="preserve"> schools</w:t>
      </w:r>
      <w:r w:rsidRPr="00B34024">
        <w:rPr>
          <w:rFonts w:asciiTheme="majorBidi" w:hAnsiTheme="majorBidi" w:cstheme="majorBidi"/>
          <w:sz w:val="24"/>
          <w:szCs w:val="24"/>
        </w:rPr>
        <w:t xml:space="preserve"> switching to virtual learning method for children in Nigeria is appreciated. But the truth be told that the virtual learning method is a distant system which is not suitable for children’s educational growth. This is because, the children are meant to be closely nominated </w:t>
      </w:r>
      <w:r w:rsidR="007D0662">
        <w:rPr>
          <w:rFonts w:asciiTheme="majorBidi" w:hAnsiTheme="majorBidi" w:cstheme="majorBidi"/>
          <w:sz w:val="24"/>
          <w:szCs w:val="24"/>
        </w:rPr>
        <w:t xml:space="preserve">so as </w:t>
      </w:r>
      <w:r w:rsidRPr="00B34024">
        <w:rPr>
          <w:rFonts w:asciiTheme="majorBidi" w:hAnsiTheme="majorBidi" w:cstheme="majorBidi"/>
          <w:sz w:val="24"/>
          <w:szCs w:val="24"/>
        </w:rPr>
        <w:t xml:space="preserve">to </w:t>
      </w:r>
      <w:r w:rsidR="007D0662">
        <w:rPr>
          <w:rFonts w:asciiTheme="majorBidi" w:hAnsiTheme="majorBidi" w:cstheme="majorBidi"/>
          <w:sz w:val="24"/>
          <w:szCs w:val="24"/>
        </w:rPr>
        <w:t xml:space="preserve">achieve </w:t>
      </w:r>
      <w:r w:rsidRPr="00B34024">
        <w:rPr>
          <w:rFonts w:asciiTheme="majorBidi" w:hAnsiTheme="majorBidi" w:cstheme="majorBidi"/>
          <w:sz w:val="24"/>
          <w:szCs w:val="24"/>
        </w:rPr>
        <w:t>proper educational advancement.</w:t>
      </w:r>
      <w:r w:rsidR="00925D20">
        <w:rPr>
          <w:rStyle w:val="FootnoteReference"/>
          <w:rFonts w:asciiTheme="majorBidi" w:hAnsiTheme="majorBidi" w:cstheme="majorBidi"/>
          <w:sz w:val="24"/>
          <w:szCs w:val="24"/>
        </w:rPr>
        <w:footnoteReference w:id="38"/>
      </w:r>
      <w:r w:rsidRPr="00B34024">
        <w:rPr>
          <w:rFonts w:asciiTheme="majorBidi" w:hAnsiTheme="majorBidi" w:cstheme="majorBidi"/>
          <w:sz w:val="24"/>
          <w:szCs w:val="24"/>
        </w:rPr>
        <w:t xml:space="preserve"> This therefore, cannot be achieved through the newly </w:t>
      </w:r>
      <w:r w:rsidR="007D0662">
        <w:rPr>
          <w:rFonts w:asciiTheme="majorBidi" w:hAnsiTheme="majorBidi" w:cstheme="majorBidi"/>
          <w:sz w:val="24"/>
          <w:szCs w:val="24"/>
        </w:rPr>
        <w:t xml:space="preserve">adopted virtual learning for </w:t>
      </w:r>
      <w:r w:rsidRPr="00B34024">
        <w:rPr>
          <w:rFonts w:asciiTheme="majorBidi" w:hAnsiTheme="majorBidi" w:cstheme="majorBidi"/>
          <w:sz w:val="24"/>
          <w:szCs w:val="24"/>
        </w:rPr>
        <w:t>children in their respective schools.</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right="-270"/>
        <w:jc w:val="both"/>
        <w:rPr>
          <w:rFonts w:asciiTheme="majorBidi" w:hAnsiTheme="majorBidi" w:cstheme="majorBidi"/>
          <w:b/>
          <w:sz w:val="24"/>
          <w:szCs w:val="24"/>
        </w:rPr>
      </w:pPr>
      <w:r w:rsidRPr="00B34024">
        <w:rPr>
          <w:rFonts w:asciiTheme="majorBidi" w:hAnsiTheme="majorBidi" w:cstheme="majorBidi"/>
          <w:b/>
          <w:bCs/>
          <w:sz w:val="24"/>
          <w:szCs w:val="24"/>
        </w:rPr>
        <w:t>5.3</w:t>
      </w:r>
      <w:r w:rsidRPr="00B34024">
        <w:rPr>
          <w:rFonts w:asciiTheme="majorBidi" w:hAnsiTheme="majorBidi" w:cstheme="majorBidi"/>
          <w:sz w:val="24"/>
          <w:szCs w:val="24"/>
        </w:rPr>
        <w:tab/>
      </w:r>
      <w:r w:rsidR="0040648A" w:rsidRPr="00B34024">
        <w:rPr>
          <w:rFonts w:asciiTheme="majorBidi" w:hAnsiTheme="majorBidi" w:cstheme="majorBidi"/>
          <w:b/>
          <w:sz w:val="24"/>
          <w:szCs w:val="24"/>
        </w:rPr>
        <w:t>Strange Educational Environment</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The close down of schools with a view to containing Covid-19 has denied children access to the convectional educational system thereby </w:t>
      </w:r>
      <w:r w:rsidR="003C16A6">
        <w:rPr>
          <w:rFonts w:asciiTheme="majorBidi" w:hAnsiTheme="majorBidi" w:cstheme="majorBidi"/>
          <w:sz w:val="24"/>
          <w:szCs w:val="24"/>
        </w:rPr>
        <w:t xml:space="preserve">making </w:t>
      </w:r>
      <w:r w:rsidRPr="00B34024">
        <w:rPr>
          <w:rFonts w:asciiTheme="majorBidi" w:hAnsiTheme="majorBidi" w:cstheme="majorBidi"/>
          <w:sz w:val="24"/>
          <w:szCs w:val="24"/>
        </w:rPr>
        <w:t>most primary and</w:t>
      </w:r>
      <w:r w:rsidR="003C16A6">
        <w:rPr>
          <w:rFonts w:asciiTheme="majorBidi" w:hAnsiTheme="majorBidi" w:cstheme="majorBidi"/>
          <w:sz w:val="24"/>
          <w:szCs w:val="24"/>
        </w:rPr>
        <w:t xml:space="preserve"> secondary schools to switch</w:t>
      </w:r>
      <w:r w:rsidRPr="00B34024">
        <w:rPr>
          <w:rFonts w:asciiTheme="majorBidi" w:hAnsiTheme="majorBidi" w:cstheme="majorBidi"/>
          <w:sz w:val="24"/>
          <w:szCs w:val="24"/>
        </w:rPr>
        <w:t xml:space="preserve"> to virtual learning method. The aftermath of the foregoing is that children now find themselves in strange educational environment.</w:t>
      </w:r>
      <w:r w:rsidR="002A74FE">
        <w:rPr>
          <w:rStyle w:val="FootnoteReference"/>
          <w:rFonts w:asciiTheme="majorBidi" w:hAnsiTheme="majorBidi" w:cstheme="majorBidi"/>
          <w:sz w:val="24"/>
          <w:szCs w:val="24"/>
        </w:rPr>
        <w:footnoteReference w:id="39"/>
      </w:r>
      <w:r w:rsidRPr="00B34024">
        <w:rPr>
          <w:rFonts w:asciiTheme="majorBidi" w:hAnsiTheme="majorBidi" w:cstheme="majorBidi"/>
          <w:sz w:val="24"/>
          <w:szCs w:val="24"/>
        </w:rPr>
        <w:t xml:space="preserve"> The virtual learning is popular in the West but strange to the Nigerian </w:t>
      </w:r>
      <w:r w:rsidR="003C16A6" w:rsidRPr="00B34024">
        <w:rPr>
          <w:rFonts w:asciiTheme="majorBidi" w:hAnsiTheme="majorBidi" w:cstheme="majorBidi"/>
          <w:sz w:val="24"/>
          <w:szCs w:val="24"/>
        </w:rPr>
        <w:t xml:space="preserve">educational </w:t>
      </w:r>
      <w:r w:rsidRPr="00B34024">
        <w:rPr>
          <w:rFonts w:asciiTheme="majorBidi" w:hAnsiTheme="majorBidi" w:cstheme="majorBidi"/>
          <w:sz w:val="24"/>
          <w:szCs w:val="24"/>
        </w:rPr>
        <w:t>system. This will therefore take a great of time for children to get used to</w:t>
      </w:r>
      <w:r w:rsidR="00AF2E70">
        <w:rPr>
          <w:rFonts w:asciiTheme="majorBidi" w:hAnsiTheme="majorBidi" w:cstheme="majorBidi"/>
          <w:sz w:val="24"/>
          <w:szCs w:val="24"/>
        </w:rPr>
        <w:t xml:space="preserve"> it. </w:t>
      </w:r>
      <w:r w:rsidR="001A2374">
        <w:rPr>
          <w:rFonts w:asciiTheme="majorBidi" w:hAnsiTheme="majorBidi" w:cstheme="majorBidi"/>
          <w:sz w:val="24"/>
          <w:szCs w:val="24"/>
        </w:rPr>
        <w:t xml:space="preserve">The </w:t>
      </w:r>
      <w:r w:rsidRPr="00B34024">
        <w:rPr>
          <w:rFonts w:asciiTheme="majorBidi" w:hAnsiTheme="majorBidi" w:cstheme="majorBidi"/>
          <w:sz w:val="24"/>
          <w:szCs w:val="24"/>
        </w:rPr>
        <w:t xml:space="preserve">effect of this </w:t>
      </w:r>
      <w:r w:rsidR="001A2374">
        <w:rPr>
          <w:rFonts w:asciiTheme="majorBidi" w:hAnsiTheme="majorBidi" w:cstheme="majorBidi"/>
          <w:sz w:val="24"/>
          <w:szCs w:val="24"/>
        </w:rPr>
        <w:t xml:space="preserve">is </w:t>
      </w:r>
      <w:r w:rsidRPr="00B34024">
        <w:rPr>
          <w:rFonts w:asciiTheme="majorBidi" w:hAnsiTheme="majorBidi" w:cstheme="majorBidi"/>
          <w:sz w:val="24"/>
          <w:szCs w:val="24"/>
        </w:rPr>
        <w:t>that it would lead to stunted growth of the children in their academic progress.</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right="-270"/>
        <w:jc w:val="both"/>
        <w:rPr>
          <w:rFonts w:asciiTheme="majorBidi" w:hAnsiTheme="majorBidi" w:cstheme="majorBidi"/>
          <w:b/>
          <w:sz w:val="24"/>
          <w:szCs w:val="24"/>
        </w:rPr>
      </w:pPr>
      <w:r w:rsidRPr="00B34024">
        <w:rPr>
          <w:rFonts w:asciiTheme="majorBidi" w:hAnsiTheme="majorBidi" w:cstheme="majorBidi"/>
          <w:b/>
          <w:bCs/>
          <w:sz w:val="24"/>
          <w:szCs w:val="24"/>
        </w:rPr>
        <w:t>5.4</w:t>
      </w:r>
      <w:r w:rsidRPr="00B34024">
        <w:rPr>
          <w:rFonts w:asciiTheme="majorBidi" w:hAnsiTheme="majorBidi" w:cstheme="majorBidi"/>
          <w:b/>
          <w:bCs/>
          <w:sz w:val="24"/>
          <w:szCs w:val="24"/>
        </w:rPr>
        <w:tab/>
      </w:r>
      <w:r w:rsidR="0040648A" w:rsidRPr="00B34024">
        <w:rPr>
          <w:rFonts w:asciiTheme="majorBidi" w:hAnsiTheme="majorBidi" w:cstheme="majorBidi"/>
          <w:b/>
          <w:sz w:val="24"/>
          <w:szCs w:val="24"/>
        </w:rPr>
        <w:t>Access to Education</w:t>
      </w:r>
      <w:r w:rsidR="0040648A">
        <w:rPr>
          <w:rFonts w:asciiTheme="majorBidi" w:hAnsiTheme="majorBidi" w:cstheme="majorBidi"/>
          <w:b/>
          <w:sz w:val="24"/>
          <w:szCs w:val="24"/>
        </w:rPr>
        <w:t xml:space="preserve"> Affordable to all</w:t>
      </w:r>
      <w:r w:rsidRPr="00B34024">
        <w:rPr>
          <w:rFonts w:asciiTheme="majorBidi" w:hAnsiTheme="majorBidi" w:cstheme="majorBidi"/>
          <w:b/>
          <w:sz w:val="24"/>
          <w:szCs w:val="24"/>
        </w:rPr>
        <w:t xml:space="preserve"> </w:t>
      </w:r>
    </w:p>
    <w:p w:rsidR="00DA1EA9"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Nigeria is a country that has not launched free and unlimited WIFI for its citizen. With the new shift to virtual learning</w:t>
      </w:r>
      <w:r w:rsidR="00246E45">
        <w:rPr>
          <w:rFonts w:asciiTheme="majorBidi" w:hAnsiTheme="majorBidi" w:cstheme="majorBidi"/>
          <w:sz w:val="24"/>
          <w:szCs w:val="24"/>
        </w:rPr>
        <w:t>,</w:t>
      </w:r>
      <w:r w:rsidRPr="00B34024">
        <w:rPr>
          <w:rFonts w:asciiTheme="majorBidi" w:hAnsiTheme="majorBidi" w:cstheme="majorBidi"/>
          <w:sz w:val="24"/>
          <w:szCs w:val="24"/>
        </w:rPr>
        <w:t xml:space="preserve"> it imposes extract cost of data subscription on the part of the parents. This is because</w:t>
      </w:r>
      <w:r w:rsidR="00246E45">
        <w:rPr>
          <w:rFonts w:asciiTheme="majorBidi" w:hAnsiTheme="majorBidi" w:cstheme="majorBidi"/>
          <w:sz w:val="24"/>
          <w:szCs w:val="24"/>
        </w:rPr>
        <w:t>,</w:t>
      </w:r>
      <w:r w:rsidRPr="00B34024">
        <w:rPr>
          <w:rFonts w:asciiTheme="majorBidi" w:hAnsiTheme="majorBidi" w:cstheme="majorBidi"/>
          <w:sz w:val="24"/>
          <w:szCs w:val="24"/>
        </w:rPr>
        <w:t xml:space="preserve"> wi</w:t>
      </w:r>
      <w:r w:rsidR="00246E45">
        <w:rPr>
          <w:rFonts w:asciiTheme="majorBidi" w:hAnsiTheme="majorBidi" w:cstheme="majorBidi"/>
          <w:sz w:val="24"/>
          <w:szCs w:val="24"/>
        </w:rPr>
        <w:t>thout subscribing to data for online</w:t>
      </w:r>
      <w:r w:rsidRPr="00B34024">
        <w:rPr>
          <w:rFonts w:asciiTheme="majorBidi" w:hAnsiTheme="majorBidi" w:cstheme="majorBidi"/>
          <w:sz w:val="24"/>
          <w:szCs w:val="24"/>
        </w:rPr>
        <w:t xml:space="preserve"> browsing, there would be no access to the vi</w:t>
      </w:r>
      <w:r w:rsidR="00246E45">
        <w:rPr>
          <w:rFonts w:asciiTheme="majorBidi" w:hAnsiTheme="majorBidi" w:cstheme="majorBidi"/>
          <w:sz w:val="24"/>
          <w:szCs w:val="24"/>
        </w:rPr>
        <w:t>rtual learning. This indeed has</w:t>
      </w:r>
      <w:r w:rsidRPr="00B34024">
        <w:rPr>
          <w:rFonts w:asciiTheme="majorBidi" w:hAnsiTheme="majorBidi" w:cstheme="majorBidi"/>
          <w:sz w:val="24"/>
          <w:szCs w:val="24"/>
        </w:rPr>
        <w:t xml:space="preserve"> adverse</w:t>
      </w:r>
      <w:r w:rsidR="00246E45">
        <w:rPr>
          <w:rFonts w:asciiTheme="majorBidi" w:hAnsiTheme="majorBidi" w:cstheme="majorBidi"/>
          <w:sz w:val="24"/>
          <w:szCs w:val="24"/>
        </w:rPr>
        <w:t>ly affectedthe</w:t>
      </w:r>
      <w:r w:rsidRPr="00B34024">
        <w:rPr>
          <w:rFonts w:asciiTheme="majorBidi" w:hAnsiTheme="majorBidi" w:cstheme="majorBidi"/>
          <w:sz w:val="24"/>
          <w:szCs w:val="24"/>
        </w:rPr>
        <w:t xml:space="preserve"> indi</w:t>
      </w:r>
      <w:r w:rsidR="00246E45">
        <w:rPr>
          <w:rFonts w:asciiTheme="majorBidi" w:hAnsiTheme="majorBidi" w:cstheme="majorBidi"/>
          <w:sz w:val="24"/>
          <w:szCs w:val="24"/>
        </w:rPr>
        <w:t>g</w:t>
      </w:r>
      <w:r w:rsidRPr="00B34024">
        <w:rPr>
          <w:rFonts w:asciiTheme="majorBidi" w:hAnsiTheme="majorBidi" w:cstheme="majorBidi"/>
          <w:sz w:val="24"/>
          <w:szCs w:val="24"/>
        </w:rPr>
        <w:t>ent parents as many children are denied</w:t>
      </w:r>
      <w:r w:rsidR="00246E45">
        <w:rPr>
          <w:rFonts w:asciiTheme="majorBidi" w:hAnsiTheme="majorBidi" w:cstheme="majorBidi"/>
          <w:sz w:val="24"/>
          <w:szCs w:val="24"/>
        </w:rPr>
        <w:t xml:space="preserve"> access </w:t>
      </w:r>
      <w:r w:rsidR="00246E45">
        <w:rPr>
          <w:rFonts w:asciiTheme="majorBidi" w:hAnsiTheme="majorBidi" w:cstheme="majorBidi"/>
          <w:sz w:val="24"/>
          <w:szCs w:val="24"/>
        </w:rPr>
        <w:lastRenderedPageBreak/>
        <w:t>to affordable education.</w:t>
      </w:r>
      <w:r w:rsidR="002A74FE">
        <w:rPr>
          <w:rStyle w:val="FootnoteReference"/>
          <w:rFonts w:asciiTheme="majorBidi" w:hAnsiTheme="majorBidi" w:cstheme="majorBidi"/>
          <w:sz w:val="24"/>
          <w:szCs w:val="24"/>
        </w:rPr>
        <w:footnoteReference w:id="40"/>
      </w:r>
      <w:r w:rsidR="00246E45" w:rsidRPr="00B34024">
        <w:rPr>
          <w:rFonts w:asciiTheme="majorBidi" w:hAnsiTheme="majorBidi" w:cstheme="majorBidi"/>
          <w:sz w:val="24"/>
          <w:szCs w:val="24"/>
        </w:rPr>
        <w:t xml:space="preserve">Many </w:t>
      </w:r>
      <w:r w:rsidRPr="00B34024">
        <w:rPr>
          <w:rFonts w:asciiTheme="majorBidi" w:hAnsiTheme="majorBidi" w:cstheme="majorBidi"/>
          <w:sz w:val="24"/>
          <w:szCs w:val="24"/>
        </w:rPr>
        <w:t xml:space="preserve">parents are already finding it difficult to pay the school fess of their children as are when due. </w:t>
      </w:r>
      <w:r w:rsidR="00246E45" w:rsidRPr="00B34024">
        <w:rPr>
          <w:rFonts w:asciiTheme="majorBidi" w:hAnsiTheme="majorBidi" w:cstheme="majorBidi"/>
          <w:sz w:val="24"/>
          <w:szCs w:val="24"/>
        </w:rPr>
        <w:t xml:space="preserve">The </w:t>
      </w:r>
      <w:r w:rsidRPr="00B34024">
        <w:rPr>
          <w:rFonts w:asciiTheme="majorBidi" w:hAnsiTheme="majorBidi" w:cstheme="majorBidi"/>
          <w:sz w:val="24"/>
          <w:szCs w:val="24"/>
        </w:rPr>
        <w:t>indirect imposition of extra cost of data will definitely compound their situation. More so, when they are in a very difficult and unproductive period of lock down as a result of Covid-19.</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right="-270"/>
        <w:jc w:val="both"/>
        <w:rPr>
          <w:rFonts w:asciiTheme="majorBidi" w:hAnsiTheme="majorBidi" w:cstheme="majorBidi"/>
          <w:b/>
          <w:sz w:val="24"/>
          <w:szCs w:val="24"/>
        </w:rPr>
      </w:pPr>
      <w:r w:rsidRPr="00B34024">
        <w:rPr>
          <w:rFonts w:asciiTheme="majorBidi" w:hAnsiTheme="majorBidi" w:cstheme="majorBidi"/>
          <w:b/>
          <w:bCs/>
          <w:sz w:val="24"/>
          <w:szCs w:val="24"/>
        </w:rPr>
        <w:t>5.5</w:t>
      </w:r>
      <w:r w:rsidRPr="00B34024">
        <w:rPr>
          <w:rFonts w:asciiTheme="majorBidi" w:hAnsiTheme="majorBidi" w:cstheme="majorBidi"/>
          <w:b/>
          <w:bCs/>
          <w:sz w:val="24"/>
          <w:szCs w:val="24"/>
        </w:rPr>
        <w:tab/>
      </w:r>
      <w:r w:rsidR="0052309B" w:rsidRPr="00B34024">
        <w:rPr>
          <w:rFonts w:asciiTheme="majorBidi" w:hAnsiTheme="majorBidi" w:cstheme="majorBidi"/>
          <w:b/>
          <w:sz w:val="24"/>
          <w:szCs w:val="24"/>
        </w:rPr>
        <w:t>Experience</w:t>
      </w:r>
      <w:r w:rsidR="0052309B">
        <w:rPr>
          <w:rFonts w:asciiTheme="majorBidi" w:hAnsiTheme="majorBidi" w:cstheme="majorBidi"/>
          <w:b/>
          <w:sz w:val="24"/>
          <w:szCs w:val="24"/>
        </w:rPr>
        <w:t xml:space="preserve"> at the </w:t>
      </w:r>
      <w:r w:rsidR="0052309B" w:rsidRPr="00B34024">
        <w:rPr>
          <w:rFonts w:asciiTheme="majorBidi" w:hAnsiTheme="majorBidi" w:cstheme="majorBidi"/>
          <w:b/>
          <w:sz w:val="24"/>
          <w:szCs w:val="24"/>
        </w:rPr>
        <w:t>Rural Area</w:t>
      </w:r>
      <w:r w:rsidRPr="00B34024">
        <w:rPr>
          <w:rFonts w:asciiTheme="majorBidi" w:hAnsiTheme="majorBidi" w:cstheme="majorBidi"/>
          <w:b/>
          <w:sz w:val="24"/>
          <w:szCs w:val="24"/>
        </w:rPr>
        <w:t xml:space="preserve"> </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The situation of the inhabitants of the rural area calls for concern. The ch</w:t>
      </w:r>
      <w:r w:rsidR="00BB04C5">
        <w:rPr>
          <w:rFonts w:asciiTheme="majorBidi" w:hAnsiTheme="majorBidi" w:cstheme="majorBidi"/>
          <w:sz w:val="24"/>
          <w:szCs w:val="24"/>
        </w:rPr>
        <w:t>ildren at rural area mostly attended public school with</w:t>
      </w:r>
      <w:r w:rsidRPr="00B34024">
        <w:rPr>
          <w:rFonts w:asciiTheme="majorBidi" w:hAnsiTheme="majorBidi" w:cstheme="majorBidi"/>
          <w:sz w:val="24"/>
          <w:szCs w:val="24"/>
        </w:rPr>
        <w:t xml:space="preserve"> conventional educational system. The children of this area were also affected by the lock down result</w:t>
      </w:r>
      <w:r w:rsidR="00BB04C5">
        <w:rPr>
          <w:rFonts w:asciiTheme="majorBidi" w:hAnsiTheme="majorBidi" w:cstheme="majorBidi"/>
          <w:sz w:val="24"/>
          <w:szCs w:val="24"/>
        </w:rPr>
        <w:t>ing to the closure</w:t>
      </w:r>
      <w:r w:rsidRPr="00B34024">
        <w:rPr>
          <w:rFonts w:asciiTheme="majorBidi" w:hAnsiTheme="majorBidi" w:cstheme="majorBidi"/>
          <w:sz w:val="24"/>
          <w:szCs w:val="24"/>
        </w:rPr>
        <w:t xml:space="preserve"> of schools. Most of the rural areas in Nigeria are very remote to various telecommunication serve</w:t>
      </w:r>
      <w:r w:rsidR="00BB04C5">
        <w:rPr>
          <w:rFonts w:asciiTheme="majorBidi" w:hAnsiTheme="majorBidi" w:cstheme="majorBidi"/>
          <w:sz w:val="24"/>
          <w:szCs w:val="24"/>
        </w:rPr>
        <w:t>r</w:t>
      </w:r>
      <w:r w:rsidRPr="00B34024">
        <w:rPr>
          <w:rFonts w:asciiTheme="majorBidi" w:hAnsiTheme="majorBidi" w:cstheme="majorBidi"/>
          <w:sz w:val="24"/>
          <w:szCs w:val="24"/>
        </w:rPr>
        <w:t>s</w:t>
      </w:r>
      <w:r w:rsidR="00477BBA">
        <w:rPr>
          <w:rFonts w:asciiTheme="majorBidi" w:hAnsiTheme="majorBidi" w:cstheme="majorBidi"/>
          <w:sz w:val="24"/>
          <w:szCs w:val="24"/>
        </w:rPr>
        <w:t xml:space="preserve"> and battling with abject poverty</w:t>
      </w:r>
      <w:r w:rsidRPr="00B34024">
        <w:rPr>
          <w:rFonts w:asciiTheme="majorBidi" w:hAnsiTheme="majorBidi" w:cstheme="majorBidi"/>
          <w:sz w:val="24"/>
          <w:szCs w:val="24"/>
        </w:rPr>
        <w:t>.</w:t>
      </w:r>
      <w:r w:rsidR="00477BBA">
        <w:rPr>
          <w:rStyle w:val="FootnoteReference"/>
          <w:rFonts w:asciiTheme="majorBidi" w:hAnsiTheme="majorBidi" w:cstheme="majorBidi"/>
          <w:sz w:val="24"/>
          <w:szCs w:val="24"/>
        </w:rPr>
        <w:footnoteReference w:id="41"/>
      </w:r>
      <w:r w:rsidRPr="00B34024">
        <w:rPr>
          <w:rFonts w:asciiTheme="majorBidi" w:hAnsiTheme="majorBidi" w:cstheme="majorBidi"/>
          <w:sz w:val="24"/>
          <w:szCs w:val="24"/>
        </w:rPr>
        <w:t xml:space="preserve"> The simple implication of this is that virtual learning methods will meet a dead lock </w:t>
      </w:r>
      <w:r w:rsidR="00954176">
        <w:rPr>
          <w:rFonts w:asciiTheme="majorBidi" w:hAnsiTheme="majorBidi" w:cstheme="majorBidi"/>
          <w:sz w:val="24"/>
          <w:szCs w:val="24"/>
        </w:rPr>
        <w:t xml:space="preserve">due to inability to </w:t>
      </w:r>
      <w:r w:rsidRPr="00B34024">
        <w:rPr>
          <w:rFonts w:asciiTheme="majorBidi" w:hAnsiTheme="majorBidi" w:cstheme="majorBidi"/>
          <w:sz w:val="24"/>
          <w:szCs w:val="24"/>
        </w:rPr>
        <w:t>afford data</w:t>
      </w:r>
      <w:r w:rsidR="00954176">
        <w:rPr>
          <w:rFonts w:asciiTheme="majorBidi" w:hAnsiTheme="majorBidi" w:cstheme="majorBidi"/>
          <w:sz w:val="24"/>
          <w:szCs w:val="24"/>
        </w:rPr>
        <w:t xml:space="preserve"> subscription and the necessary gadget needed for virtual learning</w:t>
      </w:r>
      <w:r w:rsidRPr="00B34024">
        <w:rPr>
          <w:rFonts w:asciiTheme="majorBidi" w:hAnsiTheme="majorBidi" w:cstheme="majorBidi"/>
          <w:sz w:val="24"/>
          <w:szCs w:val="24"/>
        </w:rPr>
        <w:t xml:space="preserve">. The rural area experience was not put into consideration when the idea of switching to virtual learning was being proposed. </w:t>
      </w:r>
      <w:r w:rsidR="00BB04C5" w:rsidRPr="00B34024">
        <w:rPr>
          <w:rFonts w:asciiTheme="majorBidi" w:hAnsiTheme="majorBidi" w:cstheme="majorBidi"/>
          <w:sz w:val="24"/>
          <w:szCs w:val="24"/>
        </w:rPr>
        <w:t xml:space="preserve">The </w:t>
      </w:r>
      <w:r w:rsidRPr="00B34024">
        <w:rPr>
          <w:rFonts w:asciiTheme="majorBidi" w:hAnsiTheme="majorBidi" w:cstheme="majorBidi"/>
          <w:sz w:val="24"/>
          <w:szCs w:val="24"/>
        </w:rPr>
        <w:t xml:space="preserve">simple fact is that there are still </w:t>
      </w:r>
      <w:r w:rsidR="001651E9">
        <w:rPr>
          <w:rFonts w:asciiTheme="majorBidi" w:hAnsiTheme="majorBidi" w:cstheme="majorBidi"/>
          <w:sz w:val="24"/>
          <w:szCs w:val="24"/>
        </w:rPr>
        <w:t>most</w:t>
      </w:r>
      <w:r w:rsidRPr="00B34024">
        <w:rPr>
          <w:rFonts w:asciiTheme="majorBidi" w:hAnsiTheme="majorBidi" w:cstheme="majorBidi"/>
          <w:sz w:val="24"/>
          <w:szCs w:val="24"/>
        </w:rPr>
        <w:t xml:space="preserve"> dwellers of rural area that do not </w:t>
      </w:r>
      <w:r w:rsidR="00BB04C5">
        <w:rPr>
          <w:rFonts w:asciiTheme="majorBidi" w:hAnsiTheme="majorBidi" w:cstheme="majorBidi"/>
          <w:sz w:val="24"/>
          <w:szCs w:val="24"/>
        </w:rPr>
        <w:t xml:space="preserve">know </w:t>
      </w:r>
      <w:r w:rsidRPr="00B34024">
        <w:rPr>
          <w:rFonts w:asciiTheme="majorBidi" w:hAnsiTheme="majorBidi" w:cstheme="majorBidi"/>
          <w:sz w:val="24"/>
          <w:szCs w:val="24"/>
        </w:rPr>
        <w:t>wha</w:t>
      </w:r>
      <w:r w:rsidR="001651E9">
        <w:rPr>
          <w:rFonts w:asciiTheme="majorBidi" w:hAnsiTheme="majorBidi" w:cstheme="majorBidi"/>
          <w:sz w:val="24"/>
          <w:szCs w:val="24"/>
        </w:rPr>
        <w:t>t is going in the public domain due to poor telecommunication services.</w:t>
      </w:r>
      <w:r w:rsidR="001651E9">
        <w:rPr>
          <w:rStyle w:val="FootnoteReference"/>
          <w:rFonts w:asciiTheme="majorBidi" w:hAnsiTheme="majorBidi" w:cstheme="majorBidi"/>
          <w:sz w:val="24"/>
          <w:szCs w:val="24"/>
        </w:rPr>
        <w:footnoteReference w:id="42"/>
      </w:r>
      <w:r w:rsidRPr="00B34024">
        <w:rPr>
          <w:rFonts w:asciiTheme="majorBidi" w:hAnsiTheme="majorBidi" w:cstheme="majorBidi"/>
          <w:sz w:val="24"/>
          <w:szCs w:val="24"/>
        </w:rPr>
        <w:t xml:space="preserve"> Thus, the children’s right to education would be adversely affected.</w:t>
      </w:r>
    </w:p>
    <w:p w:rsidR="00BB04C5" w:rsidRDefault="00BB04C5" w:rsidP="00C17219">
      <w:pPr>
        <w:spacing w:line="360" w:lineRule="auto"/>
        <w:ind w:right="-270"/>
        <w:rPr>
          <w:rFonts w:asciiTheme="majorBidi" w:hAnsiTheme="majorBidi" w:cstheme="majorBidi"/>
          <w:sz w:val="24"/>
          <w:szCs w:val="24"/>
        </w:rPr>
      </w:pPr>
    </w:p>
    <w:p w:rsidR="00123A0D" w:rsidRPr="00B34024" w:rsidRDefault="00BB04C5" w:rsidP="00C17219">
      <w:pPr>
        <w:spacing w:line="360" w:lineRule="auto"/>
        <w:ind w:right="-270"/>
        <w:rPr>
          <w:rFonts w:asciiTheme="majorBidi" w:hAnsiTheme="majorBidi" w:cstheme="majorBidi"/>
          <w:sz w:val="24"/>
          <w:szCs w:val="24"/>
        </w:rPr>
      </w:pPr>
      <w:r>
        <w:rPr>
          <w:rFonts w:asciiTheme="majorBidi" w:hAnsiTheme="majorBidi" w:cstheme="majorBidi"/>
          <w:sz w:val="24"/>
          <w:szCs w:val="24"/>
        </w:rPr>
        <w:t>Therefore, a</w:t>
      </w:r>
      <w:r w:rsidR="00123A0D" w:rsidRPr="00B34024">
        <w:rPr>
          <w:rFonts w:asciiTheme="majorBidi" w:hAnsiTheme="majorBidi" w:cstheme="majorBidi"/>
          <w:sz w:val="24"/>
          <w:szCs w:val="24"/>
        </w:rPr>
        <w:t xml:space="preserve"> cursory look at some of the effects of Covid-19 on education</w:t>
      </w:r>
      <w:r>
        <w:rPr>
          <w:rFonts w:asciiTheme="majorBidi" w:hAnsiTheme="majorBidi" w:cstheme="majorBidi"/>
          <w:sz w:val="24"/>
          <w:szCs w:val="24"/>
        </w:rPr>
        <w:t>al</w:t>
      </w:r>
      <w:r w:rsidR="00123A0D" w:rsidRPr="00B34024">
        <w:rPr>
          <w:rFonts w:asciiTheme="majorBidi" w:hAnsiTheme="majorBidi" w:cstheme="majorBidi"/>
          <w:sz w:val="24"/>
          <w:szCs w:val="24"/>
        </w:rPr>
        <w:t xml:space="preserve"> right o</w:t>
      </w:r>
      <w:r>
        <w:rPr>
          <w:rFonts w:asciiTheme="majorBidi" w:hAnsiTheme="majorBidi" w:cstheme="majorBidi"/>
          <w:sz w:val="24"/>
          <w:szCs w:val="24"/>
        </w:rPr>
        <w:t>f the children in Nigeria raises</w:t>
      </w:r>
      <w:r w:rsidR="00261D7D">
        <w:rPr>
          <w:rFonts w:asciiTheme="majorBidi" w:hAnsiTheme="majorBidi" w:cstheme="majorBidi"/>
          <w:sz w:val="24"/>
          <w:szCs w:val="24"/>
        </w:rPr>
        <w:t xml:space="preserve"> an important question that;</w:t>
      </w:r>
      <w:r w:rsidR="00123A0D" w:rsidRPr="00B34024">
        <w:rPr>
          <w:rFonts w:asciiTheme="majorBidi" w:hAnsiTheme="majorBidi" w:cstheme="majorBidi"/>
          <w:sz w:val="24"/>
          <w:szCs w:val="24"/>
        </w:rPr>
        <w:t xml:space="preserve"> are government to be blamed for the current situation?</w:t>
      </w:r>
      <w:r>
        <w:rPr>
          <w:rFonts w:asciiTheme="majorBidi" w:hAnsiTheme="majorBidi" w:cstheme="majorBidi"/>
          <w:sz w:val="24"/>
          <w:szCs w:val="24"/>
        </w:rPr>
        <w:t xml:space="preserve"> This shall be addressed below.</w:t>
      </w:r>
    </w:p>
    <w:p w:rsidR="00DA1EA9" w:rsidRDefault="00DA1EA9" w:rsidP="00C17219">
      <w:pPr>
        <w:spacing w:line="360" w:lineRule="auto"/>
        <w:ind w:right="-270"/>
        <w:rPr>
          <w:rFonts w:asciiTheme="majorBidi" w:hAnsiTheme="majorBidi" w:cstheme="majorBidi"/>
          <w:b/>
          <w:bCs/>
          <w:sz w:val="24"/>
          <w:szCs w:val="24"/>
        </w:rPr>
      </w:pPr>
    </w:p>
    <w:p w:rsidR="00123A0D" w:rsidRPr="00B34024" w:rsidRDefault="00123A0D" w:rsidP="00C17219">
      <w:pPr>
        <w:spacing w:line="360" w:lineRule="auto"/>
        <w:ind w:right="-270"/>
        <w:rPr>
          <w:rFonts w:asciiTheme="majorBidi" w:hAnsiTheme="majorBidi" w:cstheme="majorBidi"/>
          <w:b/>
          <w:sz w:val="24"/>
          <w:szCs w:val="24"/>
        </w:rPr>
      </w:pPr>
      <w:r w:rsidRPr="00B34024">
        <w:rPr>
          <w:rFonts w:asciiTheme="majorBidi" w:hAnsiTheme="majorBidi" w:cstheme="majorBidi"/>
          <w:b/>
          <w:bCs/>
          <w:sz w:val="24"/>
          <w:szCs w:val="24"/>
        </w:rPr>
        <w:t>6.</w:t>
      </w:r>
      <w:r w:rsidRPr="00B34024">
        <w:rPr>
          <w:rFonts w:asciiTheme="majorBidi" w:hAnsiTheme="majorBidi" w:cstheme="majorBidi"/>
          <w:sz w:val="24"/>
          <w:szCs w:val="24"/>
        </w:rPr>
        <w:tab/>
      </w:r>
      <w:r w:rsidR="00E04261">
        <w:rPr>
          <w:rFonts w:asciiTheme="majorBidi" w:hAnsiTheme="majorBidi" w:cstheme="majorBidi"/>
          <w:b/>
          <w:sz w:val="24"/>
          <w:szCs w:val="24"/>
        </w:rPr>
        <w:t>State Obligations under the Laws</w:t>
      </w:r>
      <w:r w:rsidRPr="00B34024">
        <w:rPr>
          <w:rFonts w:asciiTheme="majorBidi" w:hAnsiTheme="majorBidi" w:cstheme="majorBidi"/>
          <w:b/>
          <w:sz w:val="24"/>
          <w:szCs w:val="24"/>
        </w:rPr>
        <w:t xml:space="preserve"> </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The importance of education in the life of every child cannot be over-</w:t>
      </w:r>
      <w:r w:rsidR="00B551C5" w:rsidRPr="00B34024">
        <w:rPr>
          <w:rFonts w:asciiTheme="majorBidi" w:hAnsiTheme="majorBidi" w:cstheme="majorBidi"/>
          <w:sz w:val="24"/>
          <w:szCs w:val="24"/>
        </w:rPr>
        <w:t>emphasized</w:t>
      </w:r>
      <w:r w:rsidRPr="00B34024">
        <w:rPr>
          <w:rFonts w:asciiTheme="majorBidi" w:hAnsiTheme="majorBidi" w:cstheme="majorBidi"/>
          <w:sz w:val="24"/>
          <w:szCs w:val="24"/>
        </w:rPr>
        <w:t>. Education determines their personalities when they become adult</w:t>
      </w:r>
      <w:r w:rsidR="00B551C5">
        <w:rPr>
          <w:rFonts w:asciiTheme="majorBidi" w:hAnsiTheme="majorBidi" w:cstheme="majorBidi"/>
          <w:sz w:val="24"/>
          <w:szCs w:val="24"/>
        </w:rPr>
        <w:t>s</w:t>
      </w:r>
      <w:r w:rsidRPr="00B34024">
        <w:rPr>
          <w:rFonts w:asciiTheme="majorBidi" w:hAnsiTheme="majorBidi" w:cstheme="majorBidi"/>
          <w:sz w:val="24"/>
          <w:szCs w:val="24"/>
        </w:rPr>
        <w:t xml:space="preserve">. That is why education has been established as one of the </w:t>
      </w:r>
      <w:r w:rsidR="00B551C5">
        <w:rPr>
          <w:rFonts w:asciiTheme="majorBidi" w:hAnsiTheme="majorBidi" w:cstheme="majorBidi"/>
          <w:sz w:val="24"/>
          <w:szCs w:val="24"/>
        </w:rPr>
        <w:t xml:space="preserve">inherent </w:t>
      </w:r>
      <w:r w:rsidRPr="00B34024">
        <w:rPr>
          <w:rFonts w:asciiTheme="majorBidi" w:hAnsiTheme="majorBidi" w:cstheme="majorBidi"/>
          <w:sz w:val="24"/>
          <w:szCs w:val="24"/>
        </w:rPr>
        <w:t xml:space="preserve">rights of children. Apart </w:t>
      </w:r>
      <w:r w:rsidR="00B551C5" w:rsidRPr="00B34024">
        <w:rPr>
          <w:rFonts w:asciiTheme="majorBidi" w:hAnsiTheme="majorBidi" w:cstheme="majorBidi"/>
          <w:sz w:val="24"/>
          <w:szCs w:val="24"/>
        </w:rPr>
        <w:t>from</w:t>
      </w:r>
      <w:r w:rsidRPr="00B34024">
        <w:rPr>
          <w:rFonts w:asciiTheme="majorBidi" w:hAnsiTheme="majorBidi" w:cstheme="majorBidi"/>
          <w:sz w:val="24"/>
          <w:szCs w:val="24"/>
        </w:rPr>
        <w:t xml:space="preserve"> the role of th</w:t>
      </w:r>
      <w:r w:rsidR="00B551C5">
        <w:rPr>
          <w:rFonts w:asciiTheme="majorBidi" w:hAnsiTheme="majorBidi" w:cstheme="majorBidi"/>
          <w:sz w:val="24"/>
          <w:szCs w:val="24"/>
        </w:rPr>
        <w:t>e parents in ensuring that</w:t>
      </w:r>
      <w:r w:rsidRPr="00B34024">
        <w:rPr>
          <w:rFonts w:asciiTheme="majorBidi" w:hAnsiTheme="majorBidi" w:cstheme="majorBidi"/>
          <w:sz w:val="24"/>
          <w:szCs w:val="24"/>
        </w:rPr>
        <w:t xml:space="preserve"> children are enrolled in school as of right, the government also have enormous responsibility to make affordable education to the children.</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Article 28 of the United Nation</w:t>
      </w:r>
      <w:r w:rsidR="00C53755">
        <w:rPr>
          <w:rFonts w:asciiTheme="majorBidi" w:hAnsiTheme="majorBidi" w:cstheme="majorBidi"/>
          <w:sz w:val="24"/>
          <w:szCs w:val="24"/>
        </w:rPr>
        <w:t>s</w:t>
      </w:r>
      <w:r w:rsidRPr="00B34024">
        <w:rPr>
          <w:rFonts w:asciiTheme="majorBidi" w:hAnsiTheme="majorBidi" w:cstheme="majorBidi"/>
          <w:sz w:val="24"/>
          <w:szCs w:val="24"/>
        </w:rPr>
        <w:t xml:space="preserve"> Convention </w:t>
      </w:r>
      <w:r w:rsidR="00B551C5">
        <w:rPr>
          <w:rFonts w:asciiTheme="majorBidi" w:hAnsiTheme="majorBidi" w:cstheme="majorBidi"/>
          <w:sz w:val="24"/>
          <w:szCs w:val="24"/>
        </w:rPr>
        <w:t>on the Right of the Child</w:t>
      </w:r>
      <w:r w:rsidR="00D5562C">
        <w:rPr>
          <w:rStyle w:val="FootnoteReference"/>
          <w:rFonts w:asciiTheme="majorBidi" w:hAnsiTheme="majorBidi" w:cstheme="majorBidi"/>
          <w:sz w:val="24"/>
          <w:szCs w:val="24"/>
        </w:rPr>
        <w:footnoteReference w:id="43"/>
      </w:r>
      <w:r w:rsidRPr="00B34024">
        <w:rPr>
          <w:rFonts w:asciiTheme="majorBidi" w:hAnsiTheme="majorBidi" w:cstheme="majorBidi"/>
          <w:sz w:val="24"/>
          <w:szCs w:val="24"/>
        </w:rPr>
        <w:t xml:space="preserve">provides:- </w:t>
      </w:r>
    </w:p>
    <w:p w:rsidR="00123A0D" w:rsidRPr="00B34024" w:rsidRDefault="00123A0D" w:rsidP="00C17219">
      <w:pPr>
        <w:spacing w:line="360" w:lineRule="auto"/>
        <w:ind w:left="720" w:right="-270" w:firstLine="720"/>
        <w:jc w:val="both"/>
        <w:rPr>
          <w:rFonts w:asciiTheme="majorBidi" w:hAnsiTheme="majorBidi" w:cstheme="majorBidi"/>
          <w:sz w:val="24"/>
          <w:szCs w:val="24"/>
        </w:rPr>
      </w:pPr>
      <w:r w:rsidRPr="00B34024">
        <w:rPr>
          <w:rFonts w:asciiTheme="majorBidi" w:hAnsiTheme="majorBidi" w:cstheme="majorBidi"/>
          <w:sz w:val="24"/>
          <w:szCs w:val="24"/>
        </w:rPr>
        <w:lastRenderedPageBreak/>
        <w:t>Article 28</w:t>
      </w:r>
    </w:p>
    <w:p w:rsidR="00123A0D" w:rsidRPr="005F2A36" w:rsidRDefault="00123A0D" w:rsidP="00C17219">
      <w:pPr>
        <w:pStyle w:val="ListParagraph"/>
        <w:numPr>
          <w:ilvl w:val="0"/>
          <w:numId w:val="5"/>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States parties recognize the right of the child to education, and with a view to achieving this right progressiv</w:t>
      </w:r>
      <w:r w:rsidR="00855A32">
        <w:rPr>
          <w:rFonts w:asciiTheme="majorBidi" w:hAnsiTheme="majorBidi" w:cstheme="majorBidi"/>
          <w:i/>
          <w:iCs/>
          <w:sz w:val="24"/>
          <w:szCs w:val="24"/>
        </w:rPr>
        <w:t>ely and on the basis of equal</w:t>
      </w:r>
      <w:r w:rsidRPr="005F2A36">
        <w:rPr>
          <w:rFonts w:asciiTheme="majorBidi" w:hAnsiTheme="majorBidi" w:cstheme="majorBidi"/>
          <w:i/>
          <w:iCs/>
          <w:sz w:val="24"/>
          <w:szCs w:val="24"/>
        </w:rPr>
        <w:t xml:space="preserve"> opportunity, they shall, in particular:</w:t>
      </w:r>
    </w:p>
    <w:p w:rsidR="00123A0D" w:rsidRPr="005F2A36" w:rsidRDefault="00123A0D" w:rsidP="00C17219">
      <w:pPr>
        <w:pStyle w:val="ListParagraph"/>
        <w:numPr>
          <w:ilvl w:val="0"/>
          <w:numId w:val="2"/>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Make primary education compulsory and available free to all;</w:t>
      </w:r>
    </w:p>
    <w:p w:rsidR="00123A0D" w:rsidRPr="005F2A36" w:rsidRDefault="00123A0D" w:rsidP="00C17219">
      <w:pPr>
        <w:pStyle w:val="ListParagraph"/>
        <w:numPr>
          <w:ilvl w:val="0"/>
          <w:numId w:val="2"/>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Encourage the development of different forms of Secondary education, make them available and accessible to every child, and take appropriate manners such as introduction of free education and offering</w:t>
      </w:r>
      <w:r w:rsidR="00855A32">
        <w:rPr>
          <w:rFonts w:asciiTheme="majorBidi" w:hAnsiTheme="majorBidi" w:cstheme="majorBidi"/>
          <w:i/>
          <w:iCs/>
          <w:sz w:val="24"/>
          <w:szCs w:val="24"/>
        </w:rPr>
        <w:t xml:space="preserve"> financial assistance in case of</w:t>
      </w:r>
      <w:r w:rsidRPr="005F2A36">
        <w:rPr>
          <w:rFonts w:asciiTheme="majorBidi" w:hAnsiTheme="majorBidi" w:cstheme="majorBidi"/>
          <w:i/>
          <w:iCs/>
          <w:sz w:val="24"/>
          <w:szCs w:val="24"/>
        </w:rPr>
        <w:t xml:space="preserve"> need;</w:t>
      </w:r>
    </w:p>
    <w:p w:rsidR="00123A0D" w:rsidRPr="005F2A36" w:rsidRDefault="00123A0D" w:rsidP="00C17219">
      <w:pPr>
        <w:pStyle w:val="ListParagraph"/>
        <w:numPr>
          <w:ilvl w:val="0"/>
          <w:numId w:val="2"/>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Make higher education accessible to all on the basis of capacity by every appropriate means;</w:t>
      </w:r>
    </w:p>
    <w:p w:rsidR="00123A0D" w:rsidRPr="005F2A36" w:rsidRDefault="00123A0D" w:rsidP="00C17219">
      <w:pPr>
        <w:pStyle w:val="ListParagraph"/>
        <w:numPr>
          <w:ilvl w:val="0"/>
          <w:numId w:val="2"/>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Make educational and vocational information and guidance available and accessible to all children;</w:t>
      </w:r>
    </w:p>
    <w:p w:rsidR="00123A0D" w:rsidRPr="005F2A36" w:rsidRDefault="00123A0D" w:rsidP="00C17219">
      <w:pPr>
        <w:pStyle w:val="ListParagraph"/>
        <w:numPr>
          <w:ilvl w:val="0"/>
          <w:numId w:val="2"/>
        </w:numPr>
        <w:spacing w:line="360" w:lineRule="auto"/>
        <w:ind w:right="-270"/>
        <w:jc w:val="both"/>
        <w:rPr>
          <w:rFonts w:asciiTheme="majorBidi" w:hAnsiTheme="majorBidi" w:cstheme="majorBidi"/>
          <w:i/>
          <w:iCs/>
          <w:sz w:val="24"/>
          <w:szCs w:val="24"/>
        </w:rPr>
      </w:pPr>
      <w:r w:rsidRPr="005F2A36">
        <w:rPr>
          <w:rFonts w:asciiTheme="majorBidi" w:hAnsiTheme="majorBidi" w:cstheme="majorBidi"/>
          <w:i/>
          <w:iCs/>
          <w:sz w:val="24"/>
          <w:szCs w:val="24"/>
        </w:rPr>
        <w:t xml:space="preserve">Take measures to encourage regular attendance </w:t>
      </w:r>
      <w:r w:rsidR="00855A32">
        <w:rPr>
          <w:rFonts w:asciiTheme="majorBidi" w:hAnsiTheme="majorBidi" w:cstheme="majorBidi"/>
          <w:i/>
          <w:iCs/>
          <w:sz w:val="24"/>
          <w:szCs w:val="24"/>
        </w:rPr>
        <w:t>a</w:t>
      </w:r>
      <w:r w:rsidRPr="005F2A36">
        <w:rPr>
          <w:rFonts w:asciiTheme="majorBidi" w:hAnsiTheme="majorBidi" w:cstheme="majorBidi"/>
          <w:i/>
          <w:iCs/>
          <w:sz w:val="24"/>
          <w:szCs w:val="24"/>
        </w:rPr>
        <w:t>t schools and the reduction of drop-out rates.</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From the foregoing provision of the United Nation Convention, it is clear with respect to the primary and secondary education of children</w:t>
      </w:r>
      <w:r w:rsidR="00855A32" w:rsidRPr="00B34024">
        <w:rPr>
          <w:rFonts w:asciiTheme="majorBidi" w:hAnsiTheme="majorBidi" w:cstheme="majorBidi"/>
          <w:sz w:val="24"/>
          <w:szCs w:val="24"/>
        </w:rPr>
        <w:t>that</w:t>
      </w:r>
      <w:r w:rsidRPr="00B34024">
        <w:rPr>
          <w:rFonts w:asciiTheme="majorBidi" w:hAnsiTheme="majorBidi" w:cstheme="majorBidi"/>
          <w:sz w:val="24"/>
          <w:szCs w:val="24"/>
        </w:rPr>
        <w:t>, it is their right which the government must safeguard. The United Nation Convection i</w:t>
      </w:r>
      <w:r w:rsidR="00DD062C">
        <w:rPr>
          <w:rFonts w:asciiTheme="majorBidi" w:hAnsiTheme="majorBidi" w:cstheme="majorBidi"/>
          <w:sz w:val="24"/>
          <w:szCs w:val="24"/>
        </w:rPr>
        <w:t>s an international treaty</w:t>
      </w:r>
      <w:r w:rsidRPr="00B34024">
        <w:rPr>
          <w:rFonts w:asciiTheme="majorBidi" w:hAnsiTheme="majorBidi" w:cstheme="majorBidi"/>
          <w:sz w:val="24"/>
          <w:szCs w:val="24"/>
        </w:rPr>
        <w:t xml:space="preserve"> which is not binding on the </w:t>
      </w:r>
      <w:r w:rsidR="00DD062C" w:rsidRPr="00B34024">
        <w:rPr>
          <w:rFonts w:asciiTheme="majorBidi" w:hAnsiTheme="majorBidi" w:cstheme="majorBidi"/>
          <w:sz w:val="24"/>
          <w:szCs w:val="24"/>
        </w:rPr>
        <w:t xml:space="preserve">State </w:t>
      </w:r>
      <w:r w:rsidRPr="00B34024">
        <w:rPr>
          <w:rFonts w:asciiTheme="majorBidi" w:hAnsiTheme="majorBidi" w:cstheme="majorBidi"/>
          <w:sz w:val="24"/>
          <w:szCs w:val="24"/>
        </w:rPr>
        <w:t>parties as a matter of course. Its abidingness requires domestication. Interestingly, Nigeria is a party to the Convection and in line with the position of its grund norm,</w:t>
      </w:r>
      <w:r w:rsidR="00D21FAD">
        <w:rPr>
          <w:rStyle w:val="FootnoteReference"/>
          <w:rFonts w:asciiTheme="majorBidi" w:hAnsiTheme="majorBidi" w:cstheme="majorBidi"/>
          <w:sz w:val="24"/>
          <w:szCs w:val="24"/>
        </w:rPr>
        <w:footnoteReference w:id="44"/>
      </w:r>
      <w:r w:rsidRPr="00B34024">
        <w:rPr>
          <w:rFonts w:asciiTheme="majorBidi" w:hAnsiTheme="majorBidi" w:cstheme="majorBidi"/>
          <w:sz w:val="24"/>
          <w:szCs w:val="24"/>
        </w:rPr>
        <w:t xml:space="preserve"> has some </w:t>
      </w:r>
      <w:r w:rsidR="00DD062C">
        <w:rPr>
          <w:rFonts w:asciiTheme="majorBidi" w:hAnsiTheme="majorBidi" w:cstheme="majorBidi"/>
          <w:sz w:val="24"/>
          <w:szCs w:val="24"/>
        </w:rPr>
        <w:t>domesticated</w:t>
      </w:r>
      <w:r w:rsidR="009B35A6">
        <w:rPr>
          <w:rFonts w:asciiTheme="majorBidi" w:hAnsiTheme="majorBidi" w:cstheme="majorBidi"/>
          <w:sz w:val="24"/>
          <w:szCs w:val="24"/>
        </w:rPr>
        <w:t xml:space="preserve"> it</w:t>
      </w:r>
      <w:r w:rsidRPr="00B34024">
        <w:rPr>
          <w:rFonts w:asciiTheme="majorBidi" w:hAnsiTheme="majorBidi" w:cstheme="majorBidi"/>
          <w:sz w:val="24"/>
          <w:szCs w:val="24"/>
        </w:rPr>
        <w:t xml:space="preserve"> as Child Rights Act.It is worthy of note before</w:t>
      </w:r>
      <w:r w:rsidR="009B35A6">
        <w:rPr>
          <w:rFonts w:asciiTheme="majorBidi" w:hAnsiTheme="majorBidi" w:cstheme="majorBidi"/>
          <w:sz w:val="24"/>
          <w:szCs w:val="24"/>
        </w:rPr>
        <w:t xml:space="preserve"> thatbefore </w:t>
      </w:r>
      <w:r w:rsidRPr="00B34024">
        <w:rPr>
          <w:rFonts w:asciiTheme="majorBidi" w:hAnsiTheme="majorBidi" w:cstheme="majorBidi"/>
          <w:sz w:val="24"/>
          <w:szCs w:val="24"/>
        </w:rPr>
        <w:t>the enactment of the Child Right Act, the educational objectives of the government of the F</w:t>
      </w:r>
      <w:r w:rsidR="009B35A6">
        <w:rPr>
          <w:rFonts w:asciiTheme="majorBidi" w:hAnsiTheme="majorBidi" w:cstheme="majorBidi"/>
          <w:sz w:val="24"/>
          <w:szCs w:val="24"/>
        </w:rPr>
        <w:t>ederal Republic of Nigeria aptl</w:t>
      </w:r>
      <w:r w:rsidRPr="00B34024">
        <w:rPr>
          <w:rFonts w:asciiTheme="majorBidi" w:hAnsiTheme="majorBidi" w:cstheme="majorBidi"/>
          <w:sz w:val="24"/>
          <w:szCs w:val="24"/>
        </w:rPr>
        <w:t>y seeks to achieve free compulsory and universal primary education, among others. Therefore</w:t>
      </w:r>
      <w:r w:rsidR="009B35A6">
        <w:rPr>
          <w:rFonts w:asciiTheme="majorBidi" w:hAnsiTheme="majorBidi" w:cstheme="majorBidi"/>
          <w:sz w:val="24"/>
          <w:szCs w:val="24"/>
        </w:rPr>
        <w:t>,</w:t>
      </w:r>
      <w:r w:rsidRPr="00B34024">
        <w:rPr>
          <w:rFonts w:asciiTheme="majorBidi" w:hAnsiTheme="majorBidi" w:cstheme="majorBidi"/>
          <w:sz w:val="24"/>
          <w:szCs w:val="24"/>
        </w:rPr>
        <w:t xml:space="preserve"> the position that the provision of the educational right in the Nigeria</w:t>
      </w:r>
      <w:r w:rsidR="009B35A6">
        <w:rPr>
          <w:rFonts w:asciiTheme="majorBidi" w:hAnsiTheme="majorBidi" w:cstheme="majorBidi"/>
          <w:sz w:val="24"/>
          <w:szCs w:val="24"/>
        </w:rPr>
        <w:t>n</w:t>
      </w:r>
      <w:r w:rsidR="009B35A6" w:rsidRPr="00B34024">
        <w:rPr>
          <w:rFonts w:asciiTheme="majorBidi" w:hAnsiTheme="majorBidi" w:cstheme="majorBidi"/>
          <w:sz w:val="24"/>
          <w:szCs w:val="24"/>
        </w:rPr>
        <w:t xml:space="preserve">Constitution </w:t>
      </w:r>
      <w:r w:rsidR="009B35A6">
        <w:rPr>
          <w:rFonts w:asciiTheme="majorBidi" w:hAnsiTheme="majorBidi" w:cstheme="majorBidi"/>
          <w:sz w:val="24"/>
          <w:szCs w:val="24"/>
        </w:rPr>
        <w:t>is not justice</w:t>
      </w:r>
      <w:r w:rsidRPr="00B34024">
        <w:rPr>
          <w:rFonts w:asciiTheme="majorBidi" w:hAnsiTheme="majorBidi" w:cstheme="majorBidi"/>
          <w:sz w:val="24"/>
          <w:szCs w:val="24"/>
        </w:rPr>
        <w:t>able is no longer the law. The provision of Section 15 of the Child Rights Act reads:-</w:t>
      </w:r>
      <w:r w:rsidR="007A2292">
        <w:rPr>
          <w:rFonts w:asciiTheme="majorBidi" w:hAnsiTheme="majorBidi" w:cstheme="majorBidi"/>
          <w:sz w:val="24"/>
          <w:szCs w:val="24"/>
        </w:rPr>
        <w:tab/>
      </w:r>
    </w:p>
    <w:p w:rsidR="00123A0D" w:rsidRPr="007A2292" w:rsidRDefault="00123A0D" w:rsidP="00C17219">
      <w:pPr>
        <w:pStyle w:val="ListParagraph"/>
        <w:numPr>
          <w:ilvl w:val="0"/>
          <w:numId w:val="3"/>
        </w:numPr>
        <w:spacing w:line="360" w:lineRule="auto"/>
        <w:ind w:left="1440" w:right="-270" w:hanging="720"/>
        <w:jc w:val="both"/>
        <w:rPr>
          <w:rFonts w:asciiTheme="majorBidi" w:hAnsiTheme="majorBidi" w:cstheme="majorBidi"/>
          <w:i/>
          <w:iCs/>
          <w:sz w:val="24"/>
          <w:szCs w:val="24"/>
        </w:rPr>
      </w:pPr>
      <w:r w:rsidRPr="007A2292">
        <w:rPr>
          <w:rFonts w:asciiTheme="majorBidi" w:hAnsiTheme="majorBidi" w:cstheme="majorBidi"/>
          <w:i/>
          <w:iCs/>
          <w:sz w:val="24"/>
          <w:szCs w:val="24"/>
        </w:rPr>
        <w:t>Every child has the rights to free, compulsory and universal basic education and it shall be the duty of the government in Nigeria to provide such education.</w:t>
      </w:r>
    </w:p>
    <w:p w:rsidR="00123A0D" w:rsidRPr="007A2292" w:rsidRDefault="00123A0D" w:rsidP="00C17219">
      <w:pPr>
        <w:pStyle w:val="ListParagraph"/>
        <w:numPr>
          <w:ilvl w:val="0"/>
          <w:numId w:val="3"/>
        </w:numPr>
        <w:spacing w:line="360" w:lineRule="auto"/>
        <w:ind w:left="1440" w:right="-270" w:hanging="720"/>
        <w:jc w:val="both"/>
        <w:rPr>
          <w:rFonts w:asciiTheme="majorBidi" w:hAnsiTheme="majorBidi" w:cstheme="majorBidi"/>
          <w:i/>
          <w:iCs/>
          <w:sz w:val="24"/>
          <w:szCs w:val="24"/>
        </w:rPr>
      </w:pPr>
      <w:r w:rsidRPr="007A2292">
        <w:rPr>
          <w:rFonts w:asciiTheme="majorBidi" w:hAnsiTheme="majorBidi" w:cstheme="majorBidi"/>
          <w:i/>
          <w:iCs/>
          <w:sz w:val="24"/>
          <w:szCs w:val="24"/>
        </w:rPr>
        <w:t>Every parent or guardian shall ensure that his child or</w:t>
      </w:r>
      <w:r w:rsidR="007A2292" w:rsidRPr="007A2292">
        <w:rPr>
          <w:rFonts w:asciiTheme="majorBidi" w:hAnsiTheme="majorBidi" w:cstheme="majorBidi"/>
          <w:i/>
          <w:iCs/>
          <w:sz w:val="24"/>
          <w:szCs w:val="24"/>
        </w:rPr>
        <w:t xml:space="preserve"> ward attends and completes his</w:t>
      </w:r>
      <w:r w:rsidRPr="007A2292">
        <w:rPr>
          <w:rFonts w:asciiTheme="majorBidi" w:hAnsiTheme="majorBidi" w:cstheme="majorBidi"/>
          <w:i/>
          <w:iCs/>
          <w:sz w:val="24"/>
          <w:szCs w:val="24"/>
        </w:rPr>
        <w:t xml:space="preserve">-   </w:t>
      </w:r>
    </w:p>
    <w:p w:rsidR="00123A0D" w:rsidRPr="007A2292" w:rsidRDefault="00123A0D" w:rsidP="00C17219">
      <w:pPr>
        <w:pStyle w:val="ListParagraph"/>
        <w:numPr>
          <w:ilvl w:val="0"/>
          <w:numId w:val="4"/>
        </w:numPr>
        <w:spacing w:line="360" w:lineRule="auto"/>
        <w:ind w:left="1800" w:right="-270"/>
        <w:jc w:val="both"/>
        <w:rPr>
          <w:rFonts w:asciiTheme="majorBidi" w:hAnsiTheme="majorBidi" w:cstheme="majorBidi"/>
          <w:i/>
          <w:iCs/>
          <w:sz w:val="24"/>
          <w:szCs w:val="24"/>
        </w:rPr>
      </w:pPr>
      <w:r w:rsidRPr="007A2292">
        <w:rPr>
          <w:rFonts w:asciiTheme="majorBidi" w:hAnsiTheme="majorBidi" w:cstheme="majorBidi"/>
          <w:i/>
          <w:iCs/>
          <w:sz w:val="24"/>
          <w:szCs w:val="24"/>
        </w:rPr>
        <w:t>Primary school education;</w:t>
      </w:r>
      <w:r w:rsidR="007A2292" w:rsidRPr="007A2292">
        <w:rPr>
          <w:rFonts w:asciiTheme="majorBidi" w:hAnsiTheme="majorBidi" w:cstheme="majorBidi"/>
          <w:i/>
          <w:iCs/>
          <w:sz w:val="24"/>
          <w:szCs w:val="24"/>
        </w:rPr>
        <w:t xml:space="preserve"> and</w:t>
      </w:r>
    </w:p>
    <w:p w:rsidR="00123A0D" w:rsidRPr="00B34024" w:rsidRDefault="00123A0D" w:rsidP="00C17219">
      <w:pPr>
        <w:pStyle w:val="ListParagraph"/>
        <w:numPr>
          <w:ilvl w:val="0"/>
          <w:numId w:val="4"/>
        </w:numPr>
        <w:spacing w:line="360" w:lineRule="auto"/>
        <w:ind w:left="1800" w:right="-270"/>
        <w:jc w:val="both"/>
        <w:rPr>
          <w:rFonts w:asciiTheme="majorBidi" w:hAnsiTheme="majorBidi" w:cstheme="majorBidi"/>
          <w:sz w:val="24"/>
          <w:szCs w:val="24"/>
        </w:rPr>
      </w:pPr>
      <w:r w:rsidRPr="007A2292">
        <w:rPr>
          <w:rFonts w:asciiTheme="majorBidi" w:hAnsiTheme="majorBidi" w:cstheme="majorBidi"/>
          <w:i/>
          <w:iCs/>
          <w:sz w:val="24"/>
          <w:szCs w:val="24"/>
        </w:rPr>
        <w:t>Junior Secondary education</w:t>
      </w:r>
      <w:r w:rsidR="007A2292" w:rsidRPr="007A2292">
        <w:rPr>
          <w:rFonts w:asciiTheme="majorBidi" w:hAnsiTheme="majorBidi" w:cstheme="majorBidi"/>
          <w:i/>
          <w:iCs/>
          <w:sz w:val="24"/>
          <w:szCs w:val="24"/>
        </w:rPr>
        <w:t>.</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lastRenderedPageBreak/>
        <w:t>Thus, the government of Nigeria have the responsibility of ensuring that children right to education in Nigerian is safeguard and enforce</w:t>
      </w:r>
      <w:r w:rsidR="009A18E8">
        <w:rPr>
          <w:rFonts w:asciiTheme="majorBidi" w:hAnsiTheme="majorBidi" w:cstheme="majorBidi"/>
          <w:sz w:val="24"/>
          <w:szCs w:val="24"/>
        </w:rPr>
        <w:t>d</w:t>
      </w:r>
      <w:r w:rsidRPr="00B34024">
        <w:rPr>
          <w:rFonts w:asciiTheme="majorBidi" w:hAnsiTheme="majorBidi" w:cstheme="majorBidi"/>
          <w:sz w:val="24"/>
          <w:szCs w:val="24"/>
        </w:rPr>
        <w:t xml:space="preserve"> to the latter. However, the menace of Covid-19 has denied the children’s right to education in Nigeria despites the robust provision in the law. The pertinent question therefore is that, can the government be said to have been justified for making some orders that abruptly affected the children’s right to education in Nigeria? To answer this question, recourse shall be made to section 45 (1) (a) of the </w:t>
      </w:r>
      <w:r w:rsidR="009A18E8" w:rsidRPr="00B34024">
        <w:rPr>
          <w:rFonts w:asciiTheme="majorBidi" w:hAnsiTheme="majorBidi" w:cstheme="majorBidi"/>
          <w:sz w:val="24"/>
          <w:szCs w:val="24"/>
        </w:rPr>
        <w:t xml:space="preserve">Constitution </w:t>
      </w:r>
      <w:r w:rsidRPr="00B34024">
        <w:rPr>
          <w:rFonts w:asciiTheme="majorBidi" w:hAnsiTheme="majorBidi" w:cstheme="majorBidi"/>
          <w:sz w:val="24"/>
          <w:szCs w:val="24"/>
        </w:rPr>
        <w:t>of Federal Republic of Nigeria</w:t>
      </w:r>
      <w:r w:rsidR="00E55594">
        <w:rPr>
          <w:rFonts w:asciiTheme="majorBidi" w:hAnsiTheme="majorBidi" w:cstheme="majorBidi"/>
          <w:sz w:val="24"/>
          <w:szCs w:val="24"/>
        </w:rPr>
        <w:t>, 1999 as amended (hereinafter referred to as the Constitution)</w:t>
      </w:r>
      <w:r w:rsidRPr="00B34024">
        <w:rPr>
          <w:rFonts w:asciiTheme="majorBidi" w:hAnsiTheme="majorBidi" w:cstheme="majorBidi"/>
          <w:sz w:val="24"/>
          <w:szCs w:val="24"/>
        </w:rPr>
        <w:t>which permits the government to restrict and derogate from fundamenta</w:t>
      </w:r>
      <w:r w:rsidR="009A18E8">
        <w:rPr>
          <w:rFonts w:asciiTheme="majorBidi" w:hAnsiTheme="majorBidi" w:cstheme="majorBidi"/>
          <w:sz w:val="24"/>
          <w:szCs w:val="24"/>
        </w:rPr>
        <w:t>l rights inclusive of</w:t>
      </w:r>
      <w:r w:rsidRPr="00B34024">
        <w:rPr>
          <w:rFonts w:asciiTheme="majorBidi" w:hAnsiTheme="majorBidi" w:cstheme="majorBidi"/>
          <w:sz w:val="24"/>
          <w:szCs w:val="24"/>
        </w:rPr>
        <w:t xml:space="preserve"> children’s right to education.</w:t>
      </w:r>
    </w:p>
    <w:p w:rsidR="00767FE3" w:rsidRPr="00B34024" w:rsidRDefault="00767FE3" w:rsidP="00C17219">
      <w:pPr>
        <w:spacing w:line="360" w:lineRule="auto"/>
        <w:ind w:right="-270"/>
        <w:jc w:val="both"/>
        <w:rPr>
          <w:rFonts w:asciiTheme="majorBidi" w:hAnsiTheme="majorBidi" w:cstheme="majorBidi"/>
          <w:sz w:val="24"/>
          <w:szCs w:val="24"/>
        </w:rPr>
      </w:pPr>
    </w:p>
    <w:p w:rsidR="00123A0D" w:rsidRPr="00B34024" w:rsidRDefault="009A18E8"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Section </w:t>
      </w:r>
      <w:r w:rsidR="00123A0D" w:rsidRPr="00B34024">
        <w:rPr>
          <w:rFonts w:asciiTheme="majorBidi" w:hAnsiTheme="majorBidi" w:cstheme="majorBidi"/>
          <w:sz w:val="24"/>
          <w:szCs w:val="24"/>
        </w:rPr>
        <w:t xml:space="preserve">45 (1) (a) of the </w:t>
      </w:r>
      <w:r w:rsidR="00E55594" w:rsidRPr="00B34024">
        <w:rPr>
          <w:rFonts w:asciiTheme="majorBidi" w:hAnsiTheme="majorBidi" w:cstheme="majorBidi"/>
          <w:sz w:val="24"/>
          <w:szCs w:val="24"/>
        </w:rPr>
        <w:t xml:space="preserve">Constitution </w:t>
      </w:r>
      <w:r w:rsidR="00E55594">
        <w:rPr>
          <w:rFonts w:asciiTheme="majorBidi" w:hAnsiTheme="majorBidi" w:cstheme="majorBidi"/>
          <w:sz w:val="24"/>
          <w:szCs w:val="24"/>
        </w:rPr>
        <w:t>gives room for suspension or</w:t>
      </w:r>
      <w:r w:rsidR="00123A0D" w:rsidRPr="00B34024">
        <w:rPr>
          <w:rFonts w:asciiTheme="majorBidi" w:hAnsiTheme="majorBidi" w:cstheme="majorBidi"/>
          <w:sz w:val="24"/>
          <w:szCs w:val="24"/>
        </w:rPr>
        <w:t xml:space="preserve"> derogation </w:t>
      </w:r>
      <w:r w:rsidR="00E55594">
        <w:rPr>
          <w:rFonts w:asciiTheme="majorBidi" w:hAnsiTheme="majorBidi" w:cstheme="majorBidi"/>
          <w:sz w:val="24"/>
          <w:szCs w:val="24"/>
        </w:rPr>
        <w:t>from</w:t>
      </w:r>
      <w:r w:rsidR="00123A0D" w:rsidRPr="00B34024">
        <w:rPr>
          <w:rFonts w:asciiTheme="majorBidi" w:hAnsiTheme="majorBidi" w:cstheme="majorBidi"/>
          <w:sz w:val="24"/>
          <w:szCs w:val="24"/>
        </w:rPr>
        <w:t xml:space="preserve"> fundamental right</w:t>
      </w:r>
      <w:r w:rsidR="00E55594">
        <w:rPr>
          <w:rFonts w:asciiTheme="majorBidi" w:hAnsiTheme="majorBidi" w:cstheme="majorBidi"/>
          <w:sz w:val="24"/>
          <w:szCs w:val="24"/>
        </w:rPr>
        <w:t>s“</w:t>
      </w:r>
      <w:r w:rsidR="00123A0D" w:rsidRPr="00B34024">
        <w:rPr>
          <w:rFonts w:asciiTheme="majorBidi" w:hAnsiTheme="majorBidi" w:cstheme="majorBidi"/>
          <w:sz w:val="24"/>
          <w:szCs w:val="24"/>
        </w:rPr>
        <w:t>in the interest of defence, public safety</w:t>
      </w:r>
      <w:r w:rsidR="00E55594">
        <w:rPr>
          <w:rFonts w:asciiTheme="majorBidi" w:hAnsiTheme="majorBidi" w:cstheme="majorBidi"/>
          <w:sz w:val="24"/>
          <w:szCs w:val="24"/>
        </w:rPr>
        <w:t>,</w:t>
      </w:r>
      <w:r w:rsidR="00123A0D" w:rsidRPr="00B34024">
        <w:rPr>
          <w:rFonts w:asciiTheme="majorBidi" w:hAnsiTheme="majorBidi" w:cstheme="majorBidi"/>
          <w:sz w:val="24"/>
          <w:szCs w:val="24"/>
        </w:rPr>
        <w:t xml:space="preserve"> public order, public morality or public health</w:t>
      </w:r>
      <w:r w:rsidR="00E55594">
        <w:rPr>
          <w:rFonts w:asciiTheme="majorBidi" w:hAnsiTheme="majorBidi" w:cstheme="majorBidi"/>
          <w:sz w:val="24"/>
          <w:szCs w:val="24"/>
        </w:rPr>
        <w:t>.”</w:t>
      </w:r>
      <w:r w:rsidR="00123A0D" w:rsidRPr="00B34024">
        <w:rPr>
          <w:rFonts w:asciiTheme="majorBidi" w:hAnsiTheme="majorBidi" w:cstheme="majorBidi"/>
          <w:sz w:val="24"/>
          <w:szCs w:val="24"/>
        </w:rPr>
        <w:t xml:space="preserve"> It is important that such derogation/ suspension of the fundamental rights must have been provided by any law validly enacted in a democratic dispensation. This is where the </w:t>
      </w:r>
      <w:r w:rsidR="00767FE3" w:rsidRPr="00B34024">
        <w:rPr>
          <w:rFonts w:asciiTheme="majorBidi" w:hAnsiTheme="majorBidi" w:cstheme="majorBidi"/>
          <w:sz w:val="24"/>
          <w:szCs w:val="24"/>
        </w:rPr>
        <w:t xml:space="preserve">Quarantine </w:t>
      </w:r>
      <w:r w:rsidR="00123A0D" w:rsidRPr="00B34024">
        <w:rPr>
          <w:rFonts w:asciiTheme="majorBidi" w:hAnsiTheme="majorBidi" w:cstheme="majorBidi"/>
          <w:sz w:val="24"/>
          <w:szCs w:val="24"/>
        </w:rPr>
        <w:t>Act, 1926 comes to play</w:t>
      </w:r>
      <w:r w:rsidR="00767FE3">
        <w:rPr>
          <w:rFonts w:asciiTheme="majorBidi" w:hAnsiTheme="majorBidi" w:cstheme="majorBidi"/>
          <w:sz w:val="24"/>
          <w:szCs w:val="24"/>
        </w:rPr>
        <w:t>.</w:t>
      </w:r>
      <w:r w:rsidR="00767FE3" w:rsidRPr="00B34024">
        <w:rPr>
          <w:rFonts w:asciiTheme="majorBidi" w:hAnsiTheme="majorBidi" w:cstheme="majorBidi"/>
          <w:sz w:val="24"/>
          <w:szCs w:val="24"/>
        </w:rPr>
        <w:t xml:space="preserve">The </w:t>
      </w:r>
      <w:r w:rsidR="00123A0D" w:rsidRPr="00B34024">
        <w:rPr>
          <w:rFonts w:asciiTheme="majorBidi" w:hAnsiTheme="majorBidi" w:cstheme="majorBidi"/>
          <w:sz w:val="24"/>
          <w:szCs w:val="24"/>
        </w:rPr>
        <w:t xml:space="preserve">combined effect of the provisions of Section 1, 2 , 3, </w:t>
      </w:r>
      <w:r w:rsidR="00767FE3">
        <w:rPr>
          <w:rFonts w:asciiTheme="majorBidi" w:hAnsiTheme="majorBidi" w:cstheme="majorBidi"/>
          <w:sz w:val="24"/>
          <w:szCs w:val="24"/>
        </w:rPr>
        <w:t>4 5, 6 and 7 of the Act empower</w:t>
      </w:r>
      <w:r w:rsidR="00123A0D" w:rsidRPr="00B34024">
        <w:rPr>
          <w:rFonts w:asciiTheme="majorBidi" w:hAnsiTheme="majorBidi" w:cstheme="majorBidi"/>
          <w:sz w:val="24"/>
          <w:szCs w:val="24"/>
        </w:rPr>
        <w:t xml:space="preserve"> both the </w:t>
      </w:r>
      <w:r w:rsidR="00767FE3" w:rsidRPr="00B34024">
        <w:rPr>
          <w:rFonts w:asciiTheme="majorBidi" w:hAnsiTheme="majorBidi" w:cstheme="majorBidi"/>
          <w:sz w:val="24"/>
          <w:szCs w:val="24"/>
        </w:rPr>
        <w:t xml:space="preserve">President </w:t>
      </w:r>
      <w:r w:rsidR="00123A0D" w:rsidRPr="00B34024">
        <w:rPr>
          <w:rFonts w:asciiTheme="majorBidi" w:hAnsiTheme="majorBidi" w:cstheme="majorBidi"/>
          <w:sz w:val="24"/>
          <w:szCs w:val="24"/>
        </w:rPr>
        <w:t xml:space="preserve">and the </w:t>
      </w:r>
      <w:r w:rsidR="00767FE3" w:rsidRPr="00B34024">
        <w:rPr>
          <w:rFonts w:asciiTheme="majorBidi" w:hAnsiTheme="majorBidi" w:cstheme="majorBidi"/>
          <w:sz w:val="24"/>
          <w:szCs w:val="24"/>
        </w:rPr>
        <w:t xml:space="preserve">Governors </w:t>
      </w:r>
      <w:r w:rsidR="00123A0D" w:rsidRPr="00B34024">
        <w:rPr>
          <w:rFonts w:asciiTheme="majorBidi" w:hAnsiTheme="majorBidi" w:cstheme="majorBidi"/>
          <w:sz w:val="24"/>
          <w:szCs w:val="24"/>
        </w:rPr>
        <w:t>to declare any area as an infected area(s) and prescribed steps to be taken to prevent the spread and  transmission of disease.</w:t>
      </w:r>
    </w:p>
    <w:p w:rsidR="00767FE3" w:rsidRDefault="00767FE3" w:rsidP="00C17219">
      <w:pPr>
        <w:spacing w:line="360" w:lineRule="auto"/>
        <w:ind w:right="-270"/>
        <w:jc w:val="both"/>
        <w:rPr>
          <w:rFonts w:asciiTheme="majorBidi" w:hAnsiTheme="majorBidi" w:cstheme="majorBidi"/>
          <w:sz w:val="24"/>
          <w:szCs w:val="24"/>
        </w:rPr>
      </w:pP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To this end, various regulations</w:t>
      </w:r>
      <w:r w:rsidR="00B975B6">
        <w:rPr>
          <w:rStyle w:val="FootnoteReference"/>
          <w:rFonts w:asciiTheme="majorBidi" w:hAnsiTheme="majorBidi" w:cstheme="majorBidi"/>
          <w:sz w:val="24"/>
          <w:szCs w:val="24"/>
        </w:rPr>
        <w:footnoteReference w:id="45"/>
      </w:r>
      <w:r w:rsidRPr="00B34024">
        <w:rPr>
          <w:rFonts w:asciiTheme="majorBidi" w:hAnsiTheme="majorBidi" w:cstheme="majorBidi"/>
          <w:sz w:val="24"/>
          <w:szCs w:val="24"/>
        </w:rPr>
        <w:t xml:space="preserve"> were made with a view to containing the spread of Covid-19 which resulted in order for lockdown and stay at home with its attendant effect on the educational right of the children in Nigeria. </w:t>
      </w:r>
      <w:r w:rsidR="00BE43EF">
        <w:rPr>
          <w:rFonts w:asciiTheme="majorBidi" w:hAnsiTheme="majorBidi" w:cstheme="majorBidi"/>
          <w:sz w:val="24"/>
          <w:szCs w:val="24"/>
        </w:rPr>
        <w:t xml:space="preserve">The </w:t>
      </w:r>
      <w:r w:rsidR="00767FE3">
        <w:rPr>
          <w:rFonts w:asciiTheme="majorBidi" w:hAnsiTheme="majorBidi" w:cstheme="majorBidi"/>
          <w:sz w:val="24"/>
          <w:szCs w:val="24"/>
        </w:rPr>
        <w:t xml:space="preserve">action of the government is justified in law. </w:t>
      </w:r>
      <w:r w:rsidRPr="00B34024">
        <w:rPr>
          <w:rFonts w:asciiTheme="majorBidi" w:hAnsiTheme="majorBidi" w:cstheme="majorBidi"/>
          <w:sz w:val="24"/>
          <w:szCs w:val="24"/>
        </w:rPr>
        <w:t>Be that as it may, it is therefore important to examine the steps put in pl</w:t>
      </w:r>
      <w:r w:rsidR="00B11B8C">
        <w:rPr>
          <w:rFonts w:asciiTheme="majorBidi" w:hAnsiTheme="majorBidi" w:cstheme="majorBidi"/>
          <w:sz w:val="24"/>
          <w:szCs w:val="24"/>
        </w:rPr>
        <w:t>ace by the government to cushion</w:t>
      </w:r>
      <w:r w:rsidRPr="00B34024">
        <w:rPr>
          <w:rFonts w:asciiTheme="majorBidi" w:hAnsiTheme="majorBidi" w:cstheme="majorBidi"/>
          <w:sz w:val="24"/>
          <w:szCs w:val="24"/>
        </w:rPr>
        <w:t xml:space="preserve"> the effect of Covid-19 on the educational right of the children in Nigeria.</w:t>
      </w:r>
    </w:p>
    <w:p w:rsidR="003811E4" w:rsidRPr="00B34024" w:rsidRDefault="003811E4"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b/>
          <w:sz w:val="24"/>
          <w:szCs w:val="24"/>
        </w:rPr>
      </w:pPr>
      <w:r w:rsidRPr="00B34024">
        <w:rPr>
          <w:rFonts w:asciiTheme="majorBidi" w:hAnsiTheme="majorBidi" w:cstheme="majorBidi"/>
          <w:b/>
          <w:bCs/>
          <w:sz w:val="24"/>
          <w:szCs w:val="24"/>
        </w:rPr>
        <w:t>7.</w:t>
      </w:r>
      <w:r w:rsidRPr="00B34024">
        <w:rPr>
          <w:rFonts w:asciiTheme="majorBidi" w:hAnsiTheme="majorBidi" w:cstheme="majorBidi"/>
          <w:sz w:val="24"/>
          <w:szCs w:val="24"/>
        </w:rPr>
        <w:tab/>
      </w:r>
      <w:r w:rsidR="00635931">
        <w:rPr>
          <w:rFonts w:asciiTheme="majorBidi" w:hAnsiTheme="majorBidi" w:cstheme="majorBidi"/>
          <w:b/>
          <w:sz w:val="24"/>
          <w:szCs w:val="24"/>
        </w:rPr>
        <w:t xml:space="preserve">Discharge of Legal Obligation by </w:t>
      </w:r>
      <w:r w:rsidR="008D5927" w:rsidRPr="00B34024">
        <w:rPr>
          <w:rFonts w:asciiTheme="majorBidi" w:hAnsiTheme="majorBidi" w:cstheme="majorBidi"/>
          <w:b/>
          <w:sz w:val="24"/>
          <w:szCs w:val="24"/>
        </w:rPr>
        <w:t>Nigerian Government towards Children’s Educational</w:t>
      </w:r>
      <w:r w:rsidRPr="00B34024">
        <w:rPr>
          <w:rFonts w:asciiTheme="majorBidi" w:hAnsiTheme="majorBidi" w:cstheme="majorBidi"/>
          <w:b/>
          <w:sz w:val="24"/>
          <w:szCs w:val="24"/>
        </w:rPr>
        <w:t xml:space="preserve"> </w:t>
      </w:r>
      <w:r w:rsidR="008D5927" w:rsidRPr="00B34024">
        <w:rPr>
          <w:rFonts w:asciiTheme="majorBidi" w:hAnsiTheme="majorBidi" w:cstheme="majorBidi"/>
          <w:b/>
          <w:sz w:val="24"/>
          <w:szCs w:val="24"/>
        </w:rPr>
        <w:t>Right</w:t>
      </w:r>
      <w:r w:rsidR="008D5927">
        <w:rPr>
          <w:rFonts w:asciiTheme="majorBidi" w:hAnsiTheme="majorBidi" w:cstheme="majorBidi"/>
          <w:b/>
          <w:sz w:val="24"/>
          <w:szCs w:val="24"/>
        </w:rPr>
        <w:t xml:space="preserve"> During Covi</w:t>
      </w:r>
      <w:r w:rsidR="000522F9">
        <w:rPr>
          <w:rFonts w:asciiTheme="majorBidi" w:hAnsiTheme="majorBidi" w:cstheme="majorBidi"/>
          <w:b/>
          <w:sz w:val="24"/>
          <w:szCs w:val="24"/>
        </w:rPr>
        <w:t>d</w:t>
      </w:r>
      <w:r w:rsidR="008D5927">
        <w:rPr>
          <w:rFonts w:asciiTheme="majorBidi" w:hAnsiTheme="majorBidi" w:cstheme="majorBidi"/>
          <w:b/>
          <w:sz w:val="24"/>
          <w:szCs w:val="24"/>
        </w:rPr>
        <w:t>-19</w:t>
      </w:r>
      <w:r w:rsidRPr="00B34024">
        <w:rPr>
          <w:rFonts w:asciiTheme="majorBidi" w:hAnsiTheme="majorBidi" w:cstheme="majorBidi"/>
          <w:b/>
          <w:sz w:val="24"/>
          <w:szCs w:val="24"/>
        </w:rPr>
        <w:t xml:space="preserve"> </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Nigerian government acknowledge that it is an ugly situation for children to indefinitely stay at home due to close down </w:t>
      </w:r>
      <w:r w:rsidR="00F92AEC">
        <w:rPr>
          <w:rFonts w:asciiTheme="majorBidi" w:hAnsiTheme="majorBidi" w:cstheme="majorBidi"/>
          <w:sz w:val="24"/>
          <w:szCs w:val="24"/>
        </w:rPr>
        <w:t xml:space="preserve">of schools. </w:t>
      </w:r>
      <w:r w:rsidR="00F92AEC" w:rsidRPr="00B34024">
        <w:rPr>
          <w:rFonts w:asciiTheme="majorBidi" w:hAnsiTheme="majorBidi" w:cstheme="majorBidi"/>
          <w:sz w:val="24"/>
          <w:szCs w:val="24"/>
        </w:rPr>
        <w:t xml:space="preserve">The </w:t>
      </w:r>
      <w:r w:rsidRPr="00B34024">
        <w:rPr>
          <w:rFonts w:asciiTheme="majorBidi" w:hAnsiTheme="majorBidi" w:cstheme="majorBidi"/>
          <w:sz w:val="24"/>
          <w:szCs w:val="24"/>
        </w:rPr>
        <w:t xml:space="preserve">official statement of </w:t>
      </w:r>
      <w:r w:rsidR="00C53755">
        <w:rPr>
          <w:rFonts w:asciiTheme="majorBidi" w:hAnsiTheme="majorBidi" w:cstheme="majorBidi"/>
          <w:sz w:val="24"/>
          <w:szCs w:val="24"/>
        </w:rPr>
        <w:t>United Nations Educational, Scientific, and Cultural Organization (</w:t>
      </w:r>
      <w:r w:rsidRPr="00B34024">
        <w:rPr>
          <w:rFonts w:asciiTheme="majorBidi" w:hAnsiTheme="majorBidi" w:cstheme="majorBidi"/>
          <w:sz w:val="24"/>
          <w:szCs w:val="24"/>
        </w:rPr>
        <w:t>UNESCO</w:t>
      </w:r>
      <w:r w:rsidR="00C53755">
        <w:rPr>
          <w:rFonts w:asciiTheme="majorBidi" w:hAnsiTheme="majorBidi" w:cstheme="majorBidi"/>
          <w:sz w:val="24"/>
          <w:szCs w:val="24"/>
        </w:rPr>
        <w:t>)</w:t>
      </w:r>
      <w:r w:rsidR="00FD3404">
        <w:rPr>
          <w:rFonts w:asciiTheme="majorBidi" w:hAnsiTheme="majorBidi" w:cstheme="majorBidi"/>
          <w:sz w:val="24"/>
          <w:szCs w:val="24"/>
        </w:rPr>
        <w:t xml:space="preserve">indicated </w:t>
      </w:r>
      <w:r w:rsidRPr="00B34024">
        <w:rPr>
          <w:rFonts w:asciiTheme="majorBidi" w:hAnsiTheme="majorBidi" w:cstheme="majorBidi"/>
          <w:sz w:val="24"/>
          <w:szCs w:val="24"/>
        </w:rPr>
        <w:t xml:space="preserve">that </w:t>
      </w:r>
      <w:r w:rsidR="00F92AEC">
        <w:rPr>
          <w:rFonts w:asciiTheme="majorBidi" w:hAnsiTheme="majorBidi" w:cstheme="majorBidi"/>
          <w:sz w:val="24"/>
          <w:szCs w:val="24"/>
        </w:rPr>
        <w:t xml:space="preserve">in </w:t>
      </w:r>
      <w:r w:rsidRPr="00B34024">
        <w:rPr>
          <w:rFonts w:asciiTheme="majorBidi" w:hAnsiTheme="majorBidi" w:cstheme="majorBidi"/>
          <w:sz w:val="24"/>
          <w:szCs w:val="24"/>
        </w:rPr>
        <w:t>the pandemic situation, educational sector is part of the receiving end. As at 13</w:t>
      </w:r>
      <w:r w:rsidRPr="00B34024">
        <w:rPr>
          <w:rFonts w:asciiTheme="majorBidi" w:hAnsiTheme="majorBidi" w:cstheme="majorBidi"/>
          <w:sz w:val="24"/>
          <w:szCs w:val="24"/>
          <w:vertAlign w:val="superscript"/>
        </w:rPr>
        <w:t>th</w:t>
      </w:r>
      <w:r w:rsidRPr="00B34024">
        <w:rPr>
          <w:rFonts w:asciiTheme="majorBidi" w:hAnsiTheme="majorBidi" w:cstheme="majorBidi"/>
          <w:sz w:val="24"/>
          <w:szCs w:val="24"/>
        </w:rPr>
        <w:t xml:space="preserve"> April, 2020, UNESCO stated that about </w:t>
      </w:r>
      <w:r w:rsidR="00CB740C">
        <w:rPr>
          <w:rFonts w:asciiTheme="majorBidi" w:hAnsiTheme="majorBidi" w:cstheme="majorBidi"/>
          <w:sz w:val="24"/>
          <w:szCs w:val="24"/>
        </w:rPr>
        <w:t>70% of the world</w:t>
      </w:r>
      <w:r w:rsidRPr="00B34024">
        <w:rPr>
          <w:rFonts w:asciiTheme="majorBidi" w:hAnsiTheme="majorBidi" w:cstheme="majorBidi"/>
          <w:sz w:val="24"/>
          <w:szCs w:val="24"/>
        </w:rPr>
        <w:t xml:space="preserve"> learners have been affected as a result of</w:t>
      </w:r>
      <w:r w:rsidR="00FD3404">
        <w:rPr>
          <w:rFonts w:asciiTheme="majorBidi" w:hAnsiTheme="majorBidi" w:cstheme="majorBidi"/>
          <w:sz w:val="24"/>
          <w:szCs w:val="24"/>
        </w:rPr>
        <w:t xml:space="preserve"> close down of schools.</w:t>
      </w:r>
      <w:r w:rsidR="0004448B">
        <w:rPr>
          <w:rStyle w:val="FootnoteReference"/>
          <w:rFonts w:asciiTheme="majorBidi" w:hAnsiTheme="majorBidi" w:cstheme="majorBidi"/>
          <w:sz w:val="24"/>
          <w:szCs w:val="24"/>
        </w:rPr>
        <w:footnoteReference w:id="46"/>
      </w:r>
      <w:r w:rsidR="00FD3404">
        <w:rPr>
          <w:rFonts w:asciiTheme="majorBidi" w:hAnsiTheme="majorBidi" w:cstheme="majorBidi"/>
          <w:sz w:val="24"/>
          <w:szCs w:val="24"/>
        </w:rPr>
        <w:t xml:space="preserve"> To c</w:t>
      </w:r>
      <w:r w:rsidRPr="00B34024">
        <w:rPr>
          <w:rFonts w:asciiTheme="majorBidi" w:hAnsiTheme="majorBidi" w:cstheme="majorBidi"/>
          <w:sz w:val="24"/>
          <w:szCs w:val="24"/>
        </w:rPr>
        <w:t>us</w:t>
      </w:r>
      <w:r w:rsidR="00FD3404">
        <w:rPr>
          <w:rFonts w:asciiTheme="majorBidi" w:hAnsiTheme="majorBidi" w:cstheme="majorBidi"/>
          <w:sz w:val="24"/>
          <w:szCs w:val="24"/>
        </w:rPr>
        <w:t>h</w:t>
      </w:r>
      <w:r w:rsidRPr="00B34024">
        <w:rPr>
          <w:rFonts w:asciiTheme="majorBidi" w:hAnsiTheme="majorBidi" w:cstheme="majorBidi"/>
          <w:sz w:val="24"/>
          <w:szCs w:val="24"/>
        </w:rPr>
        <w:t xml:space="preserve">ion the </w:t>
      </w:r>
      <w:r w:rsidRPr="00B34024">
        <w:rPr>
          <w:rFonts w:asciiTheme="majorBidi" w:hAnsiTheme="majorBidi" w:cstheme="majorBidi"/>
          <w:sz w:val="24"/>
          <w:szCs w:val="24"/>
        </w:rPr>
        <w:lastRenderedPageBreak/>
        <w:t xml:space="preserve">effect, UNESCO therefore recommended </w:t>
      </w:r>
      <w:r w:rsidR="0004448B">
        <w:rPr>
          <w:rFonts w:asciiTheme="majorBidi" w:hAnsiTheme="majorBidi" w:cstheme="majorBidi"/>
          <w:sz w:val="24"/>
          <w:szCs w:val="24"/>
        </w:rPr>
        <w:t xml:space="preserve">remote learning through </w:t>
      </w:r>
      <w:r w:rsidRPr="00B34024">
        <w:rPr>
          <w:rFonts w:asciiTheme="majorBidi" w:hAnsiTheme="majorBidi" w:cstheme="majorBidi"/>
          <w:sz w:val="24"/>
          <w:szCs w:val="24"/>
        </w:rPr>
        <w:t>virtual method.</w:t>
      </w:r>
      <w:r w:rsidR="00176182">
        <w:rPr>
          <w:rStyle w:val="FootnoteReference"/>
          <w:rFonts w:asciiTheme="majorBidi" w:hAnsiTheme="majorBidi" w:cstheme="majorBidi"/>
          <w:sz w:val="24"/>
          <w:szCs w:val="24"/>
        </w:rPr>
        <w:footnoteReference w:id="47"/>
      </w:r>
      <w:r w:rsidRPr="00B34024">
        <w:rPr>
          <w:rFonts w:asciiTheme="majorBidi" w:hAnsiTheme="majorBidi" w:cstheme="majorBidi"/>
          <w:sz w:val="24"/>
          <w:szCs w:val="24"/>
        </w:rPr>
        <w:t xml:space="preserve"> This includes adopting distance learning mechanism and creation of open educational applications with a view to providing platform for teachers to impart knowledge on the children remotely.</w:t>
      </w:r>
      <w:r w:rsidR="00176182">
        <w:rPr>
          <w:rStyle w:val="FootnoteReference"/>
          <w:rFonts w:asciiTheme="majorBidi" w:hAnsiTheme="majorBidi" w:cstheme="majorBidi"/>
          <w:sz w:val="24"/>
          <w:szCs w:val="24"/>
        </w:rPr>
        <w:footnoteReference w:id="48"/>
      </w:r>
      <w:r w:rsidRPr="00B34024">
        <w:rPr>
          <w:rFonts w:asciiTheme="majorBidi" w:hAnsiTheme="majorBidi" w:cstheme="majorBidi"/>
          <w:sz w:val="24"/>
          <w:szCs w:val="24"/>
        </w:rPr>
        <w:t xml:space="preserve">However, the position of the Nigeriagovernment as </w:t>
      </w:r>
      <w:r w:rsidR="004C12FD">
        <w:rPr>
          <w:rFonts w:asciiTheme="majorBidi" w:hAnsiTheme="majorBidi" w:cstheme="majorBidi"/>
          <w:sz w:val="24"/>
          <w:szCs w:val="24"/>
        </w:rPr>
        <w:t>per the recommendation of virtual</w:t>
      </w:r>
      <w:r w:rsidRPr="00B34024">
        <w:rPr>
          <w:rFonts w:asciiTheme="majorBidi" w:hAnsiTheme="majorBidi" w:cstheme="majorBidi"/>
          <w:sz w:val="24"/>
          <w:szCs w:val="24"/>
        </w:rPr>
        <w:t xml:space="preserve"> learning </w:t>
      </w:r>
      <w:r w:rsidR="004C12FD">
        <w:rPr>
          <w:rFonts w:asciiTheme="majorBidi" w:hAnsiTheme="majorBidi" w:cstheme="majorBidi"/>
          <w:sz w:val="24"/>
          <w:szCs w:val="24"/>
        </w:rPr>
        <w:t xml:space="preserve">method </w:t>
      </w:r>
      <w:r w:rsidRPr="00B34024">
        <w:rPr>
          <w:rFonts w:asciiTheme="majorBidi" w:hAnsiTheme="majorBidi" w:cstheme="majorBidi"/>
          <w:sz w:val="24"/>
          <w:szCs w:val="24"/>
        </w:rPr>
        <w:t>by UNESCO remains unclear. What is glaring is that the Federal Government and the various State Gover</w:t>
      </w:r>
      <w:r w:rsidR="004C12FD">
        <w:rPr>
          <w:rFonts w:asciiTheme="majorBidi" w:hAnsiTheme="majorBidi" w:cstheme="majorBidi"/>
          <w:sz w:val="24"/>
          <w:szCs w:val="24"/>
        </w:rPr>
        <w:t>nments have resorted to the use</w:t>
      </w:r>
      <w:r w:rsidRPr="00B34024">
        <w:rPr>
          <w:rFonts w:asciiTheme="majorBidi" w:hAnsiTheme="majorBidi" w:cstheme="majorBidi"/>
          <w:sz w:val="24"/>
          <w:szCs w:val="24"/>
        </w:rPr>
        <w:t xml:space="preserve"> of radio and television </w:t>
      </w:r>
      <w:r w:rsidR="004C12FD">
        <w:rPr>
          <w:rFonts w:asciiTheme="majorBidi" w:hAnsiTheme="majorBidi" w:cstheme="majorBidi"/>
          <w:sz w:val="24"/>
          <w:szCs w:val="24"/>
        </w:rPr>
        <w:t xml:space="preserve">programing </w:t>
      </w:r>
      <w:r w:rsidRPr="00B34024">
        <w:rPr>
          <w:rFonts w:asciiTheme="majorBidi" w:hAnsiTheme="majorBidi" w:cstheme="majorBidi"/>
          <w:sz w:val="24"/>
          <w:szCs w:val="24"/>
        </w:rPr>
        <w:t>as tools to reach out to the Nigerian pupils and student</w:t>
      </w:r>
      <w:r w:rsidR="004C12FD">
        <w:rPr>
          <w:rFonts w:asciiTheme="majorBidi" w:hAnsiTheme="majorBidi" w:cstheme="majorBidi"/>
          <w:sz w:val="24"/>
          <w:szCs w:val="24"/>
        </w:rPr>
        <w:t>s</w:t>
      </w:r>
      <w:r w:rsidRPr="00B34024">
        <w:rPr>
          <w:rFonts w:asciiTheme="majorBidi" w:hAnsiTheme="majorBidi" w:cstheme="majorBidi"/>
          <w:sz w:val="24"/>
          <w:szCs w:val="24"/>
        </w:rPr>
        <w:t xml:space="preserve"> remotely. To this end, the public owned federal and </w:t>
      </w:r>
      <w:r w:rsidR="004C12FD">
        <w:rPr>
          <w:rFonts w:asciiTheme="majorBidi" w:hAnsiTheme="majorBidi" w:cstheme="majorBidi"/>
          <w:sz w:val="24"/>
          <w:szCs w:val="24"/>
        </w:rPr>
        <w:t xml:space="preserve">state television and radio stations </w:t>
      </w:r>
      <w:r w:rsidRPr="00B34024">
        <w:rPr>
          <w:rFonts w:asciiTheme="majorBidi" w:hAnsiTheme="majorBidi" w:cstheme="majorBidi"/>
          <w:sz w:val="24"/>
          <w:szCs w:val="24"/>
        </w:rPr>
        <w:t>have scheduled their activities to this effect with wide publicity.</w:t>
      </w:r>
      <w:r w:rsidR="00CB740C">
        <w:rPr>
          <w:rStyle w:val="FootnoteReference"/>
          <w:rFonts w:asciiTheme="majorBidi" w:hAnsiTheme="majorBidi" w:cstheme="majorBidi"/>
          <w:sz w:val="24"/>
          <w:szCs w:val="24"/>
        </w:rPr>
        <w:footnoteReference w:id="49"/>
      </w:r>
    </w:p>
    <w:p w:rsidR="004C12FD" w:rsidRPr="00B34024" w:rsidRDefault="004C12FD" w:rsidP="00C17219">
      <w:pPr>
        <w:spacing w:line="360" w:lineRule="auto"/>
        <w:ind w:right="-270"/>
        <w:jc w:val="both"/>
        <w:rPr>
          <w:rFonts w:asciiTheme="majorBidi" w:hAnsiTheme="majorBidi" w:cstheme="majorBidi"/>
          <w:sz w:val="24"/>
          <w:szCs w:val="24"/>
        </w:rPr>
      </w:pPr>
    </w:p>
    <w:p w:rsidR="00123A0D" w:rsidRDefault="004C12FD" w:rsidP="00C17219">
      <w:pPr>
        <w:spacing w:line="360" w:lineRule="auto"/>
        <w:ind w:right="-270"/>
        <w:jc w:val="both"/>
        <w:rPr>
          <w:rFonts w:asciiTheme="majorBidi" w:hAnsiTheme="majorBidi" w:cstheme="majorBidi"/>
          <w:sz w:val="24"/>
          <w:szCs w:val="24"/>
        </w:rPr>
      </w:pPr>
      <w:r>
        <w:rPr>
          <w:rFonts w:asciiTheme="majorBidi" w:hAnsiTheme="majorBidi" w:cstheme="majorBidi"/>
          <w:sz w:val="24"/>
          <w:szCs w:val="24"/>
        </w:rPr>
        <w:t>To aug</w:t>
      </w:r>
      <w:r w:rsidR="00123A0D" w:rsidRPr="00B34024">
        <w:rPr>
          <w:rFonts w:asciiTheme="majorBidi" w:hAnsiTheme="majorBidi" w:cstheme="majorBidi"/>
          <w:sz w:val="24"/>
          <w:szCs w:val="24"/>
        </w:rPr>
        <w:t xml:space="preserve">ment the effort of the government in this regards, </w:t>
      </w:r>
      <w:r>
        <w:rPr>
          <w:rFonts w:asciiTheme="majorBidi" w:hAnsiTheme="majorBidi" w:cstheme="majorBidi"/>
          <w:sz w:val="24"/>
          <w:szCs w:val="24"/>
        </w:rPr>
        <w:t>some</w:t>
      </w:r>
      <w:r w:rsidRPr="00B34024">
        <w:rPr>
          <w:rFonts w:asciiTheme="majorBidi" w:hAnsiTheme="majorBidi" w:cstheme="majorBidi"/>
          <w:sz w:val="24"/>
          <w:szCs w:val="24"/>
        </w:rPr>
        <w:t>Non</w:t>
      </w:r>
      <w:r w:rsidR="00123A0D" w:rsidRPr="00B34024">
        <w:rPr>
          <w:rFonts w:asciiTheme="majorBidi" w:hAnsiTheme="majorBidi" w:cstheme="majorBidi"/>
          <w:sz w:val="24"/>
          <w:szCs w:val="24"/>
        </w:rPr>
        <w:t>-</w:t>
      </w:r>
      <w:r w:rsidRPr="00B34024">
        <w:rPr>
          <w:rFonts w:asciiTheme="majorBidi" w:hAnsiTheme="majorBidi" w:cstheme="majorBidi"/>
          <w:sz w:val="24"/>
          <w:szCs w:val="24"/>
        </w:rPr>
        <w:t xml:space="preserve">Governmental Organization </w:t>
      </w:r>
      <w:r w:rsidR="00123A0D" w:rsidRPr="00B34024">
        <w:rPr>
          <w:rFonts w:asciiTheme="majorBidi" w:hAnsiTheme="majorBidi" w:cstheme="majorBidi"/>
          <w:sz w:val="24"/>
          <w:szCs w:val="24"/>
        </w:rPr>
        <w:t>have partnered with some state government for radio and television station</w:t>
      </w:r>
      <w:r>
        <w:rPr>
          <w:rFonts w:asciiTheme="majorBidi" w:hAnsiTheme="majorBidi" w:cstheme="majorBidi"/>
          <w:sz w:val="24"/>
          <w:szCs w:val="24"/>
        </w:rPr>
        <w:t xml:space="preserve"> teaching method.</w:t>
      </w:r>
      <w:r w:rsidR="00FC357E">
        <w:rPr>
          <w:rStyle w:val="FootnoteReference"/>
          <w:rFonts w:asciiTheme="majorBidi" w:hAnsiTheme="majorBidi" w:cstheme="majorBidi"/>
          <w:sz w:val="24"/>
          <w:szCs w:val="24"/>
        </w:rPr>
        <w:footnoteReference w:id="50"/>
      </w:r>
      <w:r>
        <w:rPr>
          <w:rFonts w:asciiTheme="majorBidi" w:hAnsiTheme="majorBidi" w:cstheme="majorBidi"/>
          <w:sz w:val="24"/>
          <w:szCs w:val="24"/>
        </w:rPr>
        <w:t xml:space="preserve"> The private radio and television</w:t>
      </w:r>
      <w:r w:rsidR="00123A0D" w:rsidRPr="00B34024">
        <w:rPr>
          <w:rFonts w:asciiTheme="majorBidi" w:hAnsiTheme="majorBidi" w:cstheme="majorBidi"/>
          <w:sz w:val="24"/>
          <w:szCs w:val="24"/>
        </w:rPr>
        <w:t xml:space="preserve"> have also joined in the race to organize various lessons on the subjects being taught at the primary and secondary school levels with a view to reaching out remotely to the millions of students in Nigeria. In the same vein, the West Africa Examination Council (WAEC) had also released its official website for students to browse different categories of their subjects’ sy</w:t>
      </w:r>
      <w:r>
        <w:rPr>
          <w:rFonts w:asciiTheme="majorBidi" w:hAnsiTheme="majorBidi" w:cstheme="majorBidi"/>
          <w:sz w:val="24"/>
          <w:szCs w:val="24"/>
        </w:rPr>
        <w:t>llabus with the aid of previous</w:t>
      </w:r>
      <w:r w:rsidR="00123A0D" w:rsidRPr="00B34024">
        <w:rPr>
          <w:rFonts w:asciiTheme="majorBidi" w:hAnsiTheme="majorBidi" w:cstheme="majorBidi"/>
          <w:sz w:val="24"/>
          <w:szCs w:val="24"/>
        </w:rPr>
        <w:t xml:space="preserve"> question</w:t>
      </w:r>
      <w:r>
        <w:rPr>
          <w:rFonts w:asciiTheme="majorBidi" w:hAnsiTheme="majorBidi" w:cstheme="majorBidi"/>
          <w:sz w:val="24"/>
          <w:szCs w:val="24"/>
        </w:rPr>
        <w:t>s</w:t>
      </w:r>
      <w:r w:rsidR="00123A0D" w:rsidRPr="00B34024">
        <w:rPr>
          <w:rFonts w:asciiTheme="majorBidi" w:hAnsiTheme="majorBidi" w:cstheme="majorBidi"/>
          <w:sz w:val="24"/>
          <w:szCs w:val="24"/>
        </w:rPr>
        <w:t xml:space="preserve"> and answers.</w:t>
      </w:r>
      <w:r w:rsidR="00F511C4">
        <w:rPr>
          <w:rStyle w:val="FootnoteReference"/>
          <w:rFonts w:asciiTheme="majorBidi" w:hAnsiTheme="majorBidi" w:cstheme="majorBidi"/>
          <w:sz w:val="24"/>
          <w:szCs w:val="24"/>
        </w:rPr>
        <w:footnoteReference w:id="51"/>
      </w:r>
      <w:r w:rsidR="00123A0D" w:rsidRPr="00B34024">
        <w:rPr>
          <w:rFonts w:asciiTheme="majorBidi" w:hAnsiTheme="majorBidi" w:cstheme="majorBidi"/>
          <w:sz w:val="24"/>
          <w:szCs w:val="24"/>
        </w:rPr>
        <w:t xml:space="preserve"> This is done with a view to preparing the students for the already postponed WAEC examination. </w:t>
      </w:r>
    </w:p>
    <w:p w:rsidR="004C12FD" w:rsidRPr="00B34024" w:rsidRDefault="004C12FD" w:rsidP="00C17219">
      <w:pPr>
        <w:spacing w:line="360" w:lineRule="auto"/>
        <w:ind w:right="-270"/>
        <w:jc w:val="both"/>
        <w:rPr>
          <w:rFonts w:asciiTheme="majorBidi" w:hAnsiTheme="majorBidi" w:cstheme="majorBidi"/>
          <w:sz w:val="24"/>
          <w:szCs w:val="24"/>
        </w:rPr>
      </w:pP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So far, some children have been benefiting </w:t>
      </w:r>
      <w:r w:rsidR="004C12FD" w:rsidRPr="00B34024">
        <w:rPr>
          <w:rFonts w:asciiTheme="majorBidi" w:hAnsiTheme="majorBidi" w:cstheme="majorBidi"/>
          <w:sz w:val="24"/>
          <w:szCs w:val="24"/>
        </w:rPr>
        <w:t>from</w:t>
      </w:r>
      <w:r w:rsidRPr="00B34024">
        <w:rPr>
          <w:rFonts w:asciiTheme="majorBidi" w:hAnsiTheme="majorBidi" w:cstheme="majorBidi"/>
          <w:sz w:val="24"/>
          <w:szCs w:val="24"/>
        </w:rPr>
        <w:t xml:space="preserve"> the different efforts put in place to cushion the effect of Covid-19 on their educational right. It is important to interrogate at this juncture whether the effort by the Nigerian government is adequate in the circumstance. To successful determine the adequacy or otherwise of the governmental effort</w:t>
      </w:r>
      <w:r w:rsidR="004C12FD">
        <w:rPr>
          <w:rFonts w:asciiTheme="majorBidi" w:hAnsiTheme="majorBidi" w:cstheme="majorBidi"/>
          <w:sz w:val="24"/>
          <w:szCs w:val="24"/>
        </w:rPr>
        <w:t>s, it is imperative to examine</w:t>
      </w:r>
      <w:r w:rsidRPr="00B34024">
        <w:rPr>
          <w:rFonts w:asciiTheme="majorBidi" w:hAnsiTheme="majorBidi" w:cstheme="majorBidi"/>
          <w:sz w:val="24"/>
          <w:szCs w:val="24"/>
        </w:rPr>
        <w:t xml:space="preserve"> the challenges encountered </w:t>
      </w:r>
      <w:r w:rsidR="008444DF">
        <w:rPr>
          <w:rFonts w:asciiTheme="majorBidi" w:hAnsiTheme="majorBidi" w:cstheme="majorBidi"/>
          <w:sz w:val="24"/>
          <w:szCs w:val="24"/>
        </w:rPr>
        <w:t>so fa</w:t>
      </w:r>
      <w:r w:rsidRPr="00B34024">
        <w:rPr>
          <w:rFonts w:asciiTheme="majorBidi" w:hAnsiTheme="majorBidi" w:cstheme="majorBidi"/>
          <w:sz w:val="24"/>
          <w:szCs w:val="24"/>
        </w:rPr>
        <w:t>r by the children in taking the advantage of the alternative measures.</w:t>
      </w:r>
    </w:p>
    <w:p w:rsidR="008444DF" w:rsidRPr="00B34024" w:rsidRDefault="008444DF"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8.</w:t>
      </w:r>
      <w:r w:rsidRPr="00B34024">
        <w:rPr>
          <w:rFonts w:asciiTheme="majorBidi" w:hAnsiTheme="majorBidi" w:cstheme="majorBidi"/>
          <w:sz w:val="24"/>
          <w:szCs w:val="24"/>
        </w:rPr>
        <w:tab/>
      </w:r>
      <w:r w:rsidR="002E039A" w:rsidRPr="00B34024">
        <w:rPr>
          <w:rFonts w:asciiTheme="majorBidi" w:hAnsiTheme="majorBidi" w:cstheme="majorBidi"/>
          <w:b/>
          <w:sz w:val="24"/>
          <w:szCs w:val="24"/>
        </w:rPr>
        <w:t xml:space="preserve">Challenges </w:t>
      </w:r>
      <w:r w:rsidR="002E039A">
        <w:rPr>
          <w:rFonts w:asciiTheme="majorBidi" w:hAnsiTheme="majorBidi" w:cstheme="majorBidi"/>
          <w:b/>
          <w:sz w:val="24"/>
          <w:szCs w:val="24"/>
        </w:rPr>
        <w:t xml:space="preserve">Encountered </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As brilliant as the governmental effort is towards cushioning the effecting of Covid-19 on the children educational right in Nigeria, there are various challenges being encountered by the children </w:t>
      </w:r>
      <w:r w:rsidRPr="00B34024">
        <w:rPr>
          <w:rFonts w:asciiTheme="majorBidi" w:hAnsiTheme="majorBidi" w:cstheme="majorBidi"/>
          <w:sz w:val="24"/>
          <w:szCs w:val="24"/>
        </w:rPr>
        <w:lastRenderedPageBreak/>
        <w:t>which are preventing the realization of the intendment of the government.</w:t>
      </w:r>
      <w:r w:rsidR="008540E8">
        <w:rPr>
          <w:rFonts w:asciiTheme="majorBidi" w:hAnsiTheme="majorBidi" w:cstheme="majorBidi"/>
          <w:sz w:val="24"/>
          <w:szCs w:val="24"/>
        </w:rPr>
        <w:t xml:space="preserve"> This paper therefore categ</w:t>
      </w:r>
      <w:r w:rsidR="00711796">
        <w:rPr>
          <w:rFonts w:asciiTheme="majorBidi" w:hAnsiTheme="majorBidi" w:cstheme="majorBidi"/>
          <w:sz w:val="24"/>
          <w:szCs w:val="24"/>
        </w:rPr>
        <w:t>orizes the challenges under four (4</w:t>
      </w:r>
      <w:r w:rsidRPr="00B34024">
        <w:rPr>
          <w:rFonts w:asciiTheme="majorBidi" w:hAnsiTheme="majorBidi" w:cstheme="majorBidi"/>
          <w:sz w:val="24"/>
          <w:szCs w:val="24"/>
        </w:rPr>
        <w:t>) sub-heading as discussed below.</w:t>
      </w:r>
    </w:p>
    <w:p w:rsidR="008540E8" w:rsidRPr="00B34024" w:rsidRDefault="008540E8"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b/>
          <w:sz w:val="24"/>
          <w:szCs w:val="24"/>
        </w:rPr>
      </w:pPr>
      <w:r w:rsidRPr="00B34024">
        <w:rPr>
          <w:rFonts w:asciiTheme="majorBidi" w:hAnsiTheme="majorBidi" w:cstheme="majorBidi"/>
          <w:b/>
          <w:bCs/>
          <w:sz w:val="24"/>
          <w:szCs w:val="24"/>
        </w:rPr>
        <w:t>8.1</w:t>
      </w:r>
      <w:r w:rsidRPr="00B34024">
        <w:rPr>
          <w:rFonts w:asciiTheme="majorBidi" w:hAnsiTheme="majorBidi" w:cstheme="majorBidi"/>
          <w:sz w:val="24"/>
          <w:szCs w:val="24"/>
        </w:rPr>
        <w:tab/>
      </w:r>
      <w:r w:rsidR="004E7136" w:rsidRPr="004E7136">
        <w:rPr>
          <w:rFonts w:asciiTheme="majorBidi" w:hAnsiTheme="majorBidi" w:cstheme="majorBidi"/>
          <w:b/>
          <w:sz w:val="24"/>
          <w:szCs w:val="24"/>
        </w:rPr>
        <w:t>Challenge of</w:t>
      </w:r>
      <w:r w:rsidR="004E7136" w:rsidRPr="00B34024">
        <w:rPr>
          <w:rFonts w:asciiTheme="majorBidi" w:hAnsiTheme="majorBidi" w:cstheme="majorBidi"/>
          <w:b/>
          <w:sz w:val="24"/>
          <w:szCs w:val="24"/>
        </w:rPr>
        <w:t xml:space="preserve"> </w:t>
      </w:r>
      <w:r w:rsidR="00CF3065" w:rsidRPr="00B34024">
        <w:rPr>
          <w:rFonts w:asciiTheme="majorBidi" w:hAnsiTheme="majorBidi" w:cstheme="majorBidi"/>
          <w:b/>
          <w:sz w:val="24"/>
          <w:szCs w:val="24"/>
        </w:rPr>
        <w:t xml:space="preserve">Poverty </w:t>
      </w:r>
    </w:p>
    <w:p w:rsidR="00123A0D" w:rsidRPr="00B34024" w:rsidRDefault="00A71A14"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The </w:t>
      </w:r>
      <w:r w:rsidR="00925EF4" w:rsidRPr="00B34024">
        <w:rPr>
          <w:rFonts w:asciiTheme="majorBidi" w:hAnsiTheme="majorBidi" w:cstheme="majorBidi"/>
          <w:sz w:val="24"/>
          <w:szCs w:val="24"/>
        </w:rPr>
        <w:t>World Poverty Clock</w:t>
      </w:r>
      <w:r>
        <w:rPr>
          <w:rFonts w:asciiTheme="majorBidi" w:hAnsiTheme="majorBidi" w:cstheme="majorBidi"/>
          <w:sz w:val="24"/>
          <w:szCs w:val="24"/>
        </w:rPr>
        <w:t xml:space="preserve"> currently indicatesthat </w:t>
      </w:r>
      <w:r w:rsidR="00123A0D" w:rsidRPr="00B34024">
        <w:rPr>
          <w:rFonts w:asciiTheme="majorBidi" w:hAnsiTheme="majorBidi" w:cstheme="majorBidi"/>
          <w:sz w:val="24"/>
          <w:szCs w:val="24"/>
        </w:rPr>
        <w:t>the 50% of the Nigeria population live in abject pov</w:t>
      </w:r>
      <w:r>
        <w:rPr>
          <w:rFonts w:asciiTheme="majorBidi" w:hAnsiTheme="majorBidi" w:cstheme="majorBidi"/>
          <w:sz w:val="24"/>
          <w:szCs w:val="24"/>
        </w:rPr>
        <w:t>erty.</w:t>
      </w:r>
      <w:r w:rsidR="00332835">
        <w:rPr>
          <w:rStyle w:val="FootnoteReference"/>
          <w:rFonts w:asciiTheme="majorBidi" w:hAnsiTheme="majorBidi" w:cstheme="majorBidi"/>
          <w:sz w:val="24"/>
          <w:szCs w:val="24"/>
        </w:rPr>
        <w:footnoteReference w:id="52"/>
      </w:r>
      <w:r>
        <w:rPr>
          <w:rFonts w:asciiTheme="majorBidi" w:hAnsiTheme="majorBidi" w:cstheme="majorBidi"/>
          <w:sz w:val="24"/>
          <w:szCs w:val="24"/>
        </w:rPr>
        <w:t xml:space="preserve"> The children from poverty-</w:t>
      </w:r>
      <w:r w:rsidR="00123A0D" w:rsidRPr="00B34024">
        <w:rPr>
          <w:rFonts w:asciiTheme="majorBidi" w:hAnsiTheme="majorBidi" w:cstheme="majorBidi"/>
          <w:sz w:val="24"/>
          <w:szCs w:val="24"/>
        </w:rPr>
        <w:t>ridden families definitely bear the brunt in the recent pandemic. This is because, most poor families in Nigeria are still battling with how to meet up with three (3) square meals a day let alone being able to afford radio or television set</w:t>
      </w:r>
      <w:r>
        <w:rPr>
          <w:rFonts w:asciiTheme="majorBidi" w:hAnsiTheme="majorBidi" w:cstheme="majorBidi"/>
          <w:sz w:val="24"/>
          <w:szCs w:val="24"/>
        </w:rPr>
        <w:t>s</w:t>
      </w:r>
      <w:r w:rsidR="00123A0D" w:rsidRPr="00B34024">
        <w:rPr>
          <w:rFonts w:asciiTheme="majorBidi" w:hAnsiTheme="majorBidi" w:cstheme="majorBidi"/>
          <w:sz w:val="24"/>
          <w:szCs w:val="24"/>
        </w:rPr>
        <w:t xml:space="preserve"> that would enable them to take advantage of the alternative measures put in place by the government to cushion the effort of Covid-19 on the children’s educational right. The Nigerian government presumed that all houses in Nigeria should have access to radio </w:t>
      </w:r>
      <w:r>
        <w:rPr>
          <w:rFonts w:asciiTheme="majorBidi" w:hAnsiTheme="majorBidi" w:cstheme="majorBidi"/>
          <w:sz w:val="24"/>
          <w:szCs w:val="24"/>
        </w:rPr>
        <w:t xml:space="preserve">and </w:t>
      </w:r>
      <w:r w:rsidR="00123A0D" w:rsidRPr="00B34024">
        <w:rPr>
          <w:rFonts w:asciiTheme="majorBidi" w:hAnsiTheme="majorBidi" w:cstheme="majorBidi"/>
          <w:sz w:val="24"/>
          <w:szCs w:val="24"/>
        </w:rPr>
        <w:t>television</w:t>
      </w:r>
      <w:r>
        <w:rPr>
          <w:rFonts w:asciiTheme="majorBidi" w:hAnsiTheme="majorBidi" w:cstheme="majorBidi"/>
          <w:sz w:val="24"/>
          <w:szCs w:val="24"/>
        </w:rPr>
        <w:t xml:space="preserve"> sets</w:t>
      </w:r>
      <w:r w:rsidR="00123A0D" w:rsidRPr="00B34024">
        <w:rPr>
          <w:rFonts w:asciiTheme="majorBidi" w:hAnsiTheme="majorBidi" w:cstheme="majorBidi"/>
          <w:sz w:val="24"/>
          <w:szCs w:val="24"/>
        </w:rPr>
        <w:t xml:space="preserve">. This </w:t>
      </w:r>
      <w:r>
        <w:rPr>
          <w:rFonts w:asciiTheme="majorBidi" w:hAnsiTheme="majorBidi" w:cstheme="majorBidi"/>
          <w:sz w:val="24"/>
          <w:szCs w:val="24"/>
        </w:rPr>
        <w:t>presumption is not correct as mo</w:t>
      </w:r>
      <w:r w:rsidR="00123A0D" w:rsidRPr="00B34024">
        <w:rPr>
          <w:rFonts w:asciiTheme="majorBidi" w:hAnsiTheme="majorBidi" w:cstheme="majorBidi"/>
          <w:sz w:val="24"/>
          <w:szCs w:val="24"/>
        </w:rPr>
        <w:t>st poor families even perceive radio and television set</w:t>
      </w:r>
      <w:r>
        <w:rPr>
          <w:rFonts w:asciiTheme="majorBidi" w:hAnsiTheme="majorBidi" w:cstheme="majorBidi"/>
          <w:sz w:val="24"/>
          <w:szCs w:val="24"/>
        </w:rPr>
        <w:t xml:space="preserve">s as </w:t>
      </w:r>
      <w:r w:rsidR="00123A0D" w:rsidRPr="00B34024">
        <w:rPr>
          <w:rFonts w:asciiTheme="majorBidi" w:hAnsiTheme="majorBidi" w:cstheme="majorBidi"/>
          <w:sz w:val="24"/>
          <w:szCs w:val="24"/>
        </w:rPr>
        <w:t xml:space="preserve">luxurious of life. Poverty therefore remains the biggest challenge to the effort of the </w:t>
      </w:r>
      <w:r>
        <w:rPr>
          <w:rFonts w:asciiTheme="majorBidi" w:hAnsiTheme="majorBidi" w:cstheme="majorBidi"/>
          <w:sz w:val="24"/>
          <w:szCs w:val="24"/>
        </w:rPr>
        <w:t>government in cushioning the effect of the pandemic on</w:t>
      </w:r>
      <w:r w:rsidR="00123A0D" w:rsidRPr="00B34024">
        <w:rPr>
          <w:rFonts w:asciiTheme="majorBidi" w:hAnsiTheme="majorBidi" w:cstheme="majorBidi"/>
          <w:sz w:val="24"/>
          <w:szCs w:val="24"/>
        </w:rPr>
        <w:t xml:space="preserve"> educational right of the children in Nigeria. </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8.2</w:t>
      </w:r>
      <w:r w:rsidRPr="00B34024">
        <w:rPr>
          <w:rFonts w:asciiTheme="majorBidi" w:hAnsiTheme="majorBidi" w:cstheme="majorBidi"/>
          <w:sz w:val="24"/>
          <w:szCs w:val="24"/>
        </w:rPr>
        <w:tab/>
      </w:r>
      <w:r w:rsidR="004E7136" w:rsidRPr="004E7136">
        <w:rPr>
          <w:rFonts w:asciiTheme="majorBidi" w:hAnsiTheme="majorBidi" w:cstheme="majorBidi"/>
          <w:b/>
          <w:sz w:val="24"/>
          <w:szCs w:val="24"/>
        </w:rPr>
        <w:t xml:space="preserve">Challenge of </w:t>
      </w:r>
      <w:r w:rsidR="00FD4B2C" w:rsidRPr="00B34024">
        <w:rPr>
          <w:rFonts w:asciiTheme="majorBidi" w:hAnsiTheme="majorBidi" w:cstheme="majorBidi"/>
          <w:b/>
          <w:sz w:val="24"/>
          <w:szCs w:val="24"/>
        </w:rPr>
        <w:t>Educational Inequality</w:t>
      </w:r>
      <w:r w:rsidRPr="00B34024">
        <w:rPr>
          <w:rFonts w:asciiTheme="majorBidi" w:hAnsiTheme="majorBidi" w:cstheme="majorBidi"/>
          <w:b/>
          <w:sz w:val="24"/>
          <w:szCs w:val="24"/>
        </w:rPr>
        <w:t xml:space="preserve">  </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The primary intendment of the Child Right Act with respect to the right of children </w:t>
      </w:r>
      <w:r w:rsidR="00A71A14">
        <w:rPr>
          <w:rFonts w:asciiTheme="majorBidi" w:hAnsiTheme="majorBidi" w:cstheme="majorBidi"/>
          <w:sz w:val="24"/>
          <w:szCs w:val="24"/>
        </w:rPr>
        <w:t xml:space="preserve">to education is to </w:t>
      </w:r>
      <w:r w:rsidRPr="00B34024">
        <w:rPr>
          <w:rFonts w:asciiTheme="majorBidi" w:hAnsiTheme="majorBidi" w:cstheme="majorBidi"/>
          <w:sz w:val="24"/>
          <w:szCs w:val="24"/>
        </w:rPr>
        <w:t>make education is that the government should make education accessible to every Nigerian child without discrimination</w:t>
      </w:r>
      <w:r w:rsidR="00A71A14">
        <w:rPr>
          <w:rFonts w:asciiTheme="majorBidi" w:hAnsiTheme="majorBidi" w:cstheme="majorBidi"/>
          <w:sz w:val="24"/>
          <w:szCs w:val="24"/>
        </w:rPr>
        <w:t xml:space="preserve"> and on equal opportunity.</w:t>
      </w:r>
      <w:r w:rsidRPr="00B34024">
        <w:rPr>
          <w:rFonts w:asciiTheme="majorBidi" w:hAnsiTheme="majorBidi" w:cstheme="majorBidi"/>
          <w:sz w:val="24"/>
          <w:szCs w:val="24"/>
        </w:rPr>
        <w:t xml:space="preserve"> However, the</w:t>
      </w:r>
      <w:r w:rsidR="00382EDC">
        <w:rPr>
          <w:rFonts w:asciiTheme="majorBidi" w:hAnsiTheme="majorBidi" w:cstheme="majorBidi"/>
          <w:sz w:val="24"/>
          <w:szCs w:val="24"/>
        </w:rPr>
        <w:t xml:space="preserve"> poverty level of most Nigerian </w:t>
      </w:r>
      <w:r w:rsidRPr="00B34024">
        <w:rPr>
          <w:rFonts w:asciiTheme="majorBidi" w:hAnsiTheme="majorBidi" w:cstheme="majorBidi"/>
          <w:sz w:val="24"/>
          <w:szCs w:val="24"/>
        </w:rPr>
        <w:t xml:space="preserve">families </w:t>
      </w:r>
      <w:r w:rsidR="00382EDC">
        <w:rPr>
          <w:rFonts w:asciiTheme="majorBidi" w:hAnsiTheme="majorBidi" w:cstheme="majorBidi"/>
          <w:sz w:val="24"/>
          <w:szCs w:val="24"/>
        </w:rPr>
        <w:t xml:space="preserve">have brought to fore the era of </w:t>
      </w:r>
      <w:r w:rsidRPr="00B34024">
        <w:rPr>
          <w:rFonts w:asciiTheme="majorBidi" w:hAnsiTheme="majorBidi" w:cstheme="majorBidi"/>
          <w:sz w:val="24"/>
          <w:szCs w:val="24"/>
        </w:rPr>
        <w:t>education inequality.</w:t>
      </w:r>
      <w:r w:rsidR="00D271D1">
        <w:rPr>
          <w:rStyle w:val="FootnoteReference"/>
          <w:rFonts w:asciiTheme="majorBidi" w:hAnsiTheme="majorBidi" w:cstheme="majorBidi"/>
          <w:sz w:val="24"/>
          <w:szCs w:val="24"/>
        </w:rPr>
        <w:footnoteReference w:id="53"/>
      </w:r>
      <w:r w:rsidRPr="00B34024">
        <w:rPr>
          <w:rFonts w:asciiTheme="majorBidi" w:hAnsiTheme="majorBidi" w:cstheme="majorBidi"/>
          <w:sz w:val="24"/>
          <w:szCs w:val="24"/>
        </w:rPr>
        <w:t xml:space="preserve"> This is so because the altern</w:t>
      </w:r>
      <w:r w:rsidR="00382EDC">
        <w:rPr>
          <w:rFonts w:asciiTheme="majorBidi" w:hAnsiTheme="majorBidi" w:cstheme="majorBidi"/>
          <w:sz w:val="24"/>
          <w:szCs w:val="24"/>
        </w:rPr>
        <w:t>ative learning/teaching measures v</w:t>
      </w:r>
      <w:r w:rsidRPr="00B34024">
        <w:rPr>
          <w:rFonts w:asciiTheme="majorBidi" w:hAnsiTheme="majorBidi" w:cstheme="majorBidi"/>
          <w:sz w:val="24"/>
          <w:szCs w:val="24"/>
        </w:rPr>
        <w:t>ide virtual means</w:t>
      </w:r>
      <w:r w:rsidR="00382EDC">
        <w:rPr>
          <w:rFonts w:asciiTheme="majorBidi" w:hAnsiTheme="majorBidi" w:cstheme="majorBidi"/>
          <w:sz w:val="24"/>
          <w:szCs w:val="24"/>
        </w:rPr>
        <w:t>,</w:t>
      </w:r>
      <w:r w:rsidRPr="00B34024">
        <w:rPr>
          <w:rFonts w:asciiTheme="majorBidi" w:hAnsiTheme="majorBidi" w:cstheme="majorBidi"/>
          <w:sz w:val="24"/>
          <w:szCs w:val="24"/>
        </w:rPr>
        <w:t xml:space="preserve"> radio or television stations are only accessible for those who can afford it. Thus, since the lockdown and closure of schools across the federation, some children have benefitted from the so called alternative measures because their parents a</w:t>
      </w:r>
      <w:r w:rsidR="00382EDC">
        <w:rPr>
          <w:rFonts w:asciiTheme="majorBidi" w:hAnsiTheme="majorBidi" w:cstheme="majorBidi"/>
          <w:sz w:val="24"/>
          <w:szCs w:val="24"/>
        </w:rPr>
        <w:t>re well to do and can afford it.Greater number of</w:t>
      </w:r>
      <w:r w:rsidRPr="00B34024">
        <w:rPr>
          <w:rFonts w:asciiTheme="majorBidi" w:hAnsiTheme="majorBidi" w:cstheme="majorBidi"/>
          <w:sz w:val="24"/>
          <w:szCs w:val="24"/>
        </w:rPr>
        <w:t>children have lagged behind</w:t>
      </w:r>
      <w:r w:rsidR="00382EDC">
        <w:rPr>
          <w:rFonts w:asciiTheme="majorBidi" w:hAnsiTheme="majorBidi" w:cstheme="majorBidi"/>
          <w:sz w:val="24"/>
          <w:szCs w:val="24"/>
        </w:rPr>
        <w:t xml:space="preserve"> because their families</w:t>
      </w:r>
      <w:r w:rsidRPr="00B34024">
        <w:rPr>
          <w:rFonts w:asciiTheme="majorBidi" w:hAnsiTheme="majorBidi" w:cstheme="majorBidi"/>
          <w:sz w:val="24"/>
          <w:szCs w:val="24"/>
        </w:rPr>
        <w:t xml:space="preserve"> face the problem of survival let alone thinking of providing them the necessary materials needed to take advantage of the measures put in place by the government.</w:t>
      </w:r>
    </w:p>
    <w:p w:rsidR="00382EDC" w:rsidRPr="00B34024" w:rsidRDefault="00382EDC"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8.3</w:t>
      </w:r>
      <w:r w:rsidRPr="00B34024">
        <w:rPr>
          <w:rFonts w:asciiTheme="majorBidi" w:hAnsiTheme="majorBidi" w:cstheme="majorBidi"/>
          <w:sz w:val="24"/>
          <w:szCs w:val="24"/>
        </w:rPr>
        <w:tab/>
      </w:r>
      <w:r w:rsidR="00FD4B2C">
        <w:rPr>
          <w:rFonts w:asciiTheme="majorBidi" w:hAnsiTheme="majorBidi" w:cstheme="majorBidi"/>
          <w:b/>
          <w:sz w:val="24"/>
          <w:szCs w:val="24"/>
        </w:rPr>
        <w:t xml:space="preserve">Challenge of </w:t>
      </w:r>
      <w:r w:rsidR="00FD4B2C" w:rsidRPr="00B34024">
        <w:rPr>
          <w:rFonts w:asciiTheme="majorBidi" w:hAnsiTheme="majorBidi" w:cstheme="majorBidi"/>
          <w:b/>
          <w:sz w:val="24"/>
          <w:szCs w:val="24"/>
        </w:rPr>
        <w:t>Power Supply</w:t>
      </w:r>
      <w:r w:rsidRPr="00B34024">
        <w:rPr>
          <w:rFonts w:asciiTheme="majorBidi" w:hAnsiTheme="majorBidi" w:cstheme="majorBidi"/>
          <w:b/>
          <w:sz w:val="24"/>
          <w:szCs w:val="24"/>
        </w:rPr>
        <w:t xml:space="preserve"> </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lastRenderedPageBreak/>
        <w:t>Power supply is still a biggest problem in Nigeria.</w:t>
      </w:r>
      <w:r w:rsidR="000A3B71">
        <w:rPr>
          <w:rStyle w:val="FootnoteReference"/>
          <w:rFonts w:asciiTheme="majorBidi" w:hAnsiTheme="majorBidi" w:cstheme="majorBidi"/>
          <w:sz w:val="24"/>
          <w:szCs w:val="24"/>
        </w:rPr>
        <w:footnoteReference w:id="54"/>
      </w:r>
      <w:r w:rsidRPr="00B34024">
        <w:rPr>
          <w:rFonts w:asciiTheme="majorBidi" w:hAnsiTheme="majorBidi" w:cstheme="majorBidi"/>
          <w:sz w:val="24"/>
          <w:szCs w:val="24"/>
        </w:rPr>
        <w:t xml:space="preserve"> Ever since the transition </w:t>
      </w:r>
      <w:r w:rsidR="00382EDC">
        <w:rPr>
          <w:rFonts w:asciiTheme="majorBidi" w:hAnsiTheme="majorBidi" w:cstheme="majorBidi"/>
          <w:sz w:val="24"/>
          <w:szCs w:val="24"/>
        </w:rPr>
        <w:t xml:space="preserve">to </w:t>
      </w:r>
      <w:r w:rsidRPr="00B34024">
        <w:rPr>
          <w:rFonts w:asciiTheme="majorBidi" w:hAnsiTheme="majorBidi" w:cstheme="majorBidi"/>
          <w:sz w:val="24"/>
          <w:szCs w:val="24"/>
        </w:rPr>
        <w:t xml:space="preserve">democratic dispensation, billions of </w:t>
      </w:r>
      <w:r w:rsidR="00382EDC">
        <w:rPr>
          <w:rFonts w:asciiTheme="majorBidi" w:hAnsiTheme="majorBidi" w:cstheme="majorBidi"/>
          <w:sz w:val="24"/>
          <w:szCs w:val="24"/>
        </w:rPr>
        <w:t>Naira</w:t>
      </w:r>
      <w:r w:rsidRPr="00B34024">
        <w:rPr>
          <w:rFonts w:asciiTheme="majorBidi" w:hAnsiTheme="majorBidi" w:cstheme="majorBidi"/>
          <w:sz w:val="24"/>
          <w:szCs w:val="24"/>
        </w:rPr>
        <w:t xml:space="preserve"> have expended on the power project without any suc</w:t>
      </w:r>
      <w:r w:rsidR="00382EDC">
        <w:rPr>
          <w:rFonts w:asciiTheme="majorBidi" w:hAnsiTheme="majorBidi" w:cstheme="majorBidi"/>
          <w:sz w:val="24"/>
          <w:szCs w:val="24"/>
        </w:rPr>
        <w:t>cess. As it</w:t>
      </w:r>
      <w:r w:rsidRPr="00B34024">
        <w:rPr>
          <w:rFonts w:asciiTheme="majorBidi" w:hAnsiTheme="majorBidi" w:cstheme="majorBidi"/>
          <w:sz w:val="24"/>
          <w:szCs w:val="24"/>
        </w:rPr>
        <w:t xml:space="preserve"> were, Ni</w:t>
      </w:r>
      <w:r w:rsidR="00382EDC">
        <w:rPr>
          <w:rFonts w:asciiTheme="majorBidi" w:hAnsiTheme="majorBidi" w:cstheme="majorBidi"/>
          <w:sz w:val="24"/>
          <w:szCs w:val="24"/>
        </w:rPr>
        <w:t>geria cannot boast of 24 hours</w:t>
      </w:r>
      <w:r w:rsidRPr="00B34024">
        <w:rPr>
          <w:rFonts w:asciiTheme="majorBidi" w:hAnsiTheme="majorBidi" w:cstheme="majorBidi"/>
          <w:sz w:val="24"/>
          <w:szCs w:val="24"/>
        </w:rPr>
        <w:t xml:space="preserve"> uninterrupted power supply. Thus, the epileptic power supply situation in the country makes the alternative learning measures put in place by the Nigerian government to die on arrival.</w:t>
      </w:r>
      <w:r w:rsidR="000A3B71">
        <w:rPr>
          <w:rStyle w:val="FootnoteReference"/>
          <w:rFonts w:asciiTheme="majorBidi" w:hAnsiTheme="majorBidi" w:cstheme="majorBidi"/>
          <w:sz w:val="24"/>
          <w:szCs w:val="24"/>
        </w:rPr>
        <w:footnoteReference w:id="55"/>
      </w:r>
      <w:r w:rsidRPr="00B34024">
        <w:rPr>
          <w:rFonts w:asciiTheme="majorBidi" w:hAnsiTheme="majorBidi" w:cstheme="majorBidi"/>
          <w:sz w:val="24"/>
          <w:szCs w:val="24"/>
        </w:rPr>
        <w:t xml:space="preserve"> The intended remote learning through radio and television stations can only thrive in a country where </w:t>
      </w:r>
      <w:r w:rsidR="00BD32E3">
        <w:rPr>
          <w:rFonts w:asciiTheme="majorBidi" w:hAnsiTheme="majorBidi" w:cstheme="majorBidi"/>
          <w:sz w:val="24"/>
          <w:szCs w:val="24"/>
        </w:rPr>
        <w:t xml:space="preserve">steady </w:t>
      </w:r>
      <w:r w:rsidRPr="00B34024">
        <w:rPr>
          <w:rFonts w:asciiTheme="majorBidi" w:hAnsiTheme="majorBidi" w:cstheme="majorBidi"/>
          <w:sz w:val="24"/>
          <w:szCs w:val="24"/>
        </w:rPr>
        <w:t>power supply</w:t>
      </w:r>
      <w:r w:rsidR="00BD32E3">
        <w:rPr>
          <w:rFonts w:asciiTheme="majorBidi" w:hAnsiTheme="majorBidi" w:cstheme="majorBidi"/>
          <w:sz w:val="24"/>
          <w:szCs w:val="24"/>
        </w:rPr>
        <w:t xml:space="preserve"> is guaranteed</w:t>
      </w:r>
      <w:r w:rsidRPr="00B34024">
        <w:rPr>
          <w:rFonts w:asciiTheme="majorBidi" w:hAnsiTheme="majorBidi" w:cstheme="majorBidi"/>
          <w:sz w:val="24"/>
          <w:szCs w:val="24"/>
        </w:rPr>
        <w:t>. Also, the virtual learning method is negatively affected. The reason being that various materials</w:t>
      </w:r>
      <w:r w:rsidR="009E5B9A">
        <w:rPr>
          <w:rFonts w:asciiTheme="majorBidi" w:hAnsiTheme="majorBidi" w:cstheme="majorBidi"/>
          <w:sz w:val="24"/>
          <w:szCs w:val="24"/>
        </w:rPr>
        <w:t>/gadgets</w:t>
      </w:r>
      <w:r w:rsidRPr="00B34024">
        <w:rPr>
          <w:rFonts w:asciiTheme="majorBidi" w:hAnsiTheme="majorBidi" w:cstheme="majorBidi"/>
          <w:sz w:val="24"/>
          <w:szCs w:val="24"/>
        </w:rPr>
        <w:t xml:space="preserve"> needed for the actualization of the remote learning such as</w:t>
      </w:r>
      <w:r w:rsidR="009E5B9A">
        <w:rPr>
          <w:rFonts w:asciiTheme="majorBidi" w:hAnsiTheme="majorBidi" w:cstheme="majorBidi"/>
          <w:sz w:val="24"/>
          <w:szCs w:val="24"/>
        </w:rPr>
        <w:t xml:space="preserve"> android smart phones, desktop/</w:t>
      </w:r>
      <w:r w:rsidRPr="00B34024">
        <w:rPr>
          <w:rFonts w:asciiTheme="majorBidi" w:hAnsiTheme="majorBidi" w:cstheme="majorBidi"/>
          <w:sz w:val="24"/>
          <w:szCs w:val="24"/>
        </w:rPr>
        <w:t xml:space="preserve">laptop etc are electricity dependent. </w:t>
      </w:r>
      <w:r w:rsidR="009E5B9A">
        <w:rPr>
          <w:rFonts w:asciiTheme="majorBidi" w:hAnsiTheme="majorBidi" w:cstheme="majorBidi"/>
          <w:sz w:val="24"/>
          <w:szCs w:val="24"/>
        </w:rPr>
        <w:t xml:space="preserve">They needed to be charged constantly in order to serve the purpose of the virtual leaning. </w:t>
      </w:r>
      <w:r w:rsidRPr="00B34024">
        <w:rPr>
          <w:rFonts w:asciiTheme="majorBidi" w:hAnsiTheme="majorBidi" w:cstheme="majorBidi"/>
          <w:sz w:val="24"/>
          <w:szCs w:val="24"/>
        </w:rPr>
        <w:t xml:space="preserve">Thus, in the situation of lack of stable power supply, the alternative learning means becomes exercise in futility. </w:t>
      </w:r>
    </w:p>
    <w:p w:rsidR="00560B4B" w:rsidRPr="00B34024" w:rsidRDefault="00560B4B"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8.4</w:t>
      </w:r>
      <w:r w:rsidRPr="00B34024">
        <w:rPr>
          <w:rFonts w:asciiTheme="majorBidi" w:hAnsiTheme="majorBidi" w:cstheme="majorBidi"/>
          <w:sz w:val="24"/>
          <w:szCs w:val="24"/>
        </w:rPr>
        <w:tab/>
      </w:r>
      <w:r w:rsidR="004E7136" w:rsidRPr="004E7136">
        <w:rPr>
          <w:rFonts w:asciiTheme="majorBidi" w:hAnsiTheme="majorBidi" w:cstheme="majorBidi"/>
          <w:b/>
          <w:sz w:val="24"/>
          <w:szCs w:val="24"/>
        </w:rPr>
        <w:t>Challenge of</w:t>
      </w:r>
      <w:r w:rsidR="004E7136">
        <w:rPr>
          <w:rFonts w:asciiTheme="majorBidi" w:hAnsiTheme="majorBidi" w:cstheme="majorBidi"/>
          <w:b/>
          <w:sz w:val="24"/>
          <w:szCs w:val="24"/>
        </w:rPr>
        <w:t xml:space="preserve"> Adequate Expertise/</w:t>
      </w:r>
      <w:r w:rsidR="004E7136" w:rsidRPr="00B34024">
        <w:rPr>
          <w:rFonts w:asciiTheme="majorBidi" w:hAnsiTheme="majorBidi" w:cstheme="majorBidi"/>
          <w:b/>
          <w:sz w:val="24"/>
          <w:szCs w:val="24"/>
        </w:rPr>
        <w:t>Technical-Know-How</w:t>
      </w:r>
    </w:p>
    <w:p w:rsidR="001B2E6F"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Lack of adequa</w:t>
      </w:r>
      <w:r w:rsidR="00560B4B">
        <w:rPr>
          <w:rFonts w:asciiTheme="majorBidi" w:hAnsiTheme="majorBidi" w:cstheme="majorBidi"/>
          <w:sz w:val="24"/>
          <w:szCs w:val="24"/>
        </w:rPr>
        <w:t>te expertise or technical-know-</w:t>
      </w:r>
      <w:r w:rsidRPr="00B34024">
        <w:rPr>
          <w:rFonts w:asciiTheme="majorBidi" w:hAnsiTheme="majorBidi" w:cstheme="majorBidi"/>
          <w:sz w:val="24"/>
          <w:szCs w:val="24"/>
        </w:rPr>
        <w:t>how is a great challenge to the virtual learning method. This is because what Nigerian educational system is used to is the conventional physical classroom method. The virtual learning method requires considerable skills on the part of teachers. Most teachers in Nigeria are unprepared for the virtual learning method</w:t>
      </w:r>
      <w:r w:rsidR="00560B4B">
        <w:rPr>
          <w:rFonts w:asciiTheme="majorBidi" w:hAnsiTheme="majorBidi" w:cstheme="majorBidi"/>
          <w:sz w:val="24"/>
          <w:szCs w:val="24"/>
        </w:rPr>
        <w:t xml:space="preserve"> as the Covid-19 came unannounced</w:t>
      </w:r>
      <w:r w:rsidRPr="00B34024">
        <w:rPr>
          <w:rFonts w:asciiTheme="majorBidi" w:hAnsiTheme="majorBidi" w:cstheme="majorBidi"/>
          <w:sz w:val="24"/>
          <w:szCs w:val="24"/>
        </w:rPr>
        <w:t>.</w:t>
      </w:r>
      <w:r w:rsidR="00F171F9">
        <w:rPr>
          <w:rStyle w:val="FootnoteReference"/>
          <w:rFonts w:asciiTheme="majorBidi" w:hAnsiTheme="majorBidi" w:cstheme="majorBidi"/>
          <w:sz w:val="24"/>
          <w:szCs w:val="24"/>
        </w:rPr>
        <w:footnoteReference w:id="56"/>
      </w:r>
      <w:r w:rsidRPr="00B34024">
        <w:rPr>
          <w:rFonts w:asciiTheme="majorBidi" w:hAnsiTheme="majorBidi" w:cstheme="majorBidi"/>
          <w:sz w:val="24"/>
          <w:szCs w:val="24"/>
        </w:rPr>
        <w:t xml:space="preserve"> That is why some school especially the public schools in Nigeria are yet to embrace the virtual remote learning recommended by UNESCO with a view to cushion the effect of Covid-19 on the educational right of children.</w:t>
      </w:r>
      <w:r w:rsidR="00985808">
        <w:rPr>
          <w:rStyle w:val="FootnoteReference"/>
          <w:rFonts w:asciiTheme="majorBidi" w:hAnsiTheme="majorBidi" w:cstheme="majorBidi"/>
          <w:sz w:val="24"/>
          <w:szCs w:val="24"/>
        </w:rPr>
        <w:footnoteReference w:id="57"/>
      </w:r>
      <w:r w:rsidR="00655565">
        <w:rPr>
          <w:rFonts w:asciiTheme="majorBidi" w:hAnsiTheme="majorBidi" w:cstheme="majorBidi"/>
          <w:sz w:val="24"/>
          <w:szCs w:val="24"/>
        </w:rPr>
        <w:t xml:space="preserve"> The children of public primary and secondary school</w:t>
      </w:r>
      <w:r w:rsidR="008E7FA5">
        <w:rPr>
          <w:rFonts w:asciiTheme="majorBidi" w:hAnsiTheme="majorBidi" w:cstheme="majorBidi"/>
          <w:sz w:val="24"/>
          <w:szCs w:val="24"/>
        </w:rPr>
        <w:t>sare at the receiving end.</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9.</w:t>
      </w:r>
      <w:r w:rsidRPr="00B34024">
        <w:rPr>
          <w:rFonts w:asciiTheme="majorBidi" w:hAnsiTheme="majorBidi" w:cstheme="majorBidi"/>
          <w:sz w:val="24"/>
          <w:szCs w:val="24"/>
        </w:rPr>
        <w:tab/>
      </w:r>
      <w:r w:rsidR="004E7136" w:rsidRPr="00B34024">
        <w:rPr>
          <w:rFonts w:asciiTheme="majorBidi" w:hAnsiTheme="majorBidi" w:cstheme="majorBidi"/>
          <w:b/>
          <w:sz w:val="24"/>
          <w:szCs w:val="24"/>
        </w:rPr>
        <w:t>Ethiopia</w:t>
      </w:r>
      <w:r w:rsidR="004E7136">
        <w:rPr>
          <w:rFonts w:asciiTheme="majorBidi" w:hAnsiTheme="majorBidi" w:cstheme="majorBidi"/>
          <w:b/>
          <w:sz w:val="24"/>
          <w:szCs w:val="24"/>
        </w:rPr>
        <w:t>n Experience</w:t>
      </w:r>
      <w:r w:rsidRPr="00B34024">
        <w:rPr>
          <w:rFonts w:asciiTheme="majorBidi" w:hAnsiTheme="majorBidi" w:cstheme="majorBidi"/>
          <w:b/>
          <w:sz w:val="24"/>
          <w:szCs w:val="24"/>
        </w:rPr>
        <w:t xml:space="preserve"> </w:t>
      </w: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Ethiopia is country within the continent of Africa. The country, just likes other countries</w:t>
      </w:r>
      <w:r w:rsidR="00827E9B">
        <w:rPr>
          <w:rFonts w:asciiTheme="majorBidi" w:hAnsiTheme="majorBidi" w:cstheme="majorBidi"/>
          <w:sz w:val="24"/>
          <w:szCs w:val="24"/>
        </w:rPr>
        <w:t xml:space="preserve"> in the continent, was not spare</w:t>
      </w:r>
      <w:r w:rsidRPr="00B34024">
        <w:rPr>
          <w:rFonts w:asciiTheme="majorBidi" w:hAnsiTheme="majorBidi" w:cstheme="majorBidi"/>
          <w:sz w:val="24"/>
          <w:szCs w:val="24"/>
        </w:rPr>
        <w:t>d from the effect of Covid-19 especially on the educational sector. Ever since the confirmed cases of Covid-19 in Ethiopia, the country had responded to the menace of Covid-19 with a view to contain</w:t>
      </w:r>
      <w:r w:rsidR="00827E9B">
        <w:rPr>
          <w:rFonts w:asciiTheme="majorBidi" w:hAnsiTheme="majorBidi" w:cstheme="majorBidi"/>
          <w:sz w:val="24"/>
          <w:szCs w:val="24"/>
        </w:rPr>
        <w:t>ing</w:t>
      </w:r>
      <w:r w:rsidRPr="00B34024">
        <w:rPr>
          <w:rFonts w:asciiTheme="majorBidi" w:hAnsiTheme="majorBidi" w:cstheme="majorBidi"/>
          <w:sz w:val="24"/>
          <w:szCs w:val="24"/>
        </w:rPr>
        <w:t xml:space="preserve"> the spread of the deadly virus. Thus, this section of this paper compares the situation in Nigeria with that of the Ethiopia. In doing so, the comparative analysis will be examined under the</w:t>
      </w:r>
      <w:r w:rsidR="00827E9B">
        <w:rPr>
          <w:rFonts w:asciiTheme="majorBidi" w:hAnsiTheme="majorBidi" w:cstheme="majorBidi"/>
          <w:sz w:val="24"/>
          <w:szCs w:val="24"/>
        </w:rPr>
        <w:t xml:space="preserve"> three (3) main subheading viz:</w:t>
      </w:r>
      <w:r w:rsidRPr="00B34024">
        <w:rPr>
          <w:rFonts w:asciiTheme="majorBidi" w:hAnsiTheme="majorBidi" w:cstheme="majorBidi"/>
          <w:sz w:val="24"/>
          <w:szCs w:val="24"/>
        </w:rPr>
        <w:t xml:space="preserve"> Response of Ethiopia </w:t>
      </w:r>
      <w:r w:rsidR="00827E9B" w:rsidRPr="00B34024">
        <w:rPr>
          <w:rFonts w:asciiTheme="majorBidi" w:hAnsiTheme="majorBidi" w:cstheme="majorBidi"/>
          <w:sz w:val="24"/>
          <w:szCs w:val="24"/>
        </w:rPr>
        <w:t xml:space="preserve">Government </w:t>
      </w:r>
      <w:r w:rsidRPr="00B34024">
        <w:rPr>
          <w:rFonts w:asciiTheme="majorBidi" w:hAnsiTheme="majorBidi" w:cstheme="majorBidi"/>
          <w:sz w:val="24"/>
          <w:szCs w:val="24"/>
        </w:rPr>
        <w:t xml:space="preserve">to </w:t>
      </w:r>
      <w:r w:rsidRPr="00B34024">
        <w:rPr>
          <w:rFonts w:asciiTheme="majorBidi" w:hAnsiTheme="majorBidi" w:cstheme="majorBidi"/>
          <w:sz w:val="24"/>
          <w:szCs w:val="24"/>
        </w:rPr>
        <w:lastRenderedPageBreak/>
        <w:t xml:space="preserve">Covid-19 </w:t>
      </w:r>
      <w:r w:rsidR="00827E9B" w:rsidRPr="00B34024">
        <w:rPr>
          <w:rFonts w:asciiTheme="majorBidi" w:hAnsiTheme="majorBidi" w:cstheme="majorBidi"/>
          <w:sz w:val="24"/>
          <w:szCs w:val="24"/>
        </w:rPr>
        <w:t>Pandemic</w:t>
      </w:r>
      <w:r w:rsidRPr="00B34024">
        <w:rPr>
          <w:rFonts w:asciiTheme="majorBidi" w:hAnsiTheme="majorBidi" w:cstheme="majorBidi"/>
          <w:sz w:val="24"/>
          <w:szCs w:val="24"/>
        </w:rPr>
        <w:t xml:space="preserve">, </w:t>
      </w:r>
      <w:r w:rsidR="00827E9B" w:rsidRPr="00B34024">
        <w:rPr>
          <w:rFonts w:asciiTheme="majorBidi" w:hAnsiTheme="majorBidi" w:cstheme="majorBidi"/>
          <w:sz w:val="24"/>
          <w:szCs w:val="24"/>
        </w:rPr>
        <w:t xml:space="preserve">Effect </w:t>
      </w:r>
      <w:r w:rsidRPr="00B34024">
        <w:rPr>
          <w:rFonts w:asciiTheme="majorBidi" w:hAnsiTheme="majorBidi" w:cstheme="majorBidi"/>
          <w:sz w:val="24"/>
          <w:szCs w:val="24"/>
        </w:rPr>
        <w:t xml:space="preserve">of Covid-19 on </w:t>
      </w:r>
      <w:r w:rsidR="00827E9B" w:rsidRPr="00B34024">
        <w:rPr>
          <w:rFonts w:asciiTheme="majorBidi" w:hAnsiTheme="majorBidi" w:cstheme="majorBidi"/>
          <w:sz w:val="24"/>
          <w:szCs w:val="24"/>
        </w:rPr>
        <w:t xml:space="preserve">Educational Right </w:t>
      </w:r>
      <w:r w:rsidRPr="00B34024">
        <w:rPr>
          <w:rFonts w:asciiTheme="majorBidi" w:hAnsiTheme="majorBidi" w:cstheme="majorBidi"/>
          <w:sz w:val="24"/>
          <w:szCs w:val="24"/>
        </w:rPr>
        <w:t xml:space="preserve">of </w:t>
      </w:r>
      <w:r w:rsidR="00827E9B" w:rsidRPr="00B34024">
        <w:rPr>
          <w:rFonts w:asciiTheme="majorBidi" w:hAnsiTheme="majorBidi" w:cstheme="majorBidi"/>
          <w:sz w:val="24"/>
          <w:szCs w:val="24"/>
        </w:rPr>
        <w:t xml:space="preserve">Children </w:t>
      </w:r>
      <w:r w:rsidRPr="00B34024">
        <w:rPr>
          <w:rFonts w:asciiTheme="majorBidi" w:hAnsiTheme="majorBidi" w:cstheme="majorBidi"/>
          <w:sz w:val="24"/>
          <w:szCs w:val="24"/>
        </w:rPr>
        <w:t xml:space="preserve">and </w:t>
      </w:r>
      <w:r w:rsidR="00827E9B" w:rsidRPr="00B34024">
        <w:rPr>
          <w:rFonts w:asciiTheme="majorBidi" w:hAnsiTheme="majorBidi" w:cstheme="majorBidi"/>
          <w:sz w:val="24"/>
          <w:szCs w:val="24"/>
        </w:rPr>
        <w:t xml:space="preserve">Challenges Faced </w:t>
      </w:r>
      <w:r w:rsidRPr="00B34024">
        <w:rPr>
          <w:rFonts w:asciiTheme="majorBidi" w:hAnsiTheme="majorBidi" w:cstheme="majorBidi"/>
          <w:sz w:val="24"/>
          <w:szCs w:val="24"/>
        </w:rPr>
        <w:t xml:space="preserve">by the </w:t>
      </w:r>
      <w:r w:rsidR="00827E9B" w:rsidRPr="00B34024">
        <w:rPr>
          <w:rFonts w:asciiTheme="majorBidi" w:hAnsiTheme="majorBidi" w:cstheme="majorBidi"/>
          <w:sz w:val="24"/>
          <w:szCs w:val="24"/>
        </w:rPr>
        <w:t>Children</w:t>
      </w:r>
      <w:r w:rsidRPr="00B34024">
        <w:rPr>
          <w:rFonts w:asciiTheme="majorBidi" w:hAnsiTheme="majorBidi" w:cstheme="majorBidi"/>
          <w:sz w:val="24"/>
          <w:szCs w:val="24"/>
        </w:rPr>
        <w:t>.</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9.</w:t>
      </w:r>
      <w:r w:rsidRPr="00B34024">
        <w:rPr>
          <w:rFonts w:asciiTheme="majorBidi" w:hAnsiTheme="majorBidi" w:cstheme="majorBidi"/>
          <w:sz w:val="24"/>
          <w:szCs w:val="24"/>
        </w:rPr>
        <w:tab/>
      </w:r>
      <w:r w:rsidR="008B3066" w:rsidRPr="00B34024">
        <w:rPr>
          <w:rFonts w:asciiTheme="majorBidi" w:hAnsiTheme="majorBidi" w:cstheme="majorBidi"/>
          <w:b/>
          <w:sz w:val="24"/>
          <w:szCs w:val="24"/>
        </w:rPr>
        <w:t>Government’s Response to Covid</w:t>
      </w:r>
      <w:r w:rsidRPr="00B34024">
        <w:rPr>
          <w:rFonts w:asciiTheme="majorBidi" w:hAnsiTheme="majorBidi" w:cstheme="majorBidi"/>
          <w:b/>
          <w:sz w:val="24"/>
          <w:szCs w:val="24"/>
        </w:rPr>
        <w:t xml:space="preserve">-19  </w:t>
      </w:r>
    </w:p>
    <w:p w:rsidR="00EE69EE"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Ethiopia is one of the African countries hit by the Covid-19. Immediately the confirmed case of Covid-19 increased to 5 in Ethiopia, the country’s Prime Minister</w:t>
      </w:r>
      <w:r w:rsidR="00425CF0" w:rsidRPr="00B34024">
        <w:rPr>
          <w:rFonts w:asciiTheme="majorBidi" w:hAnsiTheme="majorBidi" w:cstheme="majorBidi"/>
          <w:sz w:val="24"/>
          <w:szCs w:val="24"/>
        </w:rPr>
        <w:t xml:space="preserve"> on 16</w:t>
      </w:r>
      <w:r w:rsidR="00425CF0" w:rsidRPr="00B34024">
        <w:rPr>
          <w:rFonts w:asciiTheme="majorBidi" w:hAnsiTheme="majorBidi" w:cstheme="majorBidi"/>
          <w:sz w:val="24"/>
          <w:szCs w:val="24"/>
          <w:vertAlign w:val="superscript"/>
        </w:rPr>
        <w:t>th</w:t>
      </w:r>
      <w:r w:rsidR="00425CF0" w:rsidRPr="00B34024">
        <w:rPr>
          <w:rFonts w:asciiTheme="majorBidi" w:hAnsiTheme="majorBidi" w:cstheme="majorBidi"/>
          <w:sz w:val="24"/>
          <w:szCs w:val="24"/>
        </w:rPr>
        <w:t xml:space="preserve"> March, 2020</w:t>
      </w:r>
      <w:r w:rsidRPr="00B34024">
        <w:rPr>
          <w:rFonts w:asciiTheme="majorBidi" w:hAnsiTheme="majorBidi" w:cstheme="majorBidi"/>
          <w:sz w:val="24"/>
          <w:szCs w:val="24"/>
        </w:rPr>
        <w:t xml:space="preserve"> banned public events, social gathering and ordered closure of schools across the country. All these were done with a view to contain</w:t>
      </w:r>
      <w:r w:rsidR="00425CF0">
        <w:rPr>
          <w:rFonts w:asciiTheme="majorBidi" w:hAnsiTheme="majorBidi" w:cstheme="majorBidi"/>
          <w:sz w:val="24"/>
          <w:szCs w:val="24"/>
        </w:rPr>
        <w:t>ing</w:t>
      </w:r>
      <w:r w:rsidR="00827E9B">
        <w:rPr>
          <w:rFonts w:asciiTheme="majorBidi" w:hAnsiTheme="majorBidi" w:cstheme="majorBidi"/>
          <w:sz w:val="24"/>
          <w:szCs w:val="24"/>
        </w:rPr>
        <w:t xml:space="preserve"> further spread of Covid-19.</w:t>
      </w:r>
      <w:r w:rsidR="00EE6698">
        <w:rPr>
          <w:rStyle w:val="FootnoteReference"/>
          <w:rFonts w:asciiTheme="majorBidi" w:hAnsiTheme="majorBidi" w:cstheme="majorBidi"/>
          <w:sz w:val="24"/>
          <w:szCs w:val="24"/>
        </w:rPr>
        <w:footnoteReference w:id="58"/>
      </w:r>
      <w:r w:rsidRPr="00B34024">
        <w:rPr>
          <w:rFonts w:asciiTheme="majorBidi" w:hAnsiTheme="majorBidi" w:cstheme="majorBidi"/>
          <w:sz w:val="24"/>
          <w:szCs w:val="24"/>
        </w:rPr>
        <w:t xml:space="preserve">When the total confirmed cases rise to 35, the government of Ethiopia prepared for a worst case scenario with the country being locked down. To this end, the government finalized the draft of </w:t>
      </w:r>
      <w:r w:rsidR="00827E9B" w:rsidRPr="00B34024">
        <w:rPr>
          <w:rFonts w:asciiTheme="majorBidi" w:hAnsiTheme="majorBidi" w:cstheme="majorBidi"/>
          <w:sz w:val="24"/>
          <w:szCs w:val="24"/>
        </w:rPr>
        <w:t>Government Inter</w:t>
      </w:r>
      <w:r w:rsidRPr="00B34024">
        <w:rPr>
          <w:rFonts w:asciiTheme="majorBidi" w:hAnsiTheme="majorBidi" w:cstheme="majorBidi"/>
          <w:sz w:val="24"/>
          <w:szCs w:val="24"/>
        </w:rPr>
        <w:t xml:space="preserve">-Agency Ethiopia Covid-9 </w:t>
      </w:r>
      <w:r w:rsidR="00827E9B" w:rsidRPr="00B34024">
        <w:rPr>
          <w:rFonts w:asciiTheme="majorBidi" w:hAnsiTheme="majorBidi" w:cstheme="majorBidi"/>
          <w:sz w:val="24"/>
          <w:szCs w:val="24"/>
        </w:rPr>
        <w:t>Multi</w:t>
      </w:r>
      <w:r w:rsidRPr="00B34024">
        <w:rPr>
          <w:rFonts w:asciiTheme="majorBidi" w:hAnsiTheme="majorBidi" w:cstheme="majorBidi"/>
          <w:sz w:val="24"/>
          <w:szCs w:val="24"/>
        </w:rPr>
        <w:t>-</w:t>
      </w:r>
      <w:r w:rsidR="00827E9B" w:rsidRPr="00B34024">
        <w:rPr>
          <w:rFonts w:asciiTheme="majorBidi" w:hAnsiTheme="majorBidi" w:cstheme="majorBidi"/>
          <w:sz w:val="24"/>
          <w:szCs w:val="24"/>
        </w:rPr>
        <w:t xml:space="preserve">Sectional Preparedness </w:t>
      </w:r>
      <w:r w:rsidRPr="00B34024">
        <w:rPr>
          <w:rFonts w:asciiTheme="majorBidi" w:hAnsiTheme="majorBidi" w:cstheme="majorBidi"/>
          <w:sz w:val="24"/>
          <w:szCs w:val="24"/>
        </w:rPr>
        <w:t xml:space="preserve">and </w:t>
      </w:r>
      <w:r w:rsidR="00827E9B" w:rsidRPr="00B34024">
        <w:rPr>
          <w:rFonts w:asciiTheme="majorBidi" w:hAnsiTheme="majorBidi" w:cstheme="majorBidi"/>
          <w:sz w:val="24"/>
          <w:szCs w:val="24"/>
        </w:rPr>
        <w:t>Response Plan</w:t>
      </w:r>
      <w:r w:rsidR="00827E9B">
        <w:rPr>
          <w:rFonts w:asciiTheme="majorBidi" w:hAnsiTheme="majorBidi" w:cstheme="majorBidi"/>
          <w:sz w:val="24"/>
          <w:szCs w:val="24"/>
        </w:rPr>
        <w:t>.</w:t>
      </w:r>
      <w:r w:rsidR="00EE6698">
        <w:rPr>
          <w:rStyle w:val="FootnoteReference"/>
          <w:rFonts w:asciiTheme="majorBidi" w:hAnsiTheme="majorBidi" w:cstheme="majorBidi"/>
          <w:sz w:val="24"/>
          <w:szCs w:val="24"/>
        </w:rPr>
        <w:footnoteReference w:id="59"/>
      </w:r>
      <w:r w:rsidR="00827E9B">
        <w:rPr>
          <w:rFonts w:asciiTheme="majorBidi" w:hAnsiTheme="majorBidi" w:cstheme="majorBidi"/>
          <w:sz w:val="24"/>
          <w:szCs w:val="24"/>
        </w:rPr>
        <w:t xml:space="preserve"> The so</w:t>
      </w:r>
      <w:r w:rsidRPr="00B34024">
        <w:rPr>
          <w:rFonts w:asciiTheme="majorBidi" w:hAnsiTheme="majorBidi" w:cstheme="majorBidi"/>
          <w:sz w:val="24"/>
          <w:szCs w:val="24"/>
        </w:rPr>
        <w:t>le objective of this is to put everyone on their toes in the country so as to collectively fight and contain the pandemic. The situation did not leave a blink of hope for educational sector in the country. Bearing in mind that educational activities has been halted in the country, the government devised other alternative means to ensure continuity of general education especially among the pupils and student</w:t>
      </w:r>
      <w:r w:rsidR="00827E9B">
        <w:rPr>
          <w:rFonts w:asciiTheme="majorBidi" w:hAnsiTheme="majorBidi" w:cstheme="majorBidi"/>
          <w:sz w:val="24"/>
          <w:szCs w:val="24"/>
        </w:rPr>
        <w:t>s</w:t>
      </w:r>
      <w:r w:rsidRPr="00B34024">
        <w:rPr>
          <w:rFonts w:asciiTheme="majorBidi" w:hAnsiTheme="majorBidi" w:cstheme="majorBidi"/>
          <w:sz w:val="24"/>
          <w:szCs w:val="24"/>
        </w:rPr>
        <w:t xml:space="preserve"> of primary and secondary schools respectively.</w:t>
      </w:r>
      <w:r w:rsidR="00193D50">
        <w:rPr>
          <w:rStyle w:val="FootnoteReference"/>
          <w:rFonts w:asciiTheme="majorBidi" w:hAnsiTheme="majorBidi" w:cstheme="majorBidi"/>
          <w:sz w:val="24"/>
          <w:szCs w:val="24"/>
        </w:rPr>
        <w:footnoteReference w:id="60"/>
      </w:r>
      <w:r w:rsidR="00D22C92">
        <w:rPr>
          <w:rFonts w:asciiTheme="majorBidi" w:hAnsiTheme="majorBidi" w:cstheme="majorBidi"/>
          <w:sz w:val="24"/>
          <w:szCs w:val="24"/>
        </w:rPr>
        <w:t xml:space="preserve">The Ministry of Education in Ethiopia adopted </w:t>
      </w:r>
      <w:r w:rsidRPr="00B34024">
        <w:rPr>
          <w:rFonts w:asciiTheme="majorBidi" w:hAnsiTheme="majorBidi" w:cstheme="majorBidi"/>
          <w:sz w:val="24"/>
          <w:szCs w:val="24"/>
        </w:rPr>
        <w:t>e-learning for secondary schools and multi-media channels such as radio and television programming for primary schools.</w:t>
      </w:r>
      <w:r w:rsidR="00193D50">
        <w:rPr>
          <w:rStyle w:val="FootnoteReference"/>
          <w:rFonts w:asciiTheme="majorBidi" w:hAnsiTheme="majorBidi" w:cstheme="majorBidi"/>
          <w:sz w:val="24"/>
          <w:szCs w:val="24"/>
        </w:rPr>
        <w:footnoteReference w:id="61"/>
      </w:r>
      <w:r w:rsidR="00440884">
        <w:rPr>
          <w:rFonts w:asciiTheme="majorBidi" w:hAnsiTheme="majorBidi" w:cstheme="majorBidi"/>
          <w:sz w:val="24"/>
          <w:szCs w:val="24"/>
        </w:rPr>
        <w:t xml:space="preserve"> The </w:t>
      </w:r>
      <w:r w:rsidR="007A738E">
        <w:rPr>
          <w:rFonts w:asciiTheme="majorBidi" w:hAnsiTheme="majorBidi" w:cstheme="majorBidi"/>
          <w:sz w:val="24"/>
          <w:szCs w:val="24"/>
        </w:rPr>
        <w:t xml:space="preserve">response </w:t>
      </w:r>
      <w:r w:rsidR="00440884">
        <w:rPr>
          <w:rFonts w:asciiTheme="majorBidi" w:hAnsiTheme="majorBidi" w:cstheme="majorBidi"/>
          <w:sz w:val="24"/>
          <w:szCs w:val="24"/>
        </w:rPr>
        <w:t xml:space="preserve">to Covid-19 in Ethiopia is similar to the Response of the Nigeria government. The slight difference therefore is that the position of the Nigerian government is unclear regarding switching to virtual learning as this was taken up by the school operators themselves in Nigeria. That is why, it is the private schools in Nigeria that </w:t>
      </w:r>
      <w:r w:rsidR="00EE69EE">
        <w:rPr>
          <w:rFonts w:asciiTheme="majorBidi" w:hAnsiTheme="majorBidi" w:cstheme="majorBidi"/>
          <w:sz w:val="24"/>
          <w:szCs w:val="24"/>
        </w:rPr>
        <w:t>are</w:t>
      </w:r>
      <w:r w:rsidR="00440884">
        <w:rPr>
          <w:rFonts w:asciiTheme="majorBidi" w:hAnsiTheme="majorBidi" w:cstheme="majorBidi"/>
          <w:sz w:val="24"/>
          <w:szCs w:val="24"/>
        </w:rPr>
        <w:t xml:space="preserve"> taking the lead in the virtual learning of children.</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left="720" w:right="-270" w:hanging="720"/>
        <w:jc w:val="both"/>
        <w:rPr>
          <w:rFonts w:asciiTheme="majorBidi" w:hAnsiTheme="majorBidi" w:cstheme="majorBidi"/>
          <w:sz w:val="24"/>
          <w:szCs w:val="24"/>
        </w:rPr>
      </w:pPr>
      <w:r w:rsidRPr="00B34024">
        <w:rPr>
          <w:rFonts w:asciiTheme="majorBidi" w:hAnsiTheme="majorBidi" w:cstheme="majorBidi"/>
          <w:b/>
          <w:bCs/>
          <w:sz w:val="24"/>
          <w:szCs w:val="24"/>
        </w:rPr>
        <w:t>9.</w:t>
      </w:r>
      <w:r w:rsidRPr="00B34024">
        <w:rPr>
          <w:rFonts w:asciiTheme="majorBidi" w:hAnsiTheme="majorBidi" w:cstheme="majorBidi"/>
          <w:sz w:val="24"/>
          <w:szCs w:val="24"/>
        </w:rPr>
        <w:tab/>
      </w:r>
      <w:r w:rsidR="00306425" w:rsidRPr="00B34024">
        <w:rPr>
          <w:rFonts w:asciiTheme="majorBidi" w:hAnsiTheme="majorBidi" w:cstheme="majorBidi"/>
          <w:b/>
          <w:bCs/>
          <w:sz w:val="24"/>
          <w:szCs w:val="24"/>
        </w:rPr>
        <w:t>Effect on Children</w:t>
      </w:r>
      <w:r w:rsidR="00306425">
        <w:rPr>
          <w:rFonts w:asciiTheme="majorBidi" w:hAnsiTheme="majorBidi" w:cstheme="majorBidi"/>
          <w:b/>
          <w:bCs/>
          <w:sz w:val="24"/>
          <w:szCs w:val="24"/>
        </w:rPr>
        <w:t>’s</w:t>
      </w:r>
      <w:r w:rsidR="00306425" w:rsidRPr="00B34024">
        <w:rPr>
          <w:rFonts w:asciiTheme="majorBidi" w:hAnsiTheme="majorBidi" w:cstheme="majorBidi"/>
          <w:b/>
          <w:bCs/>
          <w:sz w:val="24"/>
          <w:szCs w:val="24"/>
        </w:rPr>
        <w:t xml:space="preserve"> Right of Education in </w:t>
      </w:r>
      <w:r w:rsidR="00306425">
        <w:rPr>
          <w:rFonts w:asciiTheme="majorBidi" w:hAnsiTheme="majorBidi" w:cstheme="majorBidi"/>
          <w:b/>
          <w:bCs/>
          <w:sz w:val="24"/>
          <w:szCs w:val="24"/>
        </w:rPr>
        <w:t>Ethiopia</w:t>
      </w:r>
      <w:r w:rsidRPr="00B34024">
        <w:rPr>
          <w:rFonts w:asciiTheme="majorBidi" w:hAnsiTheme="majorBidi" w:cstheme="majorBidi"/>
          <w:b/>
          <w:sz w:val="24"/>
          <w:szCs w:val="24"/>
        </w:rPr>
        <w:t xml:space="preserve"> </w:t>
      </w:r>
    </w:p>
    <w:p w:rsidR="00123A0D" w:rsidRPr="00B34024" w:rsidRDefault="00D2605E" w:rsidP="00C17219">
      <w:pPr>
        <w:spacing w:line="360" w:lineRule="auto"/>
        <w:ind w:right="-270"/>
        <w:jc w:val="both"/>
        <w:rPr>
          <w:rFonts w:asciiTheme="majorBidi" w:hAnsiTheme="majorBidi" w:cstheme="majorBidi"/>
          <w:sz w:val="24"/>
          <w:szCs w:val="24"/>
        </w:rPr>
      </w:pPr>
      <w:r>
        <w:rPr>
          <w:rFonts w:asciiTheme="majorBidi" w:hAnsiTheme="majorBidi" w:cstheme="majorBidi"/>
          <w:sz w:val="24"/>
          <w:szCs w:val="24"/>
        </w:rPr>
        <w:t>The</w:t>
      </w:r>
      <w:r w:rsidR="00123A0D" w:rsidRPr="00B34024">
        <w:rPr>
          <w:rFonts w:asciiTheme="majorBidi" w:hAnsiTheme="majorBidi" w:cstheme="majorBidi"/>
          <w:sz w:val="24"/>
          <w:szCs w:val="24"/>
        </w:rPr>
        <w:t xml:space="preserve"> effect of Covid-19 on educational right of children in Ethiopia are mainly the lack of access to </w:t>
      </w:r>
      <w:r w:rsidRPr="00B34024">
        <w:rPr>
          <w:rFonts w:asciiTheme="majorBidi" w:hAnsiTheme="majorBidi" w:cstheme="majorBidi"/>
          <w:sz w:val="24"/>
          <w:szCs w:val="24"/>
        </w:rPr>
        <w:t xml:space="preserve">Convectional </w:t>
      </w:r>
      <w:r w:rsidR="00123A0D" w:rsidRPr="00B34024">
        <w:rPr>
          <w:rFonts w:asciiTheme="majorBidi" w:hAnsiTheme="majorBidi" w:cstheme="majorBidi"/>
          <w:sz w:val="24"/>
          <w:szCs w:val="24"/>
        </w:rPr>
        <w:t xml:space="preserve">Educational </w:t>
      </w:r>
      <w:r w:rsidRPr="00B34024">
        <w:rPr>
          <w:rFonts w:asciiTheme="majorBidi" w:hAnsiTheme="majorBidi" w:cstheme="majorBidi"/>
          <w:sz w:val="24"/>
          <w:szCs w:val="24"/>
        </w:rPr>
        <w:t xml:space="preserve">System </w:t>
      </w:r>
      <w:r w:rsidR="00123A0D" w:rsidRPr="00B34024">
        <w:rPr>
          <w:rFonts w:asciiTheme="majorBidi" w:hAnsiTheme="majorBidi" w:cstheme="majorBidi"/>
          <w:sz w:val="24"/>
          <w:szCs w:val="24"/>
        </w:rPr>
        <w:t>and Adoption of Distance le</w:t>
      </w:r>
      <w:r>
        <w:rPr>
          <w:rFonts w:asciiTheme="majorBidi" w:hAnsiTheme="majorBidi" w:cstheme="majorBidi"/>
          <w:sz w:val="24"/>
          <w:szCs w:val="24"/>
        </w:rPr>
        <w:t>arning for children’s education.</w:t>
      </w:r>
      <w:r w:rsidR="00D853E9">
        <w:rPr>
          <w:rStyle w:val="FootnoteReference"/>
          <w:rFonts w:asciiTheme="majorBidi" w:hAnsiTheme="majorBidi" w:cstheme="majorBidi"/>
          <w:sz w:val="24"/>
          <w:szCs w:val="24"/>
        </w:rPr>
        <w:footnoteReference w:id="62"/>
      </w:r>
      <w:r w:rsidR="00123A0D" w:rsidRPr="00B34024">
        <w:rPr>
          <w:rFonts w:asciiTheme="majorBidi" w:hAnsiTheme="majorBidi" w:cstheme="majorBidi"/>
          <w:sz w:val="24"/>
          <w:szCs w:val="24"/>
        </w:rPr>
        <w:t>As explained above in paragraph 5.1 and 5.2</w:t>
      </w:r>
      <w:r w:rsidR="007021C7">
        <w:rPr>
          <w:rFonts w:asciiTheme="majorBidi" w:hAnsiTheme="majorBidi" w:cstheme="majorBidi"/>
          <w:sz w:val="24"/>
          <w:szCs w:val="24"/>
        </w:rPr>
        <w:t xml:space="preserve"> with respect to the case of Nigeria</w:t>
      </w:r>
      <w:r w:rsidR="00123A0D" w:rsidRPr="00B34024">
        <w:rPr>
          <w:rFonts w:asciiTheme="majorBidi" w:hAnsiTheme="majorBidi" w:cstheme="majorBidi"/>
          <w:sz w:val="24"/>
          <w:szCs w:val="24"/>
        </w:rPr>
        <w:t xml:space="preserve">, the </w:t>
      </w:r>
      <w:r w:rsidR="00711A44" w:rsidRPr="00B34024">
        <w:rPr>
          <w:rFonts w:asciiTheme="majorBidi" w:hAnsiTheme="majorBidi" w:cstheme="majorBidi"/>
          <w:sz w:val="24"/>
          <w:szCs w:val="24"/>
        </w:rPr>
        <w:t xml:space="preserve">Conventional Educational System </w:t>
      </w:r>
      <w:r w:rsidR="00123A0D" w:rsidRPr="00B34024">
        <w:rPr>
          <w:rFonts w:asciiTheme="majorBidi" w:hAnsiTheme="majorBidi" w:cstheme="majorBidi"/>
          <w:sz w:val="24"/>
          <w:szCs w:val="24"/>
        </w:rPr>
        <w:t xml:space="preserve">which entails class room physical teaching cannot be compared to the distance </w:t>
      </w:r>
      <w:r w:rsidR="00123A0D" w:rsidRPr="00B34024">
        <w:rPr>
          <w:rFonts w:asciiTheme="majorBidi" w:hAnsiTheme="majorBidi" w:cstheme="majorBidi"/>
          <w:sz w:val="24"/>
          <w:szCs w:val="24"/>
        </w:rPr>
        <w:lastRenderedPageBreak/>
        <w:t>learning method for children’s education. Owing to the enormous advantages of the conventional educational system, the adopted distance learning method can never be a substitute for it. With the closure of schools in Ethiopia thereby forcing the government to adopt distance learning method for children’s education, the children are at a great disadvantage. For instance, close monitoring, supervision, demeano</w:t>
      </w:r>
      <w:r w:rsidR="00711A44">
        <w:rPr>
          <w:rFonts w:asciiTheme="majorBidi" w:hAnsiTheme="majorBidi" w:cstheme="majorBidi"/>
          <w:sz w:val="24"/>
          <w:szCs w:val="24"/>
        </w:rPr>
        <w:t>u</w:t>
      </w:r>
      <w:r w:rsidR="00123A0D" w:rsidRPr="00B34024">
        <w:rPr>
          <w:rFonts w:asciiTheme="majorBidi" w:hAnsiTheme="majorBidi" w:cstheme="majorBidi"/>
          <w:sz w:val="24"/>
          <w:szCs w:val="24"/>
        </w:rPr>
        <w:t>r and bodily language observation that can be achieved in the class room physical teaching method are not realizable under the distance learning method.</w:t>
      </w:r>
      <w:r w:rsidR="00444B73">
        <w:rPr>
          <w:rStyle w:val="FootnoteReference"/>
          <w:rFonts w:asciiTheme="majorBidi" w:hAnsiTheme="majorBidi" w:cstheme="majorBidi"/>
          <w:sz w:val="24"/>
          <w:szCs w:val="24"/>
        </w:rPr>
        <w:footnoteReference w:id="63"/>
      </w:r>
      <w:r w:rsidR="00123A0D" w:rsidRPr="00B34024">
        <w:rPr>
          <w:rFonts w:asciiTheme="majorBidi" w:hAnsiTheme="majorBidi" w:cstheme="majorBidi"/>
          <w:sz w:val="24"/>
          <w:szCs w:val="24"/>
        </w:rPr>
        <w:t xml:space="preserve"> This goes a long way in negatively affecting the education growth of the children. </w:t>
      </w:r>
      <w:r w:rsidR="00711A44">
        <w:rPr>
          <w:rFonts w:asciiTheme="majorBidi" w:hAnsiTheme="majorBidi" w:cstheme="majorBidi"/>
          <w:sz w:val="24"/>
          <w:szCs w:val="24"/>
        </w:rPr>
        <w:t xml:space="preserve">Further still, </w:t>
      </w:r>
      <w:r w:rsidR="00711A44" w:rsidRPr="00B34024">
        <w:rPr>
          <w:rFonts w:asciiTheme="majorBidi" w:hAnsiTheme="majorBidi" w:cstheme="majorBidi"/>
          <w:sz w:val="24"/>
          <w:szCs w:val="24"/>
        </w:rPr>
        <w:t xml:space="preserve">the </w:t>
      </w:r>
      <w:r w:rsidR="00123A0D" w:rsidRPr="00B34024">
        <w:rPr>
          <w:rFonts w:asciiTheme="majorBidi" w:hAnsiTheme="majorBidi" w:cstheme="majorBidi"/>
          <w:sz w:val="24"/>
          <w:szCs w:val="24"/>
        </w:rPr>
        <w:t xml:space="preserve">mandatory class </w:t>
      </w:r>
      <w:r w:rsidR="00DB54D5">
        <w:rPr>
          <w:rFonts w:asciiTheme="majorBidi" w:hAnsiTheme="majorBidi" w:cstheme="majorBidi"/>
          <w:sz w:val="24"/>
          <w:szCs w:val="24"/>
        </w:rPr>
        <w:t>room exercise or class work can</w:t>
      </w:r>
      <w:r w:rsidR="00123A0D" w:rsidRPr="00B34024">
        <w:rPr>
          <w:rFonts w:asciiTheme="majorBidi" w:hAnsiTheme="majorBidi" w:cstheme="majorBidi"/>
          <w:sz w:val="24"/>
          <w:szCs w:val="24"/>
        </w:rPr>
        <w:t>not be compared to homework assignment. For the class work, the teacher ensures the children personally parti</w:t>
      </w:r>
      <w:r w:rsidR="00911802">
        <w:rPr>
          <w:rFonts w:asciiTheme="majorBidi" w:hAnsiTheme="majorBidi" w:cstheme="majorBidi"/>
          <w:sz w:val="24"/>
          <w:szCs w:val="24"/>
        </w:rPr>
        <w:t>cipate.</w:t>
      </w:r>
      <w:r w:rsidR="00444B73">
        <w:rPr>
          <w:rStyle w:val="FootnoteReference"/>
          <w:rFonts w:asciiTheme="majorBidi" w:hAnsiTheme="majorBidi" w:cstheme="majorBidi"/>
          <w:sz w:val="24"/>
          <w:szCs w:val="24"/>
        </w:rPr>
        <w:footnoteReference w:id="64"/>
      </w:r>
      <w:r w:rsidR="00911802">
        <w:rPr>
          <w:rFonts w:asciiTheme="majorBidi" w:hAnsiTheme="majorBidi" w:cstheme="majorBidi"/>
          <w:sz w:val="24"/>
          <w:szCs w:val="24"/>
        </w:rPr>
        <w:t xml:space="preserve"> The case is</w:t>
      </w:r>
      <w:r w:rsidR="00123A0D" w:rsidRPr="00B34024">
        <w:rPr>
          <w:rFonts w:asciiTheme="majorBidi" w:hAnsiTheme="majorBidi" w:cstheme="majorBidi"/>
          <w:sz w:val="24"/>
          <w:szCs w:val="24"/>
        </w:rPr>
        <w:t xml:space="preserve"> the reverse for homework, because in most cases</w:t>
      </w:r>
      <w:r w:rsidR="00911802">
        <w:rPr>
          <w:rFonts w:asciiTheme="majorBidi" w:hAnsiTheme="majorBidi" w:cstheme="majorBidi"/>
          <w:sz w:val="24"/>
          <w:szCs w:val="24"/>
        </w:rPr>
        <w:t>,</w:t>
      </w:r>
      <w:r w:rsidR="00123A0D" w:rsidRPr="00B34024">
        <w:rPr>
          <w:rFonts w:asciiTheme="majorBidi" w:hAnsiTheme="majorBidi" w:cstheme="majorBidi"/>
          <w:sz w:val="24"/>
          <w:szCs w:val="24"/>
        </w:rPr>
        <w:t xml:space="preserve"> children fail to do their homework or they were being assisted by their parents, this therefore </w:t>
      </w:r>
      <w:r w:rsidR="00911802">
        <w:rPr>
          <w:rFonts w:asciiTheme="majorBidi" w:hAnsiTheme="majorBidi" w:cstheme="majorBidi"/>
          <w:sz w:val="24"/>
          <w:szCs w:val="24"/>
        </w:rPr>
        <w:t>shows the lapse of</w:t>
      </w:r>
      <w:r w:rsidR="00123A0D" w:rsidRPr="00B34024">
        <w:rPr>
          <w:rFonts w:asciiTheme="majorBidi" w:hAnsiTheme="majorBidi" w:cstheme="majorBidi"/>
          <w:sz w:val="24"/>
          <w:szCs w:val="24"/>
        </w:rPr>
        <w:t xml:space="preserve"> the distance learning. The reason being that, the major way of assessing children’s performance under the distance learning is by giving them home assignment. Worst still, the radio and television programming do not present the teacher second opportunity to check or mark the assignment</w:t>
      </w:r>
      <w:r w:rsidR="00BA48C2">
        <w:rPr>
          <w:rFonts w:asciiTheme="majorBidi" w:hAnsiTheme="majorBidi" w:cstheme="majorBidi"/>
          <w:sz w:val="24"/>
          <w:szCs w:val="24"/>
        </w:rPr>
        <w:t xml:space="preserve"> or receive feed</w:t>
      </w:r>
      <w:r w:rsidR="00911802">
        <w:rPr>
          <w:rFonts w:asciiTheme="majorBidi" w:hAnsiTheme="majorBidi" w:cstheme="majorBidi"/>
          <w:sz w:val="24"/>
          <w:szCs w:val="24"/>
        </w:rPr>
        <w:t>back from the children</w:t>
      </w:r>
      <w:r w:rsidR="00123A0D" w:rsidRPr="00B34024">
        <w:rPr>
          <w:rFonts w:asciiTheme="majorBidi" w:hAnsiTheme="majorBidi" w:cstheme="majorBidi"/>
          <w:sz w:val="24"/>
          <w:szCs w:val="24"/>
        </w:rPr>
        <w:t>.</w:t>
      </w:r>
      <w:r w:rsidR="00514AB5">
        <w:rPr>
          <w:rFonts w:asciiTheme="majorBidi" w:hAnsiTheme="majorBidi" w:cstheme="majorBidi"/>
          <w:sz w:val="24"/>
          <w:szCs w:val="24"/>
        </w:rPr>
        <w:t xml:space="preserve"> Feedback is a very important tool for teachers to understand the reaction of the children to his teaching and to determine which teaching method suitable for their learning.</w:t>
      </w:r>
      <w:r w:rsidR="00CB2104">
        <w:rPr>
          <w:rStyle w:val="FootnoteReference"/>
          <w:rFonts w:asciiTheme="majorBidi" w:hAnsiTheme="majorBidi" w:cstheme="majorBidi"/>
          <w:sz w:val="24"/>
          <w:szCs w:val="24"/>
        </w:rPr>
        <w:footnoteReference w:id="65"/>
      </w:r>
      <w:r w:rsidR="00383BDB">
        <w:rPr>
          <w:rFonts w:asciiTheme="majorBidi" w:hAnsiTheme="majorBidi" w:cstheme="majorBidi"/>
          <w:sz w:val="24"/>
          <w:szCs w:val="24"/>
        </w:rPr>
        <w:t xml:space="preserve"> It is therefore observed that the effect of Covid-19 </w:t>
      </w:r>
      <w:r w:rsidR="00862FC8">
        <w:rPr>
          <w:rFonts w:asciiTheme="majorBidi" w:hAnsiTheme="majorBidi" w:cstheme="majorBidi"/>
          <w:sz w:val="24"/>
          <w:szCs w:val="24"/>
        </w:rPr>
        <w:t>o</w:t>
      </w:r>
      <w:r w:rsidR="00383BDB">
        <w:rPr>
          <w:rFonts w:asciiTheme="majorBidi" w:hAnsiTheme="majorBidi" w:cstheme="majorBidi"/>
          <w:sz w:val="24"/>
          <w:szCs w:val="24"/>
        </w:rPr>
        <w:t>n the educational right of children in Ethiopia is similar to the Nigerian situation.</w:t>
      </w:r>
    </w:p>
    <w:p w:rsidR="00123A0D" w:rsidRPr="00B34024" w:rsidRDefault="00123A0D" w:rsidP="00C17219">
      <w:pPr>
        <w:spacing w:line="360" w:lineRule="auto"/>
        <w:ind w:right="-270"/>
        <w:jc w:val="both"/>
        <w:rPr>
          <w:rFonts w:asciiTheme="majorBidi" w:hAnsiTheme="majorBidi" w:cstheme="majorBidi"/>
          <w:sz w:val="24"/>
          <w:szCs w:val="24"/>
        </w:rPr>
      </w:pPr>
    </w:p>
    <w:p w:rsidR="00123A0D" w:rsidRPr="00B34024"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b/>
          <w:bCs/>
          <w:sz w:val="24"/>
          <w:szCs w:val="24"/>
        </w:rPr>
        <w:t>9.</w:t>
      </w:r>
      <w:r w:rsidRPr="00B34024">
        <w:rPr>
          <w:rFonts w:asciiTheme="majorBidi" w:hAnsiTheme="majorBidi" w:cstheme="majorBidi"/>
          <w:sz w:val="24"/>
          <w:szCs w:val="24"/>
        </w:rPr>
        <w:tab/>
      </w:r>
      <w:r w:rsidR="00585CAF" w:rsidRPr="00B34024">
        <w:rPr>
          <w:rFonts w:asciiTheme="majorBidi" w:hAnsiTheme="majorBidi" w:cstheme="majorBidi"/>
          <w:b/>
          <w:sz w:val="24"/>
          <w:szCs w:val="24"/>
        </w:rPr>
        <w:t xml:space="preserve">Challenges </w:t>
      </w:r>
      <w:r w:rsidR="00306425">
        <w:rPr>
          <w:rFonts w:asciiTheme="majorBidi" w:hAnsiTheme="majorBidi" w:cstheme="majorBidi"/>
          <w:b/>
          <w:sz w:val="24"/>
          <w:szCs w:val="24"/>
        </w:rPr>
        <w:t>in Ethiopian Experience</w:t>
      </w:r>
      <w:r w:rsidRPr="00B34024">
        <w:rPr>
          <w:rFonts w:asciiTheme="majorBidi" w:hAnsiTheme="majorBidi" w:cstheme="majorBidi"/>
          <w:b/>
          <w:sz w:val="24"/>
          <w:szCs w:val="24"/>
        </w:rPr>
        <w:t xml:space="preserve">  </w:t>
      </w:r>
    </w:p>
    <w:p w:rsidR="00123A0D" w:rsidRDefault="00123A0D"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There are</w:t>
      </w:r>
      <w:r w:rsidR="00383BDB">
        <w:rPr>
          <w:rFonts w:asciiTheme="majorBidi" w:hAnsiTheme="majorBidi" w:cstheme="majorBidi"/>
          <w:sz w:val="24"/>
          <w:szCs w:val="24"/>
        </w:rPr>
        <w:t xml:space="preserve"> a number</w:t>
      </w:r>
      <w:r w:rsidRPr="00B34024">
        <w:rPr>
          <w:rFonts w:asciiTheme="majorBidi" w:hAnsiTheme="majorBidi" w:cstheme="majorBidi"/>
          <w:sz w:val="24"/>
          <w:szCs w:val="24"/>
        </w:rPr>
        <w:t xml:space="preserve"> of challenges being faced by children in the new face of education. Fi</w:t>
      </w:r>
      <w:r w:rsidR="00383BDB">
        <w:rPr>
          <w:rFonts w:asciiTheme="majorBidi" w:hAnsiTheme="majorBidi" w:cstheme="majorBidi"/>
          <w:sz w:val="24"/>
          <w:szCs w:val="24"/>
        </w:rPr>
        <w:t>rst and foremost, poverty raises</w:t>
      </w:r>
      <w:r w:rsidRPr="00B34024">
        <w:rPr>
          <w:rFonts w:asciiTheme="majorBidi" w:hAnsiTheme="majorBidi" w:cstheme="majorBidi"/>
          <w:sz w:val="24"/>
          <w:szCs w:val="24"/>
        </w:rPr>
        <w:t xml:space="preserve"> the main concern.</w:t>
      </w:r>
      <w:r w:rsidR="00410C1B">
        <w:rPr>
          <w:rStyle w:val="FootnoteReference"/>
          <w:rFonts w:asciiTheme="majorBidi" w:hAnsiTheme="majorBidi" w:cstheme="majorBidi"/>
          <w:sz w:val="24"/>
          <w:szCs w:val="24"/>
        </w:rPr>
        <w:footnoteReference w:id="66"/>
      </w:r>
      <w:r w:rsidRPr="00B34024">
        <w:rPr>
          <w:rFonts w:asciiTheme="majorBidi" w:hAnsiTheme="majorBidi" w:cstheme="majorBidi"/>
          <w:sz w:val="24"/>
          <w:szCs w:val="24"/>
        </w:rPr>
        <w:t xml:space="preserve"> For the distance learning to thrive</w:t>
      </w:r>
      <w:r w:rsidR="00695E92">
        <w:rPr>
          <w:rFonts w:asciiTheme="majorBidi" w:hAnsiTheme="majorBidi" w:cstheme="majorBidi"/>
          <w:sz w:val="24"/>
          <w:szCs w:val="24"/>
        </w:rPr>
        <w:t>,</w:t>
      </w:r>
      <w:r w:rsidRPr="00B34024">
        <w:rPr>
          <w:rFonts w:asciiTheme="majorBidi" w:hAnsiTheme="majorBidi" w:cstheme="majorBidi"/>
          <w:sz w:val="24"/>
          <w:szCs w:val="24"/>
        </w:rPr>
        <w:t xml:space="preserve"> availability of certain devices and gadgets in a sinequa</w:t>
      </w:r>
      <w:r w:rsidR="00D941FB">
        <w:rPr>
          <w:rFonts w:asciiTheme="majorBidi" w:hAnsiTheme="majorBidi" w:cstheme="majorBidi"/>
          <w:sz w:val="24"/>
          <w:szCs w:val="24"/>
        </w:rPr>
        <w:t xml:space="preserve"> n</w:t>
      </w:r>
      <w:r w:rsidRPr="00B34024">
        <w:rPr>
          <w:rFonts w:asciiTheme="majorBidi" w:hAnsiTheme="majorBidi" w:cstheme="majorBidi"/>
          <w:sz w:val="24"/>
          <w:szCs w:val="24"/>
        </w:rPr>
        <w:t>on. Thu</w:t>
      </w:r>
      <w:r w:rsidR="00383BDB">
        <w:rPr>
          <w:rFonts w:asciiTheme="majorBidi" w:hAnsiTheme="majorBidi" w:cstheme="majorBidi"/>
          <w:sz w:val="24"/>
          <w:szCs w:val="24"/>
        </w:rPr>
        <w:t>s, not all families</w:t>
      </w:r>
      <w:r w:rsidRPr="00B34024">
        <w:rPr>
          <w:rFonts w:asciiTheme="majorBidi" w:hAnsiTheme="majorBidi" w:cstheme="majorBidi"/>
          <w:sz w:val="24"/>
          <w:szCs w:val="24"/>
        </w:rPr>
        <w:t xml:space="preserve"> can procure the needed device</w:t>
      </w:r>
      <w:r w:rsidR="00383BDB">
        <w:rPr>
          <w:rFonts w:asciiTheme="majorBidi" w:hAnsiTheme="majorBidi" w:cstheme="majorBidi"/>
          <w:sz w:val="24"/>
          <w:szCs w:val="24"/>
        </w:rPr>
        <w:t>s</w:t>
      </w:r>
      <w:r w:rsidRPr="00B34024">
        <w:rPr>
          <w:rFonts w:asciiTheme="majorBidi" w:hAnsiTheme="majorBidi" w:cstheme="majorBidi"/>
          <w:sz w:val="24"/>
          <w:szCs w:val="24"/>
        </w:rPr>
        <w:t xml:space="preserve"> for distance </w:t>
      </w:r>
      <w:r w:rsidR="00383BDB">
        <w:rPr>
          <w:rFonts w:asciiTheme="majorBidi" w:hAnsiTheme="majorBidi" w:cstheme="majorBidi"/>
          <w:sz w:val="24"/>
          <w:szCs w:val="24"/>
        </w:rPr>
        <w:t xml:space="preserve">virtual </w:t>
      </w:r>
      <w:r w:rsidRPr="00B34024">
        <w:rPr>
          <w:rFonts w:asciiTheme="majorBidi" w:hAnsiTheme="majorBidi" w:cstheme="majorBidi"/>
          <w:sz w:val="24"/>
          <w:szCs w:val="24"/>
        </w:rPr>
        <w:t>learning method.The scenario of educational inequality was also ushered in.</w:t>
      </w:r>
      <w:r w:rsidR="00410C1B">
        <w:rPr>
          <w:rStyle w:val="FootnoteReference"/>
          <w:rFonts w:asciiTheme="majorBidi" w:hAnsiTheme="majorBidi" w:cstheme="majorBidi"/>
          <w:sz w:val="24"/>
          <w:szCs w:val="24"/>
        </w:rPr>
        <w:footnoteReference w:id="67"/>
      </w:r>
      <w:r w:rsidRPr="00B34024">
        <w:rPr>
          <w:rFonts w:asciiTheme="majorBidi" w:hAnsiTheme="majorBidi" w:cstheme="majorBidi"/>
          <w:sz w:val="24"/>
          <w:szCs w:val="24"/>
        </w:rPr>
        <w:t xml:space="preserve"> It is reported that for the virtual learning recommended for secondary schools in Ethiopia, only private schools had s</w:t>
      </w:r>
      <w:r w:rsidR="00E1700F">
        <w:rPr>
          <w:rFonts w:asciiTheme="majorBidi" w:hAnsiTheme="majorBidi" w:cstheme="majorBidi"/>
          <w:sz w:val="24"/>
          <w:szCs w:val="24"/>
        </w:rPr>
        <w:t>pru</w:t>
      </w:r>
      <w:r w:rsidRPr="00B34024">
        <w:rPr>
          <w:rFonts w:asciiTheme="majorBidi" w:hAnsiTheme="majorBidi" w:cstheme="majorBidi"/>
          <w:sz w:val="24"/>
          <w:szCs w:val="24"/>
        </w:rPr>
        <w:t xml:space="preserve">ng to action. The children that attended public schools continue to suffer set back in their educational progress. Also, the mechanism put in place by the government for children’s education during the Covid-19 pandemic overlooked the pre-school children who are mostly </w:t>
      </w:r>
      <w:r w:rsidR="00E1700F">
        <w:rPr>
          <w:rFonts w:asciiTheme="majorBidi" w:hAnsiTheme="majorBidi" w:cstheme="majorBidi"/>
          <w:sz w:val="24"/>
          <w:szCs w:val="24"/>
        </w:rPr>
        <w:t>in kindergarten. This segregation</w:t>
      </w:r>
      <w:r w:rsidR="00182EF3">
        <w:rPr>
          <w:rFonts w:asciiTheme="majorBidi" w:hAnsiTheme="majorBidi" w:cstheme="majorBidi"/>
          <w:sz w:val="24"/>
          <w:szCs w:val="24"/>
        </w:rPr>
        <w:t xml:space="preserve"> would grossly affect</w:t>
      </w:r>
      <w:r w:rsidRPr="00B34024">
        <w:rPr>
          <w:rFonts w:asciiTheme="majorBidi" w:hAnsiTheme="majorBidi" w:cstheme="majorBidi"/>
          <w:sz w:val="24"/>
          <w:szCs w:val="24"/>
        </w:rPr>
        <w:t xml:space="preserve"> their educational progress.</w:t>
      </w:r>
    </w:p>
    <w:p w:rsidR="00444DC8" w:rsidRPr="00B34024" w:rsidRDefault="00444DC8" w:rsidP="00C17219">
      <w:pPr>
        <w:spacing w:line="360" w:lineRule="auto"/>
        <w:ind w:right="-270"/>
        <w:jc w:val="both"/>
        <w:rPr>
          <w:rFonts w:asciiTheme="majorBidi" w:hAnsiTheme="majorBidi" w:cstheme="majorBidi"/>
          <w:sz w:val="24"/>
          <w:szCs w:val="24"/>
        </w:rPr>
      </w:pPr>
    </w:p>
    <w:p w:rsidR="00123A0D" w:rsidRPr="00B34024" w:rsidRDefault="00D03F11" w:rsidP="00C17219">
      <w:pPr>
        <w:spacing w:line="360" w:lineRule="auto"/>
        <w:ind w:right="-270"/>
        <w:jc w:val="both"/>
        <w:rPr>
          <w:rFonts w:asciiTheme="majorBidi" w:hAnsiTheme="majorBidi" w:cstheme="majorBidi"/>
          <w:sz w:val="24"/>
          <w:szCs w:val="24"/>
        </w:rPr>
      </w:pPr>
      <w:r w:rsidRPr="00B34024">
        <w:rPr>
          <w:rFonts w:asciiTheme="majorBidi" w:hAnsiTheme="majorBidi" w:cstheme="majorBidi"/>
          <w:sz w:val="24"/>
          <w:szCs w:val="24"/>
        </w:rPr>
        <w:t xml:space="preserve">The </w:t>
      </w:r>
      <w:r w:rsidR="00123A0D" w:rsidRPr="00B34024">
        <w:rPr>
          <w:rFonts w:asciiTheme="majorBidi" w:hAnsiTheme="majorBidi" w:cstheme="majorBidi"/>
          <w:sz w:val="24"/>
          <w:szCs w:val="24"/>
        </w:rPr>
        <w:t>inevitable challenges faced by children also includes coping with the apprehension of Covid-19</w:t>
      </w:r>
      <w:r w:rsidR="00D02697">
        <w:rPr>
          <w:rFonts w:asciiTheme="majorBidi" w:hAnsiTheme="majorBidi" w:cstheme="majorBidi"/>
          <w:sz w:val="24"/>
          <w:szCs w:val="24"/>
        </w:rPr>
        <w:t xml:space="preserve"> pandemic</w:t>
      </w:r>
      <w:r w:rsidR="00123A0D" w:rsidRPr="00B34024">
        <w:rPr>
          <w:rFonts w:asciiTheme="majorBidi" w:hAnsiTheme="majorBidi" w:cstheme="majorBidi"/>
          <w:sz w:val="24"/>
          <w:szCs w:val="24"/>
        </w:rPr>
        <w:t>.</w:t>
      </w:r>
      <w:r w:rsidR="00410C1B">
        <w:rPr>
          <w:rStyle w:val="FootnoteReference"/>
          <w:rFonts w:asciiTheme="majorBidi" w:hAnsiTheme="majorBidi" w:cstheme="majorBidi"/>
          <w:sz w:val="24"/>
          <w:szCs w:val="24"/>
        </w:rPr>
        <w:footnoteReference w:id="68"/>
      </w:r>
      <w:r w:rsidR="00123A0D" w:rsidRPr="00B34024">
        <w:rPr>
          <w:rFonts w:asciiTheme="majorBidi" w:hAnsiTheme="majorBidi" w:cstheme="majorBidi"/>
          <w:sz w:val="24"/>
          <w:szCs w:val="24"/>
        </w:rPr>
        <w:t xml:space="preserve"> It is not a gain-saying that knowledge is best acquired in a settled and peaceful environment. The Covid-19 has presented negative learning environment with the daily updates of the causalities across the universe. The deadly virus continue to raise the apprehension of the parents, teachers and the vulnerable children. In fact, the situation has been likened to war situation which the </w:t>
      </w:r>
      <w:r w:rsidR="00200E1E">
        <w:rPr>
          <w:rFonts w:asciiTheme="majorBidi" w:hAnsiTheme="majorBidi" w:cstheme="majorBidi"/>
          <w:sz w:val="24"/>
          <w:szCs w:val="24"/>
        </w:rPr>
        <w:t xml:space="preserve">major </w:t>
      </w:r>
      <w:r w:rsidR="00123A0D" w:rsidRPr="00B34024">
        <w:rPr>
          <w:rFonts w:asciiTheme="majorBidi" w:hAnsiTheme="majorBidi" w:cstheme="majorBidi"/>
          <w:sz w:val="24"/>
          <w:szCs w:val="24"/>
        </w:rPr>
        <w:t xml:space="preserve">concern is how to </w:t>
      </w:r>
      <w:r w:rsidR="00144E82">
        <w:rPr>
          <w:rFonts w:asciiTheme="majorBidi" w:hAnsiTheme="majorBidi" w:cstheme="majorBidi"/>
          <w:sz w:val="24"/>
          <w:szCs w:val="24"/>
        </w:rPr>
        <w:t>survive it. Thus, until normalcy</w:t>
      </w:r>
      <w:r w:rsidR="00123A0D" w:rsidRPr="00B34024">
        <w:rPr>
          <w:rFonts w:asciiTheme="majorBidi" w:hAnsiTheme="majorBidi" w:cstheme="majorBidi"/>
          <w:sz w:val="24"/>
          <w:szCs w:val="24"/>
        </w:rPr>
        <w:t xml:space="preserve"> returns after successful containment of the deadly virus, the serene and peaceful learning environment would not be ascertained.        </w:t>
      </w:r>
    </w:p>
    <w:p w:rsidR="00F82EF6" w:rsidRDefault="00F82EF6" w:rsidP="00C17219">
      <w:pPr>
        <w:spacing w:line="360" w:lineRule="auto"/>
        <w:rPr>
          <w:rFonts w:asciiTheme="majorBidi" w:hAnsiTheme="majorBidi" w:cstheme="majorBidi"/>
          <w:b/>
          <w:bCs/>
          <w:sz w:val="24"/>
          <w:szCs w:val="24"/>
        </w:rPr>
      </w:pPr>
    </w:p>
    <w:p w:rsidR="00B36B82" w:rsidRDefault="00B36B82" w:rsidP="00C17219">
      <w:pPr>
        <w:spacing w:line="360" w:lineRule="auto"/>
        <w:rPr>
          <w:rFonts w:asciiTheme="majorBidi" w:hAnsiTheme="majorBidi" w:cstheme="majorBidi"/>
          <w:b/>
          <w:bCs/>
          <w:sz w:val="24"/>
          <w:szCs w:val="24"/>
        </w:rPr>
      </w:pPr>
      <w:r w:rsidRPr="00B36B82">
        <w:rPr>
          <w:rFonts w:asciiTheme="majorBidi" w:hAnsiTheme="majorBidi" w:cstheme="majorBidi"/>
          <w:b/>
          <w:bCs/>
          <w:sz w:val="24"/>
          <w:szCs w:val="24"/>
        </w:rPr>
        <w:t>10</w:t>
      </w:r>
      <w:r w:rsidR="00EB207C">
        <w:rPr>
          <w:rFonts w:asciiTheme="majorBidi" w:hAnsiTheme="majorBidi" w:cstheme="majorBidi"/>
          <w:b/>
          <w:bCs/>
          <w:sz w:val="24"/>
          <w:szCs w:val="24"/>
        </w:rPr>
        <w:t>.</w:t>
      </w:r>
      <w:r>
        <w:rPr>
          <w:rFonts w:asciiTheme="majorBidi" w:hAnsiTheme="majorBidi" w:cstheme="majorBidi"/>
          <w:b/>
          <w:bCs/>
          <w:sz w:val="24"/>
          <w:szCs w:val="24"/>
        </w:rPr>
        <w:tab/>
        <w:t>CONCLUSION AND RECOMMENDATION</w:t>
      </w:r>
      <w:r w:rsidR="00FF6A2D">
        <w:rPr>
          <w:rFonts w:asciiTheme="majorBidi" w:hAnsiTheme="majorBidi" w:cstheme="majorBidi"/>
          <w:b/>
          <w:bCs/>
          <w:sz w:val="24"/>
          <w:szCs w:val="24"/>
        </w:rPr>
        <w:t>S</w:t>
      </w:r>
    </w:p>
    <w:p w:rsidR="00F82EF6" w:rsidRDefault="00F82EF6" w:rsidP="00C17219">
      <w:pPr>
        <w:spacing w:line="360" w:lineRule="auto"/>
        <w:rPr>
          <w:rFonts w:asciiTheme="majorBidi" w:hAnsiTheme="majorBidi" w:cstheme="majorBidi"/>
          <w:b/>
          <w:bCs/>
          <w:sz w:val="24"/>
          <w:szCs w:val="24"/>
        </w:rPr>
      </w:pPr>
    </w:p>
    <w:p w:rsidR="00F82EF6" w:rsidRDefault="00F82EF6" w:rsidP="00C17219">
      <w:pPr>
        <w:spacing w:line="360" w:lineRule="auto"/>
        <w:jc w:val="both"/>
        <w:rPr>
          <w:rFonts w:asciiTheme="majorBidi" w:hAnsiTheme="majorBidi" w:cstheme="majorBidi"/>
          <w:sz w:val="24"/>
          <w:szCs w:val="24"/>
        </w:rPr>
      </w:pPr>
      <w:r w:rsidRPr="00F82EF6">
        <w:rPr>
          <w:rFonts w:asciiTheme="majorBidi" w:hAnsiTheme="majorBidi" w:cstheme="majorBidi"/>
          <w:sz w:val="24"/>
          <w:szCs w:val="24"/>
        </w:rPr>
        <w:t xml:space="preserve">This </w:t>
      </w:r>
      <w:r>
        <w:rPr>
          <w:rFonts w:asciiTheme="majorBidi" w:hAnsiTheme="majorBidi" w:cstheme="majorBidi"/>
          <w:sz w:val="24"/>
          <w:szCs w:val="24"/>
        </w:rPr>
        <w:t xml:space="preserve">paper revealed that Covid-19 has had negative effect on the educational right of children in Nigeria. Children </w:t>
      </w:r>
      <w:r w:rsidR="00225FF5">
        <w:rPr>
          <w:rFonts w:asciiTheme="majorBidi" w:hAnsiTheme="majorBidi" w:cstheme="majorBidi"/>
          <w:sz w:val="24"/>
          <w:szCs w:val="24"/>
        </w:rPr>
        <w:t>are</w:t>
      </w:r>
      <w:r>
        <w:rPr>
          <w:rFonts w:asciiTheme="majorBidi" w:hAnsiTheme="majorBidi" w:cstheme="majorBidi"/>
          <w:sz w:val="24"/>
          <w:szCs w:val="24"/>
        </w:rPr>
        <w:t xml:space="preserve"> being subjected to remote learning system </w:t>
      </w:r>
      <w:r w:rsidR="00FD6D35">
        <w:rPr>
          <w:rFonts w:asciiTheme="majorBidi" w:hAnsiTheme="majorBidi" w:cstheme="majorBidi"/>
          <w:sz w:val="24"/>
          <w:szCs w:val="24"/>
        </w:rPr>
        <w:t xml:space="preserve">vide virtual method as well as through radio and television programs </w:t>
      </w:r>
      <w:r>
        <w:rPr>
          <w:rFonts w:asciiTheme="majorBidi" w:hAnsiTheme="majorBidi" w:cstheme="majorBidi"/>
          <w:sz w:val="24"/>
          <w:szCs w:val="24"/>
        </w:rPr>
        <w:t>which is not best for proper supervision and monitoring in their educational progress</w:t>
      </w:r>
      <w:r w:rsidR="001D57DD">
        <w:rPr>
          <w:rFonts w:asciiTheme="majorBidi" w:hAnsiTheme="majorBidi" w:cstheme="majorBidi"/>
          <w:sz w:val="24"/>
          <w:szCs w:val="24"/>
        </w:rPr>
        <w:t xml:space="preserve"> especially at the tender age</w:t>
      </w:r>
      <w:r>
        <w:rPr>
          <w:rFonts w:asciiTheme="majorBidi" w:hAnsiTheme="majorBidi" w:cstheme="majorBidi"/>
          <w:sz w:val="24"/>
          <w:szCs w:val="24"/>
        </w:rPr>
        <w:t>.</w:t>
      </w:r>
      <w:r w:rsidR="009E4A50">
        <w:rPr>
          <w:rFonts w:asciiTheme="majorBidi" w:hAnsiTheme="majorBidi" w:cstheme="majorBidi"/>
          <w:sz w:val="24"/>
          <w:szCs w:val="24"/>
        </w:rPr>
        <w:t xml:space="preserve">The situation in Ethiopia is similar to what is obtainable in Nigeria. </w:t>
      </w:r>
      <w:r w:rsidR="00125AB4">
        <w:rPr>
          <w:rFonts w:asciiTheme="majorBidi" w:hAnsiTheme="majorBidi" w:cstheme="majorBidi"/>
          <w:sz w:val="24"/>
          <w:szCs w:val="24"/>
        </w:rPr>
        <w:t>The government’s effort in response to the menace of Covid-19 on education in Nigeria is commended. However, the effort appears inadequate in the face of various challenges faced by the Nigerian children which include poverty, era of educational inequality, epileptic power supply and lack of adequate expertise</w:t>
      </w:r>
      <w:r w:rsidR="00B04D93">
        <w:rPr>
          <w:rFonts w:asciiTheme="majorBidi" w:hAnsiTheme="majorBidi" w:cstheme="majorBidi"/>
          <w:sz w:val="24"/>
          <w:szCs w:val="24"/>
        </w:rPr>
        <w:t>.</w:t>
      </w:r>
      <w:r w:rsidR="009E4A50">
        <w:rPr>
          <w:rFonts w:asciiTheme="majorBidi" w:hAnsiTheme="majorBidi" w:cstheme="majorBidi"/>
          <w:sz w:val="24"/>
          <w:szCs w:val="24"/>
        </w:rPr>
        <w:t>It is therefore recommended as follows:</w:t>
      </w:r>
    </w:p>
    <w:p w:rsidR="009E4A50" w:rsidRDefault="009E4A50"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Menace of education has to be tackled. The government therefore needs to introduce and sustain programs that will alleviate poverty in the country. If this is achieved, it will</w:t>
      </w:r>
      <w:r w:rsidR="00B06867">
        <w:rPr>
          <w:rFonts w:asciiTheme="majorBidi" w:hAnsiTheme="majorBidi" w:cstheme="majorBidi"/>
          <w:sz w:val="24"/>
          <w:szCs w:val="24"/>
        </w:rPr>
        <w:t xml:space="preserve"> eradicate educational inequit</w:t>
      </w:r>
      <w:r>
        <w:rPr>
          <w:rFonts w:asciiTheme="majorBidi" w:hAnsiTheme="majorBidi" w:cstheme="majorBidi"/>
          <w:sz w:val="24"/>
          <w:szCs w:val="24"/>
        </w:rPr>
        <w:t>y;</w:t>
      </w:r>
    </w:p>
    <w:p w:rsidR="009E4A50" w:rsidRDefault="009E4A50"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Problem of epileptic power supply needs to adequately tackled.to give room for the remote learning introduced as a result of closure of educational institutions;</w:t>
      </w:r>
    </w:p>
    <w:p w:rsidR="00225FF5" w:rsidRDefault="00225FF5"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the meantime, government should provide solar radios to the inhabitants of rural areas and other families who could not afford radio and television. This will also eradicate the era of educational inequity;  </w:t>
      </w:r>
    </w:p>
    <w:p w:rsidR="00FD3427" w:rsidRDefault="00FD3427"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School teachers, especially at the public primary and secondary schools should be adequately trained in the proficiency of technology</w:t>
      </w:r>
      <w:r w:rsidR="00647476">
        <w:rPr>
          <w:rFonts w:asciiTheme="majorBidi" w:hAnsiTheme="majorBidi" w:cstheme="majorBidi"/>
          <w:sz w:val="24"/>
          <w:szCs w:val="24"/>
        </w:rPr>
        <w:t xml:space="preserve"> and technical-know-how</w:t>
      </w:r>
      <w:r>
        <w:rPr>
          <w:rFonts w:asciiTheme="majorBidi" w:hAnsiTheme="majorBidi" w:cstheme="majorBidi"/>
          <w:sz w:val="24"/>
          <w:szCs w:val="24"/>
        </w:rPr>
        <w:t xml:space="preserve"> required for online learning;</w:t>
      </w:r>
    </w:p>
    <w:p w:rsidR="0043023D" w:rsidRDefault="00FD3427"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Remote learning through virtual method, radio and television should be permanently sustained. This will give children proper exposure so that when the arise</w:t>
      </w:r>
      <w:r w:rsidR="009F0C25">
        <w:rPr>
          <w:rFonts w:asciiTheme="majorBidi" w:hAnsiTheme="majorBidi" w:cstheme="majorBidi"/>
          <w:sz w:val="24"/>
          <w:szCs w:val="24"/>
        </w:rPr>
        <w:t>s</w:t>
      </w:r>
      <w:r>
        <w:rPr>
          <w:rFonts w:asciiTheme="majorBidi" w:hAnsiTheme="majorBidi" w:cstheme="majorBidi"/>
          <w:sz w:val="24"/>
          <w:szCs w:val="24"/>
        </w:rPr>
        <w:t xml:space="preserve"> in the future to close down schools and switch to virtual and other remote learning, it would not be </w:t>
      </w:r>
      <w:r w:rsidR="004C5A09">
        <w:rPr>
          <w:rFonts w:asciiTheme="majorBidi" w:hAnsiTheme="majorBidi" w:cstheme="majorBidi"/>
          <w:sz w:val="24"/>
          <w:szCs w:val="24"/>
        </w:rPr>
        <w:t>strange</w:t>
      </w:r>
      <w:r>
        <w:rPr>
          <w:rFonts w:asciiTheme="majorBidi" w:hAnsiTheme="majorBidi" w:cstheme="majorBidi"/>
          <w:sz w:val="24"/>
          <w:szCs w:val="24"/>
        </w:rPr>
        <w:t xml:space="preserve"> to the children</w:t>
      </w:r>
      <w:r w:rsidR="004C5A09">
        <w:rPr>
          <w:rFonts w:asciiTheme="majorBidi" w:hAnsiTheme="majorBidi" w:cstheme="majorBidi"/>
          <w:sz w:val="24"/>
          <w:szCs w:val="24"/>
        </w:rPr>
        <w:t xml:space="preserve"> and will enhance them to cope adequately;</w:t>
      </w:r>
    </w:p>
    <w:p w:rsidR="00FD3427" w:rsidRDefault="0043023D"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Every public primary and secondary schools should be adequately equipped to successfully under the virtual learning </w:t>
      </w:r>
      <w:r w:rsidR="007A5045">
        <w:rPr>
          <w:rFonts w:asciiTheme="majorBidi" w:hAnsiTheme="majorBidi" w:cstheme="majorBidi"/>
          <w:sz w:val="24"/>
          <w:szCs w:val="24"/>
        </w:rPr>
        <w:t>method; and</w:t>
      </w:r>
    </w:p>
    <w:p w:rsidR="009E4A50" w:rsidRPr="009E4A50" w:rsidRDefault="00225FF5" w:rsidP="00C17219">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designing virtual learning method for children education, best interest of the children </w:t>
      </w:r>
      <w:r w:rsidR="00370551">
        <w:rPr>
          <w:rFonts w:asciiTheme="majorBidi" w:hAnsiTheme="majorBidi" w:cstheme="majorBidi"/>
          <w:sz w:val="24"/>
          <w:szCs w:val="24"/>
        </w:rPr>
        <w:t xml:space="preserve">at the urban and rural areas </w:t>
      </w:r>
      <w:r>
        <w:rPr>
          <w:rFonts w:asciiTheme="majorBidi" w:hAnsiTheme="majorBidi" w:cstheme="majorBidi"/>
          <w:sz w:val="24"/>
          <w:szCs w:val="24"/>
        </w:rPr>
        <w:t>should be the focus point</w:t>
      </w:r>
      <w:r w:rsidR="009C7B2F">
        <w:rPr>
          <w:rFonts w:asciiTheme="majorBidi" w:hAnsiTheme="majorBidi" w:cstheme="majorBidi"/>
          <w:sz w:val="24"/>
          <w:szCs w:val="24"/>
        </w:rPr>
        <w:t>. The government should also put the interest of children from poor background into consideration</w:t>
      </w:r>
      <w:r>
        <w:rPr>
          <w:rFonts w:asciiTheme="majorBidi" w:hAnsiTheme="majorBidi" w:cstheme="majorBidi"/>
          <w:sz w:val="24"/>
          <w:szCs w:val="24"/>
        </w:rPr>
        <w:t>.</w:t>
      </w:r>
    </w:p>
    <w:sectPr w:rsidR="009E4A50" w:rsidRPr="009E4A50" w:rsidSect="00803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05216" w:rsidRDefault="00B05216" w:rsidP="00F22E1B">
      <w:r>
        <w:separator/>
      </w:r>
    </w:p>
  </w:endnote>
  <w:endnote w:type="continuationSeparator" w:id="0">
    <w:p w:rsidR="00B05216" w:rsidRDefault="00B05216" w:rsidP="00F22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05216" w:rsidRDefault="00B05216" w:rsidP="00F22E1B">
      <w:r>
        <w:separator/>
      </w:r>
    </w:p>
  </w:footnote>
  <w:footnote w:type="continuationSeparator" w:id="0">
    <w:p w:rsidR="00B05216" w:rsidRDefault="00B05216" w:rsidP="00F22E1B">
      <w:r>
        <w:continuationSeparator/>
      </w:r>
    </w:p>
  </w:footnote>
  <w:footnote w:id="1">
    <w:p w:rsidR="00253518" w:rsidRPr="009207CA" w:rsidRDefault="0025351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‘COVID-19 Educational Disruption and Response’, published by UNESCO, p. 1, available at </w:t>
      </w:r>
      <w:hyperlink r:id="rId1" w:history="1">
        <w:r w:rsidRPr="009207CA">
          <w:rPr>
            <w:rStyle w:val="Hyperlink"/>
            <w:rFonts w:asciiTheme="majorBidi" w:hAnsiTheme="majorBidi" w:cstheme="majorBidi"/>
          </w:rPr>
          <w:t>https://en.unesco.org/covid-19/educationresponse</w:t>
        </w:r>
      </w:hyperlink>
      <w:r w:rsidRPr="009207CA">
        <w:rPr>
          <w:rFonts w:asciiTheme="majorBidi" w:hAnsiTheme="majorBidi" w:cstheme="majorBidi"/>
        </w:rPr>
        <w:t xml:space="preserve"> accessed on 17 May, 2020.</w:t>
      </w:r>
    </w:p>
  </w:footnote>
  <w:footnote w:id="2">
    <w:p w:rsidR="009E6194" w:rsidRPr="009207CA" w:rsidRDefault="009E6194"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A53F5D">
        <w:rPr>
          <w:rFonts w:asciiTheme="majorBidi" w:hAnsiTheme="majorBidi" w:cstheme="majorBidi"/>
          <w:i/>
          <w:iCs/>
        </w:rPr>
        <w:t>Ibid</w:t>
      </w:r>
    </w:p>
  </w:footnote>
  <w:footnote w:id="3">
    <w:p w:rsidR="00AC6910" w:rsidRPr="009207CA" w:rsidRDefault="00AC6910"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1E170A" w:rsidRPr="009207CA">
        <w:rPr>
          <w:rFonts w:asciiTheme="majorBidi" w:hAnsiTheme="majorBidi" w:cstheme="majorBidi"/>
        </w:rPr>
        <w:t>O. Okunnu, ‘Coronavirus: Lagos, Kano go use Radio, TV to take Students’,</w:t>
      </w:r>
      <w:r w:rsidR="001E170A" w:rsidRPr="009207CA">
        <w:rPr>
          <w:rFonts w:asciiTheme="majorBidi" w:hAnsiTheme="majorBidi" w:cstheme="majorBidi"/>
          <w:i/>
          <w:iCs/>
        </w:rPr>
        <w:t xml:space="preserve"> BBC NEWS-PIDGIN,</w:t>
      </w:r>
      <w:r w:rsidR="001E170A" w:rsidRPr="009207CA">
        <w:rPr>
          <w:rFonts w:asciiTheme="majorBidi" w:hAnsiTheme="majorBidi" w:cstheme="majorBidi"/>
        </w:rPr>
        <w:t xml:space="preserve"> 05 April, 2020, p. 1, available at </w:t>
      </w:r>
      <w:hyperlink r:id="rId2" w:history="1">
        <w:r w:rsidR="001E170A" w:rsidRPr="009207CA">
          <w:rPr>
            <w:rStyle w:val="Hyperlink"/>
            <w:rFonts w:asciiTheme="majorBidi" w:hAnsiTheme="majorBidi" w:cstheme="majorBidi"/>
          </w:rPr>
          <w:t>https://www.google.com/amp/s/www.bbc.com/pidgin/amp/tori-52175073</w:t>
        </w:r>
      </w:hyperlink>
      <w:r w:rsidR="001E170A" w:rsidRPr="009207CA">
        <w:rPr>
          <w:rFonts w:asciiTheme="majorBidi" w:hAnsiTheme="majorBidi" w:cstheme="majorBidi"/>
        </w:rPr>
        <w:t xml:space="preserve"> accessed on 17 May, 2020.</w:t>
      </w:r>
    </w:p>
  </w:footnote>
  <w:footnote w:id="4">
    <w:p w:rsidR="00AC6910" w:rsidRPr="009207CA" w:rsidRDefault="00AC6910"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010778" w:rsidRPr="009207CA">
        <w:rPr>
          <w:rFonts w:asciiTheme="majorBidi" w:hAnsiTheme="majorBidi" w:cstheme="majorBidi"/>
        </w:rPr>
        <w:t xml:space="preserve">O. Kolawole, ‘How Nigeria is handling Interruption in School Activities,’ p. 1, available at </w:t>
      </w:r>
      <w:hyperlink r:id="rId3" w:history="1">
        <w:r w:rsidR="00010778" w:rsidRPr="009207CA">
          <w:rPr>
            <w:rStyle w:val="Hyperlink"/>
            <w:rFonts w:asciiTheme="majorBidi" w:hAnsiTheme="majorBidi" w:cstheme="majorBidi"/>
          </w:rPr>
          <w:t>https://techpoint.africa/2020/04/15/pandemic-and-academic-activates/</w:t>
        </w:r>
      </w:hyperlink>
      <w:r w:rsidR="00010778" w:rsidRPr="009207CA">
        <w:rPr>
          <w:rFonts w:asciiTheme="majorBidi" w:hAnsiTheme="majorBidi" w:cstheme="majorBidi"/>
        </w:rPr>
        <w:t xml:space="preserve"> accessed on 17 May, 2020.</w:t>
      </w:r>
    </w:p>
  </w:footnote>
  <w:footnote w:id="5">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89316A" w:rsidRPr="009207CA">
        <w:rPr>
          <w:rFonts w:asciiTheme="majorBidi" w:hAnsiTheme="majorBidi" w:cstheme="majorBidi"/>
        </w:rPr>
        <w:t xml:space="preserve">F.D. Gennaro, et al, ‘Coronavirus Diseases (COVID-19) Current Status and Future Perspectives: A Narrative Review’ </w:t>
      </w:r>
      <w:r w:rsidR="0089316A" w:rsidRPr="009207CA">
        <w:rPr>
          <w:rFonts w:asciiTheme="majorBidi" w:hAnsiTheme="majorBidi" w:cstheme="majorBidi"/>
          <w:i/>
          <w:iCs/>
        </w:rPr>
        <w:t>International Journal of Environmental Research and Public Health,</w:t>
      </w:r>
      <w:r w:rsidR="0089316A" w:rsidRPr="009207CA">
        <w:rPr>
          <w:rFonts w:asciiTheme="majorBidi" w:hAnsiTheme="majorBidi" w:cstheme="majorBidi"/>
        </w:rPr>
        <w:t xml:space="preserve"> 17, 2690, 2020, p.1 </w:t>
      </w:r>
    </w:p>
  </w:footnote>
  <w:footnote w:id="6">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D56664" w:rsidRPr="009207CA">
        <w:rPr>
          <w:rFonts w:asciiTheme="majorBidi" w:hAnsiTheme="majorBidi" w:cstheme="majorBidi"/>
          <w:i/>
          <w:iCs/>
        </w:rPr>
        <w:t>Ibid</w:t>
      </w:r>
    </w:p>
  </w:footnote>
  <w:footnote w:id="7">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D5764A" w:rsidRPr="009207CA">
        <w:rPr>
          <w:rFonts w:asciiTheme="majorBidi" w:hAnsiTheme="majorBidi" w:cstheme="majorBidi"/>
          <w:i/>
          <w:iCs/>
        </w:rPr>
        <w:t>Ibid</w:t>
      </w:r>
    </w:p>
  </w:footnote>
  <w:footnote w:id="8">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CA19D3" w:rsidRPr="009207CA">
        <w:rPr>
          <w:rFonts w:asciiTheme="majorBidi" w:hAnsiTheme="majorBidi" w:cstheme="majorBidi"/>
        </w:rPr>
        <w:t xml:space="preserve">Y. Yang, </w:t>
      </w:r>
      <w:r w:rsidR="00CA19D3" w:rsidRPr="009207CA">
        <w:rPr>
          <w:rFonts w:asciiTheme="majorBidi" w:hAnsiTheme="majorBidi" w:cstheme="majorBidi"/>
          <w:i/>
          <w:iCs/>
        </w:rPr>
        <w:t>et al</w:t>
      </w:r>
      <w:r w:rsidR="00CA19D3" w:rsidRPr="009207CA">
        <w:rPr>
          <w:rFonts w:asciiTheme="majorBidi" w:hAnsiTheme="majorBidi" w:cstheme="majorBidi"/>
        </w:rPr>
        <w:t>, ‘The Deadly Coronaviruses: The 2003 SARS Pandemic and The 2020 Novel Coronavirus Epidemic in China’,</w:t>
      </w:r>
      <w:r w:rsidR="00CA19D3" w:rsidRPr="009207CA">
        <w:rPr>
          <w:rFonts w:asciiTheme="majorBidi" w:hAnsiTheme="majorBidi" w:cstheme="majorBidi"/>
          <w:i/>
          <w:iCs/>
        </w:rPr>
        <w:t xml:space="preserve"> Journal of Autoimmunity,</w:t>
      </w:r>
      <w:r w:rsidR="00CA19D3" w:rsidRPr="009207CA">
        <w:rPr>
          <w:rFonts w:asciiTheme="majorBidi" w:hAnsiTheme="majorBidi" w:cstheme="majorBidi"/>
        </w:rPr>
        <w:t xml:space="preserve"> xxx (xxxx) xxxx, pp. 1-3 </w:t>
      </w:r>
    </w:p>
  </w:footnote>
  <w:footnote w:id="9">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D5764A" w:rsidRPr="009207CA">
        <w:rPr>
          <w:rFonts w:asciiTheme="majorBidi" w:hAnsiTheme="majorBidi" w:cstheme="majorBidi"/>
        </w:rPr>
        <w:t xml:space="preserve">F.D. Gennaro, et al, ‘Coronavirus Diseases (COVID-19) Current Status and Future Perspectives: A Narrative Review’ </w:t>
      </w:r>
      <w:r w:rsidR="00D5764A" w:rsidRPr="009207CA">
        <w:rPr>
          <w:rFonts w:asciiTheme="majorBidi" w:hAnsiTheme="majorBidi" w:cstheme="majorBidi"/>
          <w:i/>
          <w:iCs/>
        </w:rPr>
        <w:t xml:space="preserve">International Journal of Environmental Research and Public Health, </w:t>
      </w:r>
      <w:r w:rsidR="00D5764A" w:rsidRPr="009207CA">
        <w:rPr>
          <w:rFonts w:asciiTheme="majorBidi" w:hAnsiTheme="majorBidi" w:cstheme="majorBidi"/>
          <w:iCs/>
        </w:rPr>
        <w:t>p. 5</w:t>
      </w:r>
    </w:p>
  </w:footnote>
  <w:footnote w:id="10">
    <w:p w:rsidR="00C03555" w:rsidRPr="009207CA" w:rsidRDefault="00C0355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D5764A" w:rsidRPr="009207CA">
        <w:rPr>
          <w:rFonts w:asciiTheme="majorBidi" w:hAnsiTheme="majorBidi" w:cstheme="majorBidi"/>
          <w:i/>
          <w:iCs/>
        </w:rPr>
        <w:t>Ibid</w:t>
      </w:r>
    </w:p>
  </w:footnote>
  <w:footnote w:id="11">
    <w:p w:rsidR="006A6E5B" w:rsidRPr="009207CA" w:rsidRDefault="006A6E5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 Nadeem, ‘Coronavirus COVID-19: Available Free Literature Provided by Various Companies, </w:t>
      </w:r>
      <w:r w:rsidRPr="009207CA">
        <w:rPr>
          <w:rFonts w:asciiTheme="majorBidi" w:hAnsiTheme="majorBidi" w:cstheme="majorBidi"/>
          <w:i/>
          <w:iCs/>
        </w:rPr>
        <w:t xml:space="preserve">Journals and Organizations around the World’, Journal of Ongoing Chemical Research, </w:t>
      </w:r>
      <w:r w:rsidRPr="009207CA">
        <w:rPr>
          <w:rFonts w:asciiTheme="majorBidi" w:hAnsiTheme="majorBidi" w:cstheme="majorBidi"/>
        </w:rPr>
        <w:t xml:space="preserve">Volume 5, Issue 1, 2020, p. 7. </w:t>
      </w:r>
    </w:p>
  </w:footnote>
  <w:footnote w:id="12">
    <w:p w:rsidR="000926E4" w:rsidRPr="009207CA" w:rsidRDefault="000926E4"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F.D. Gennaro, et al, ‘Coronavirus Diseases (COVID-19) Current Status and Future Perspectives: A Narrative Review’, p. </w:t>
      </w:r>
      <w:r w:rsidR="00B249DC" w:rsidRPr="009207CA">
        <w:rPr>
          <w:rFonts w:asciiTheme="majorBidi" w:hAnsiTheme="majorBidi" w:cstheme="majorBidi"/>
        </w:rPr>
        <w:t>2</w:t>
      </w:r>
    </w:p>
  </w:footnote>
  <w:footnote w:id="13">
    <w:p w:rsidR="00CA19D3" w:rsidRPr="009207CA" w:rsidRDefault="00CA19D3"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A26370" w:rsidRPr="009207CA">
        <w:rPr>
          <w:rFonts w:asciiTheme="majorBidi" w:hAnsiTheme="majorBidi" w:cstheme="majorBidi"/>
        </w:rPr>
        <w:t xml:space="preserve">B. Salzberger, T. Gluck, and B. Ehrenstein, ‘Successful Containment of Covid-19: the WHO-Report on the Covid-19 Outreach in China’, </w:t>
      </w:r>
      <w:r w:rsidR="00A26370" w:rsidRPr="009207CA">
        <w:rPr>
          <w:rFonts w:asciiTheme="majorBidi" w:hAnsiTheme="majorBidi" w:cstheme="majorBidi"/>
          <w:i/>
          <w:iCs/>
        </w:rPr>
        <w:t>Springer</w:t>
      </w:r>
      <w:r w:rsidR="00A26370" w:rsidRPr="009207CA">
        <w:rPr>
          <w:rFonts w:asciiTheme="majorBidi" w:hAnsiTheme="majorBidi" w:cstheme="majorBidi"/>
        </w:rPr>
        <w:t xml:space="preserve">, 17 March, 2020, pp. 1-3, available at </w:t>
      </w:r>
      <w:hyperlink r:id="rId4" w:history="1">
        <w:r w:rsidR="00A26370" w:rsidRPr="009207CA">
          <w:rPr>
            <w:rStyle w:val="Hyperlink"/>
            <w:rFonts w:asciiTheme="majorBidi" w:hAnsiTheme="majorBidi" w:cstheme="majorBidi"/>
          </w:rPr>
          <w:t>https://www.researchgate.net/publication/33998586_Successful_containment_of_COVID-19_the_WHO-Report_on_the_COVID-19_outbreak_in_China</w:t>
        </w:r>
      </w:hyperlink>
      <w:r w:rsidR="00A26370" w:rsidRPr="009207CA">
        <w:rPr>
          <w:rFonts w:asciiTheme="majorBidi" w:hAnsiTheme="majorBidi" w:cstheme="majorBidi"/>
        </w:rPr>
        <w:t xml:space="preserve"> accessed on 16th May, 2020.</w:t>
      </w:r>
    </w:p>
  </w:footnote>
  <w:footnote w:id="14">
    <w:p w:rsidR="00CA19D3" w:rsidRPr="009207CA" w:rsidRDefault="00CA19D3"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032C9F" w:rsidRPr="009207CA">
        <w:rPr>
          <w:rFonts w:asciiTheme="majorBidi" w:hAnsiTheme="majorBidi" w:cstheme="majorBidi"/>
        </w:rPr>
        <w:t xml:space="preserve">P. K. Ozili, ‘COVID-19 in Africa: Socioeconomic Impact, Policy Response and Opportunities’, </w:t>
      </w:r>
      <w:r w:rsidR="00032C9F" w:rsidRPr="009207CA">
        <w:rPr>
          <w:rFonts w:asciiTheme="majorBidi" w:hAnsiTheme="majorBidi" w:cstheme="majorBidi"/>
          <w:i/>
          <w:iCs/>
        </w:rPr>
        <w:t>International Journal of Sociology and Social Policy,</w:t>
      </w:r>
      <w:r w:rsidR="00032C9F" w:rsidRPr="009207CA">
        <w:rPr>
          <w:rFonts w:asciiTheme="majorBidi" w:hAnsiTheme="majorBidi" w:cstheme="majorBidi"/>
        </w:rPr>
        <w:t xml:space="preserve"> pp. 1-35, available at </w:t>
      </w:r>
      <w:hyperlink r:id="rId5" w:history="1">
        <w:r w:rsidR="00032C9F" w:rsidRPr="009207CA">
          <w:rPr>
            <w:rStyle w:val="Hyperlink"/>
            <w:rFonts w:asciiTheme="majorBidi" w:hAnsiTheme="majorBidi" w:cstheme="majorBidi"/>
          </w:rPr>
          <w:t>https://www.researchgate.net/publication/340610720_ COVID-19_in_Africa_Socioeconomic_Impact_Policy_Response_and_Opportunities/link/5eba4b7992851odab5ff3/download</w:t>
        </w:r>
      </w:hyperlink>
      <w:r w:rsidR="00032C9F" w:rsidRPr="009207CA">
        <w:rPr>
          <w:rFonts w:asciiTheme="majorBidi" w:hAnsiTheme="majorBidi" w:cstheme="majorBidi"/>
        </w:rPr>
        <w:t xml:space="preserve"> accessed on 16 May, 2020.</w:t>
      </w:r>
    </w:p>
  </w:footnote>
  <w:footnote w:id="15">
    <w:p w:rsidR="0096255F" w:rsidRPr="00A53F5D" w:rsidRDefault="0096255F" w:rsidP="00E168BB">
      <w:pPr>
        <w:pStyle w:val="FootnoteText"/>
        <w:jc w:val="both"/>
        <w:rPr>
          <w:rFonts w:asciiTheme="majorBidi" w:hAnsiTheme="majorBidi" w:cstheme="majorBidi"/>
          <w:i/>
          <w:iCs/>
        </w:rPr>
      </w:pPr>
      <w:r w:rsidRPr="009207CA">
        <w:rPr>
          <w:rStyle w:val="FootnoteReference"/>
          <w:rFonts w:asciiTheme="majorBidi" w:hAnsiTheme="majorBidi" w:cstheme="majorBidi"/>
        </w:rPr>
        <w:footnoteRef/>
      </w:r>
      <w:r w:rsidRPr="00A53F5D">
        <w:rPr>
          <w:rFonts w:asciiTheme="majorBidi" w:hAnsiTheme="majorBidi" w:cstheme="majorBidi"/>
          <w:i/>
          <w:iCs/>
        </w:rPr>
        <w:t xml:space="preserve">Ibid </w:t>
      </w:r>
    </w:p>
  </w:footnote>
  <w:footnote w:id="16">
    <w:p w:rsidR="00A90F45" w:rsidRPr="009207CA" w:rsidRDefault="00A90F4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C912BA" w:rsidRPr="009207CA">
        <w:rPr>
          <w:rFonts w:asciiTheme="majorBidi" w:hAnsiTheme="majorBidi" w:cstheme="majorBidi"/>
        </w:rPr>
        <w:t xml:space="preserve">See ‘Global Economic effects of COVID-19’ published by Congressional Research Service, Updated 1 May, 2020, </w:t>
      </w:r>
      <w:r w:rsidR="00041192" w:rsidRPr="009207CA">
        <w:rPr>
          <w:rFonts w:asciiTheme="majorBidi" w:hAnsiTheme="majorBidi" w:cstheme="majorBidi"/>
        </w:rPr>
        <w:t xml:space="preserve">pp. 1-73 </w:t>
      </w:r>
      <w:r w:rsidR="00C912BA" w:rsidRPr="009207CA">
        <w:rPr>
          <w:rFonts w:asciiTheme="majorBidi" w:hAnsiTheme="majorBidi" w:cstheme="majorBidi"/>
        </w:rPr>
        <w:t xml:space="preserve">available at </w:t>
      </w:r>
      <w:hyperlink r:id="rId6" w:history="1">
        <w:r w:rsidR="00C912BA" w:rsidRPr="009207CA">
          <w:rPr>
            <w:rStyle w:val="Hyperlink"/>
            <w:rFonts w:asciiTheme="majorBidi" w:hAnsiTheme="majorBidi" w:cstheme="majorBidi"/>
          </w:rPr>
          <w:t>https://crsreports.congress.gov</w:t>
        </w:r>
      </w:hyperlink>
      <w:r w:rsidR="00C912BA" w:rsidRPr="009207CA">
        <w:rPr>
          <w:rFonts w:asciiTheme="majorBidi" w:hAnsiTheme="majorBidi" w:cstheme="majorBidi"/>
        </w:rPr>
        <w:t xml:space="preserve"> accessed on 16 May, 2020. </w:t>
      </w:r>
      <w:r w:rsidR="00C23FDF" w:rsidRPr="009207CA">
        <w:rPr>
          <w:rFonts w:asciiTheme="majorBidi" w:hAnsiTheme="majorBidi" w:cstheme="majorBidi"/>
        </w:rPr>
        <w:t xml:space="preserve">See also, F. Boissay, and P. Rungcharoenkitkul, ‘Macroeconomic Effects of Covid-19: An Early Review’, </w:t>
      </w:r>
      <w:r w:rsidR="00C23FDF" w:rsidRPr="009207CA">
        <w:rPr>
          <w:rFonts w:asciiTheme="majorBidi" w:hAnsiTheme="majorBidi" w:cstheme="majorBidi"/>
          <w:i/>
          <w:iCs/>
        </w:rPr>
        <w:t>BIS Bulletin</w:t>
      </w:r>
      <w:r w:rsidR="00C23FDF" w:rsidRPr="009207CA">
        <w:rPr>
          <w:rFonts w:asciiTheme="majorBidi" w:hAnsiTheme="majorBidi" w:cstheme="majorBidi"/>
        </w:rPr>
        <w:t>, No. 7, 17 April, 2020, pp. 1-7</w:t>
      </w:r>
    </w:p>
  </w:footnote>
  <w:footnote w:id="17">
    <w:p w:rsidR="00A90F45" w:rsidRPr="009207CA" w:rsidRDefault="00A90F4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7B499F" w:rsidRPr="009207CA">
        <w:rPr>
          <w:rFonts w:asciiTheme="majorBidi" w:hAnsiTheme="majorBidi" w:cstheme="majorBidi"/>
        </w:rPr>
        <w:t xml:space="preserve">See ‘World Health Organization Coronavirus Disease (COVID-19) Advice for the Public’ available at </w:t>
      </w:r>
      <w:hyperlink r:id="rId7" w:history="1">
        <w:r w:rsidR="007B499F" w:rsidRPr="009207CA">
          <w:rPr>
            <w:rStyle w:val="Hyperlink"/>
            <w:rFonts w:asciiTheme="majorBidi" w:hAnsiTheme="majorBidi" w:cstheme="majorBidi"/>
          </w:rPr>
          <w:t>https://www.who.int/emergencies/diseases/novel-coronavirus-2019/advice-for-public</w:t>
        </w:r>
      </w:hyperlink>
      <w:r w:rsidR="007B499F" w:rsidRPr="009207CA">
        <w:rPr>
          <w:rFonts w:asciiTheme="majorBidi" w:hAnsiTheme="majorBidi" w:cstheme="majorBidi"/>
        </w:rPr>
        <w:t xml:space="preserve"> accessed on 16 May, 2020. </w:t>
      </w:r>
    </w:p>
  </w:footnote>
  <w:footnote w:id="18">
    <w:p w:rsidR="00A90F45" w:rsidRPr="009207CA" w:rsidRDefault="00A90F4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E12E26" w:rsidRPr="009207CA">
        <w:rPr>
          <w:rFonts w:asciiTheme="majorBidi" w:hAnsiTheme="majorBidi" w:cstheme="majorBidi"/>
        </w:rPr>
        <w:t>F. Boissay, and P. Rungcharoenkitkul, ‘Macroeconomic Effects of Covid-19: An Early Review ’, p</w:t>
      </w:r>
      <w:r w:rsidR="000E66DB" w:rsidRPr="009207CA">
        <w:rPr>
          <w:rFonts w:asciiTheme="majorBidi" w:hAnsiTheme="majorBidi" w:cstheme="majorBidi"/>
        </w:rPr>
        <w:t>p</w:t>
      </w:r>
      <w:r w:rsidR="006B0CCF" w:rsidRPr="009207CA">
        <w:rPr>
          <w:rFonts w:asciiTheme="majorBidi" w:hAnsiTheme="majorBidi" w:cstheme="majorBidi"/>
        </w:rPr>
        <w:t>. 2-5</w:t>
      </w:r>
    </w:p>
  </w:footnote>
  <w:footnote w:id="19">
    <w:p w:rsidR="00CE61DB" w:rsidRPr="009207CA" w:rsidRDefault="00CE61D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‘Aviation Relief for African Airlines Critical as COVID-19 Impacts Deepen’ available at </w:t>
      </w:r>
      <w:hyperlink r:id="rId8" w:history="1">
        <w:r w:rsidR="007B499F" w:rsidRPr="009207CA">
          <w:rPr>
            <w:rStyle w:val="Hyperlink"/>
            <w:rFonts w:asciiTheme="majorBidi" w:hAnsiTheme="majorBidi" w:cstheme="majorBidi"/>
          </w:rPr>
          <w:t>https://www.iata.org/en/pressroom/pr/2020-04-23-02/</w:t>
        </w:r>
      </w:hyperlink>
      <w:r w:rsidRPr="009207CA">
        <w:rPr>
          <w:rFonts w:asciiTheme="majorBidi" w:hAnsiTheme="majorBidi" w:cstheme="majorBidi"/>
        </w:rPr>
        <w:t xml:space="preserve">accessed on 16 May, 2020 </w:t>
      </w:r>
    </w:p>
  </w:footnote>
  <w:footnote w:id="20">
    <w:p w:rsidR="00A90F45" w:rsidRPr="009207CA" w:rsidRDefault="00A90F4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5A7418" w:rsidRPr="009207CA">
        <w:rPr>
          <w:rFonts w:asciiTheme="majorBidi" w:hAnsiTheme="majorBidi" w:cstheme="majorBidi"/>
        </w:rPr>
        <w:t xml:space="preserve">To this end, Nigerian President has submitted a proposal for budgetary readjustment to the National Assembly in view of the apparent effect of Covid-19 on the Country’s economy.  </w:t>
      </w:r>
    </w:p>
  </w:footnote>
  <w:footnote w:id="21">
    <w:p w:rsidR="00A90F45" w:rsidRPr="009207CA" w:rsidRDefault="00A90F4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For instance, the International Monetary Fund (IMF) approved a loan of about 3.4Billion US Dollars to Nigeria to cushion the effect on Covid-19 pandemic.</w:t>
      </w:r>
    </w:p>
  </w:footnote>
  <w:footnote w:id="22">
    <w:p w:rsidR="00AF4DCA" w:rsidRPr="009207CA" w:rsidRDefault="00AF4DCA"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E62A4C" w:rsidRPr="009207CA">
        <w:rPr>
          <w:rFonts w:asciiTheme="majorBidi" w:hAnsiTheme="majorBidi" w:cstheme="majorBidi"/>
        </w:rPr>
        <w:t xml:space="preserve">S. Burgess, and H.H. Slevertsen, ‘Schools, Skills, and Learning: The Impact of COVID-19 on Education’, available at </w:t>
      </w:r>
      <w:hyperlink r:id="rId9" w:history="1">
        <w:r w:rsidR="00E62A4C" w:rsidRPr="009207CA">
          <w:rPr>
            <w:rStyle w:val="Hyperlink"/>
            <w:rFonts w:asciiTheme="majorBidi" w:hAnsiTheme="majorBidi" w:cstheme="majorBidi"/>
          </w:rPr>
          <w:t>https://voxeu.org/article/impact-covid-19-education</w:t>
        </w:r>
      </w:hyperlink>
      <w:r w:rsidR="00E62A4C" w:rsidRPr="009207CA">
        <w:rPr>
          <w:rFonts w:asciiTheme="majorBidi" w:hAnsiTheme="majorBidi" w:cstheme="majorBidi"/>
        </w:rPr>
        <w:t xml:space="preserve"> accessed on 16 May, 2020.</w:t>
      </w:r>
    </w:p>
  </w:footnote>
  <w:footnote w:id="23">
    <w:p w:rsidR="00AF4DCA" w:rsidRPr="009207CA" w:rsidRDefault="00AF4DCA"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12367D" w:rsidRPr="009207CA">
        <w:rPr>
          <w:rFonts w:asciiTheme="majorBidi" w:hAnsiTheme="majorBidi" w:cstheme="majorBidi"/>
        </w:rPr>
        <w:t xml:space="preserve">F. Zubascu, ‘Universities in Lockdown: the Good, the Bad and Ugly of online Teaching’, available at </w:t>
      </w:r>
      <w:hyperlink r:id="rId10" w:history="1">
        <w:r w:rsidR="0012367D" w:rsidRPr="009207CA">
          <w:rPr>
            <w:rStyle w:val="Hyperlink"/>
            <w:rFonts w:asciiTheme="majorBidi" w:hAnsiTheme="majorBidi" w:cstheme="majorBidi"/>
          </w:rPr>
          <w:t>https://sciencebusiness.net/covid-19/news/universities-lockdown-good-bad-and-ugly-online-teaching</w:t>
        </w:r>
      </w:hyperlink>
      <w:r w:rsidR="008402E6" w:rsidRPr="009207CA">
        <w:rPr>
          <w:rFonts w:asciiTheme="majorBidi" w:hAnsiTheme="majorBidi" w:cstheme="majorBidi"/>
        </w:rPr>
        <w:t>accessed</w:t>
      </w:r>
      <w:r w:rsidR="0012367D" w:rsidRPr="009207CA">
        <w:rPr>
          <w:rFonts w:asciiTheme="majorBidi" w:hAnsiTheme="majorBidi" w:cstheme="majorBidi"/>
        </w:rPr>
        <w:t xml:space="preserve"> on 16 may, 2020.</w:t>
      </w:r>
    </w:p>
  </w:footnote>
  <w:footnote w:id="24">
    <w:p w:rsidR="007213BB" w:rsidRPr="009207CA" w:rsidRDefault="007213B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A04979" w:rsidRPr="009207CA">
        <w:rPr>
          <w:rFonts w:asciiTheme="majorBidi" w:hAnsiTheme="majorBidi" w:cstheme="majorBidi"/>
        </w:rPr>
        <w:t xml:space="preserve">F.F. Abdulrasaq, ‘An Appraisal of Legal Response towards Child Trafficking in Nigeria’, </w:t>
      </w:r>
      <w:r w:rsidR="00A04979" w:rsidRPr="009207CA">
        <w:rPr>
          <w:rFonts w:asciiTheme="majorBidi" w:hAnsiTheme="majorBidi" w:cstheme="majorBidi"/>
          <w:i/>
          <w:iCs/>
        </w:rPr>
        <w:t>Joseph Ayo Bablola University Law Journal</w:t>
      </w:r>
      <w:r w:rsidR="00A04979" w:rsidRPr="009207CA">
        <w:rPr>
          <w:rFonts w:asciiTheme="majorBidi" w:hAnsiTheme="majorBidi" w:cstheme="majorBidi"/>
        </w:rPr>
        <w:t xml:space="preserve">, Vol. 1, No. 1, 2014, p. 151. </w:t>
      </w:r>
    </w:p>
  </w:footnote>
  <w:footnote w:id="25">
    <w:p w:rsidR="00A51622" w:rsidRPr="009207CA" w:rsidRDefault="00A51622"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Covid-19 Regulations, 2020 No. 1 (which ordered lockdown); and Covid-19 Regulations, 2020 No. 2 (which further extended lockdown period)</w:t>
      </w:r>
    </w:p>
  </w:footnote>
  <w:footnote w:id="26">
    <w:p w:rsidR="00A51622" w:rsidRPr="009207CA" w:rsidRDefault="00A51622"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251385" w:rsidRPr="00A53F5D">
        <w:rPr>
          <w:rFonts w:asciiTheme="majorBidi" w:hAnsiTheme="majorBidi" w:cstheme="majorBidi"/>
          <w:i/>
          <w:iCs/>
        </w:rPr>
        <w:t xml:space="preserve">Ibid </w:t>
      </w:r>
    </w:p>
  </w:footnote>
  <w:footnote w:id="27">
    <w:p w:rsidR="00953B7C" w:rsidRPr="009207CA" w:rsidRDefault="00953B7C"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K. Sieberer-Nagler, ‘Effective Classroom-Management &amp; Positive Teaching’,</w:t>
      </w:r>
      <w:r w:rsidRPr="009207CA">
        <w:rPr>
          <w:rFonts w:asciiTheme="majorBidi" w:hAnsiTheme="majorBidi" w:cstheme="majorBidi"/>
          <w:i/>
          <w:iCs/>
        </w:rPr>
        <w:t xml:space="preserve"> English </w:t>
      </w:r>
      <w:r w:rsidR="0046726B" w:rsidRPr="009207CA">
        <w:rPr>
          <w:rFonts w:asciiTheme="majorBidi" w:hAnsiTheme="majorBidi" w:cstheme="majorBidi"/>
          <w:i/>
          <w:iCs/>
        </w:rPr>
        <w:t>Language</w:t>
      </w:r>
      <w:r w:rsidRPr="009207CA">
        <w:rPr>
          <w:rFonts w:asciiTheme="majorBidi" w:hAnsiTheme="majorBidi" w:cstheme="majorBidi"/>
          <w:i/>
          <w:iCs/>
        </w:rPr>
        <w:t xml:space="preserve"> Teaching,</w:t>
      </w:r>
      <w:r w:rsidRPr="009207CA">
        <w:rPr>
          <w:rFonts w:asciiTheme="majorBidi" w:hAnsiTheme="majorBidi" w:cstheme="majorBidi"/>
        </w:rPr>
        <w:t xml:space="preserve"> Vol. 9, No. 2, 2016, pp.163-172</w:t>
      </w:r>
    </w:p>
  </w:footnote>
  <w:footnote w:id="28">
    <w:p w:rsidR="00953B7C" w:rsidRPr="009207CA" w:rsidRDefault="00953B7C"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2E65AD" w:rsidRPr="00A53F5D">
        <w:rPr>
          <w:rFonts w:asciiTheme="majorBidi" w:hAnsiTheme="majorBidi" w:cstheme="majorBidi"/>
          <w:i/>
          <w:iCs/>
        </w:rPr>
        <w:t xml:space="preserve">Ibid </w:t>
      </w:r>
    </w:p>
  </w:footnote>
  <w:footnote w:id="29">
    <w:p w:rsidR="00280915" w:rsidRPr="009207CA" w:rsidRDefault="0028091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D1737E">
        <w:rPr>
          <w:rFonts w:asciiTheme="majorBidi" w:hAnsiTheme="majorBidi" w:cstheme="majorBidi"/>
          <w:i/>
          <w:iCs/>
        </w:rPr>
        <w:t xml:space="preserve">Ibid </w:t>
      </w:r>
    </w:p>
  </w:footnote>
  <w:footnote w:id="30">
    <w:p w:rsidR="00280915" w:rsidRPr="009207CA" w:rsidRDefault="0028091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J. Rossiter, and M. K. Abreh, ‘COVID-19 Has Forced Exams To Be Suspended Across West Africa: Should They Be Overhauled Before They Restart’, </w:t>
      </w:r>
      <w:r w:rsidRPr="009207CA">
        <w:rPr>
          <w:rFonts w:asciiTheme="majorBidi" w:hAnsiTheme="majorBidi" w:cstheme="majorBidi"/>
          <w:i/>
          <w:iCs/>
        </w:rPr>
        <w:t>Center and Global Development</w:t>
      </w:r>
      <w:r w:rsidRPr="009207CA">
        <w:rPr>
          <w:rFonts w:asciiTheme="majorBidi" w:hAnsiTheme="majorBidi" w:cstheme="majorBidi"/>
        </w:rPr>
        <w:t xml:space="preserve">, March, 20, 2020, available at </w:t>
      </w:r>
      <w:hyperlink r:id="rId11" w:history="1">
        <w:r w:rsidR="009D7712" w:rsidRPr="009207CA">
          <w:rPr>
            <w:rStyle w:val="Hyperlink"/>
            <w:rFonts w:asciiTheme="majorBidi" w:hAnsiTheme="majorBidi" w:cstheme="majorBidi"/>
          </w:rPr>
          <w:t>https://www.cgdev.org/blog/covid-19-has-forced-be-suspended-across-west-africa-should-they-be-overhauled-they</w:t>
        </w:r>
      </w:hyperlink>
      <w:r w:rsidR="009D7712" w:rsidRPr="009207CA">
        <w:rPr>
          <w:rFonts w:asciiTheme="majorBidi" w:hAnsiTheme="majorBidi" w:cstheme="majorBidi"/>
        </w:rPr>
        <w:t xml:space="preserve"> accessed on 17 May, 2020.</w:t>
      </w:r>
    </w:p>
  </w:footnote>
  <w:footnote w:id="31">
    <w:p w:rsidR="005F1998" w:rsidRPr="009207CA" w:rsidRDefault="005F199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‘Coronavirus COVID-19 Outbreak in the EU Fundamental Rights Implications’ published by European Union Agency for Fundamental Rights</w:t>
      </w:r>
      <w:r w:rsidR="000528F0" w:rsidRPr="009207CA">
        <w:rPr>
          <w:rFonts w:asciiTheme="majorBidi" w:hAnsiTheme="majorBidi" w:cstheme="majorBidi"/>
        </w:rPr>
        <w:t xml:space="preserve">in Slovakia </w:t>
      </w:r>
      <w:r w:rsidR="005E243E" w:rsidRPr="009207CA">
        <w:rPr>
          <w:rFonts w:asciiTheme="majorBidi" w:hAnsiTheme="majorBidi" w:cstheme="majorBidi"/>
        </w:rPr>
        <w:t>on 23</w:t>
      </w:r>
      <w:r w:rsidR="005E243E" w:rsidRPr="009207CA">
        <w:rPr>
          <w:rFonts w:asciiTheme="majorBidi" w:hAnsiTheme="majorBidi" w:cstheme="majorBidi"/>
          <w:vertAlign w:val="superscript"/>
        </w:rPr>
        <w:t>rd</w:t>
      </w:r>
      <w:r w:rsidR="005E243E" w:rsidRPr="009207CA">
        <w:rPr>
          <w:rFonts w:asciiTheme="majorBidi" w:hAnsiTheme="majorBidi" w:cstheme="majorBidi"/>
        </w:rPr>
        <w:t xml:space="preserve"> March, 2020</w:t>
      </w:r>
      <w:r w:rsidRPr="009207CA">
        <w:rPr>
          <w:rFonts w:asciiTheme="majorBidi" w:hAnsiTheme="majorBidi" w:cstheme="majorBidi"/>
        </w:rPr>
        <w:t xml:space="preserve">, pp.1-14 </w:t>
      </w:r>
    </w:p>
  </w:footnote>
  <w:footnote w:id="32">
    <w:p w:rsidR="00B064A0" w:rsidRPr="009207CA" w:rsidRDefault="00B064A0"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K. Sieberer-Nagler, ‘Effective Classroom-Management &amp; Positive Teaching’, p. 163</w:t>
      </w:r>
    </w:p>
  </w:footnote>
  <w:footnote w:id="33">
    <w:p w:rsidR="00B25F26" w:rsidRPr="009207CA" w:rsidRDefault="00B25F26"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83047F" w:rsidRPr="009207CA">
        <w:rPr>
          <w:rFonts w:asciiTheme="majorBidi" w:hAnsiTheme="majorBidi" w:cstheme="majorBidi"/>
        </w:rPr>
        <w:t xml:space="preserve">F.F. Abdulrazaq, ‘General Legal Framework and Responses to Child Labour Practice in Nigeria: A Focus on Kwara State’, </w:t>
      </w:r>
      <w:r w:rsidR="0083047F" w:rsidRPr="009207CA">
        <w:rPr>
          <w:rFonts w:asciiTheme="majorBidi" w:hAnsiTheme="majorBidi" w:cstheme="majorBidi"/>
          <w:i/>
          <w:iCs/>
        </w:rPr>
        <w:t>Novena University Law Journal,</w:t>
      </w:r>
      <w:r w:rsidR="0083047F" w:rsidRPr="009207CA">
        <w:rPr>
          <w:rFonts w:asciiTheme="majorBidi" w:hAnsiTheme="majorBidi" w:cstheme="majorBidi"/>
        </w:rPr>
        <w:t xml:space="preserve"> Vol. 1, 2017, pp. 55-56</w:t>
      </w:r>
    </w:p>
  </w:footnote>
  <w:footnote w:id="34">
    <w:p w:rsidR="00B25F26" w:rsidRPr="009207CA" w:rsidRDefault="00B25F26"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K. Sieberer-Nagler, ‘Effective Classroom-Management &amp; Positive Teaching’, pp. 163-172</w:t>
      </w:r>
    </w:p>
  </w:footnote>
  <w:footnote w:id="35">
    <w:p w:rsidR="00B25F26" w:rsidRPr="009207CA" w:rsidRDefault="00B25F26"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83047F" w:rsidRPr="009207CA">
        <w:rPr>
          <w:rFonts w:asciiTheme="majorBidi" w:hAnsiTheme="majorBidi" w:cstheme="majorBidi"/>
        </w:rPr>
        <w:t>F.F. Abdulrazaq, ‘General Legal Framework and Responses to Child Labour Practice in Nigeria, pp.64-65</w:t>
      </w:r>
    </w:p>
  </w:footnote>
  <w:footnote w:id="36">
    <w:p w:rsidR="00B33D66" w:rsidRPr="009207CA" w:rsidRDefault="00B33D66"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O. Kolawole, ‘How Nigeria is handling Interruption in School Activities,’</w:t>
      </w:r>
      <w:r w:rsidR="008327B9" w:rsidRPr="009207CA">
        <w:rPr>
          <w:rFonts w:asciiTheme="majorBidi" w:hAnsiTheme="majorBidi" w:cstheme="majorBidi"/>
        </w:rPr>
        <w:t xml:space="preserve"> p. 1.</w:t>
      </w:r>
    </w:p>
  </w:footnote>
  <w:footnote w:id="37">
    <w:p w:rsidR="00261368" w:rsidRPr="009207CA" w:rsidRDefault="0026136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S.S. Baharom, ‘An Analysis on Adult Learners’ Satisfaction in Online Education Programmes’,</w:t>
      </w:r>
      <w:r w:rsidRPr="009207CA">
        <w:rPr>
          <w:rFonts w:asciiTheme="majorBidi" w:hAnsiTheme="majorBidi" w:cstheme="majorBidi"/>
          <w:i/>
          <w:iCs/>
        </w:rPr>
        <w:t xml:space="preserve"> IJIM,</w:t>
      </w:r>
      <w:r w:rsidRPr="009207CA">
        <w:rPr>
          <w:rFonts w:asciiTheme="majorBidi" w:hAnsiTheme="majorBidi" w:cstheme="majorBidi"/>
        </w:rPr>
        <w:t xml:space="preserve"> Vol. 12, No. 7, 2018, pp. 70 -82</w:t>
      </w:r>
    </w:p>
  </w:footnote>
  <w:footnote w:id="38">
    <w:p w:rsidR="00925D20" w:rsidRPr="009207CA" w:rsidRDefault="00925D20"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K. Sieberer-Nagler, ‘Effective Classroom-Management &amp; Positive Teaching’, pp. 164-167</w:t>
      </w:r>
    </w:p>
  </w:footnote>
  <w:footnote w:id="39">
    <w:p w:rsidR="002A74FE" w:rsidRPr="009207CA" w:rsidRDefault="002A74FE"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‘Education and Covid-19 in Nigeria: Tackling the Digital Divide’, available at </w:t>
      </w:r>
      <w:hyperlink r:id="rId12" w:history="1">
        <w:r w:rsidRPr="009207CA">
          <w:rPr>
            <w:rStyle w:val="Hyperlink"/>
            <w:rFonts w:asciiTheme="majorBidi" w:hAnsiTheme="majorBidi" w:cstheme="majorBidi"/>
          </w:rPr>
          <w:t>www.worldliteracyfoundation.org/education-and-covid-19-in-nigeria/</w:t>
        </w:r>
      </w:hyperlink>
      <w:r w:rsidRPr="009207CA">
        <w:rPr>
          <w:rFonts w:asciiTheme="majorBidi" w:hAnsiTheme="majorBidi" w:cstheme="majorBidi"/>
        </w:rPr>
        <w:t xml:space="preserve"> accessed on 17 May, 2020. </w:t>
      </w:r>
    </w:p>
  </w:footnote>
  <w:footnote w:id="40">
    <w:p w:rsidR="002A74FE" w:rsidRPr="009207CA" w:rsidRDefault="002A74FE"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Article 28 of the United Nations Convention on the Right of the Child, 1989</w:t>
      </w:r>
    </w:p>
  </w:footnote>
  <w:footnote w:id="41">
    <w:p w:rsidR="00477BBA" w:rsidRPr="009207CA" w:rsidRDefault="00477BBA"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A.E. Nasikak-Abasi, and E.J. Udah, ‘The Determinant of Rural Poverty in Nigeria’, </w:t>
      </w:r>
      <w:r w:rsidRPr="009207CA">
        <w:rPr>
          <w:rFonts w:asciiTheme="majorBidi" w:hAnsiTheme="majorBidi" w:cstheme="majorBidi"/>
          <w:i/>
          <w:iCs/>
        </w:rPr>
        <w:t>International Journal of Agricultural Management &amp; Development</w:t>
      </w:r>
      <w:r w:rsidR="00AD4775" w:rsidRPr="009207CA">
        <w:rPr>
          <w:rFonts w:asciiTheme="majorBidi" w:hAnsiTheme="majorBidi" w:cstheme="majorBidi"/>
          <w:i/>
          <w:iCs/>
        </w:rPr>
        <w:t xml:space="preserve"> (IJAMAD)</w:t>
      </w:r>
      <w:r w:rsidR="00AD4775" w:rsidRPr="009207CA">
        <w:rPr>
          <w:rFonts w:asciiTheme="majorBidi" w:hAnsiTheme="majorBidi" w:cstheme="majorBidi"/>
        </w:rPr>
        <w:t>, 3(2), June, 2013, pp. 141-151.</w:t>
      </w:r>
    </w:p>
  </w:footnote>
  <w:footnote w:id="42">
    <w:p w:rsidR="001651E9" w:rsidRPr="009207CA" w:rsidRDefault="001651E9"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7A15C8" w:rsidRPr="009207CA">
        <w:rPr>
          <w:rFonts w:asciiTheme="majorBidi" w:hAnsiTheme="majorBidi" w:cstheme="majorBidi"/>
        </w:rPr>
        <w:t xml:space="preserve">Y.A. Adediran, </w:t>
      </w:r>
      <w:r w:rsidR="007A15C8" w:rsidRPr="009207CA">
        <w:rPr>
          <w:rFonts w:asciiTheme="majorBidi" w:hAnsiTheme="majorBidi" w:cstheme="majorBidi"/>
          <w:i/>
          <w:iCs/>
        </w:rPr>
        <w:t>et al</w:t>
      </w:r>
      <w:r w:rsidR="007A15C8" w:rsidRPr="009207CA">
        <w:rPr>
          <w:rFonts w:asciiTheme="majorBidi" w:hAnsiTheme="majorBidi" w:cstheme="majorBidi"/>
        </w:rPr>
        <w:t xml:space="preserve">, ‘On Issues and Challenges of Rural Telecommunications Access in Nigeria’, </w:t>
      </w:r>
      <w:r w:rsidR="007A15C8" w:rsidRPr="009207CA">
        <w:rPr>
          <w:rFonts w:asciiTheme="majorBidi" w:hAnsiTheme="majorBidi" w:cstheme="majorBidi"/>
          <w:i/>
          <w:iCs/>
        </w:rPr>
        <w:t>African Journal of Education, Science and Technology</w:t>
      </w:r>
      <w:r w:rsidR="007A15C8" w:rsidRPr="009207CA">
        <w:rPr>
          <w:rFonts w:asciiTheme="majorBidi" w:hAnsiTheme="majorBidi" w:cstheme="majorBidi"/>
        </w:rPr>
        <w:t xml:space="preserve">, Vol. 3, No. 2, April, 2016, pp. 16-25.  </w:t>
      </w:r>
    </w:p>
  </w:footnote>
  <w:footnote w:id="43">
    <w:p w:rsidR="00D5562C" w:rsidRPr="009207CA" w:rsidRDefault="00D5562C"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734790" w:rsidRPr="009207CA">
        <w:rPr>
          <w:rFonts w:asciiTheme="majorBidi" w:hAnsiTheme="majorBidi" w:cstheme="majorBidi"/>
        </w:rPr>
        <w:t>See Article 28</w:t>
      </w:r>
      <w:r w:rsidR="0067094C" w:rsidRPr="009207CA">
        <w:rPr>
          <w:rFonts w:asciiTheme="majorBidi" w:hAnsiTheme="majorBidi" w:cstheme="majorBidi"/>
        </w:rPr>
        <w:t xml:space="preserve"> (1) (a), (b), (c), (d), and (e) </w:t>
      </w:r>
      <w:r w:rsidRPr="009207CA">
        <w:rPr>
          <w:rFonts w:asciiTheme="majorBidi" w:hAnsiTheme="majorBidi" w:cstheme="majorBidi"/>
        </w:rPr>
        <w:t xml:space="preserve">United </w:t>
      </w:r>
      <w:r w:rsidR="001651E9" w:rsidRPr="009207CA">
        <w:rPr>
          <w:rFonts w:asciiTheme="majorBidi" w:hAnsiTheme="majorBidi" w:cstheme="majorBidi"/>
        </w:rPr>
        <w:t>Nation</w:t>
      </w:r>
      <w:r w:rsidR="00C53755" w:rsidRPr="009207CA">
        <w:rPr>
          <w:rFonts w:asciiTheme="majorBidi" w:hAnsiTheme="majorBidi" w:cstheme="majorBidi"/>
        </w:rPr>
        <w:t>s</w:t>
      </w:r>
      <w:r w:rsidRPr="009207CA">
        <w:rPr>
          <w:rFonts w:asciiTheme="majorBidi" w:hAnsiTheme="majorBidi" w:cstheme="majorBidi"/>
        </w:rPr>
        <w:t>Convention on the Right of the Child, 1989.</w:t>
      </w:r>
    </w:p>
  </w:footnote>
  <w:footnote w:id="44">
    <w:p w:rsidR="00D21FAD" w:rsidRPr="009207CA" w:rsidRDefault="00D21FAD"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section 12(1) of the Constitution of the Federal Republic of Nigeria, 1999 as Amended.</w:t>
      </w:r>
    </w:p>
  </w:footnote>
  <w:footnote w:id="45">
    <w:p w:rsidR="00B975B6" w:rsidRPr="009207CA" w:rsidRDefault="00B975B6"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for instance, </w:t>
      </w:r>
      <w:r w:rsidR="003C0417" w:rsidRPr="009207CA">
        <w:rPr>
          <w:rFonts w:asciiTheme="majorBidi" w:hAnsiTheme="majorBidi" w:cstheme="majorBidi"/>
        </w:rPr>
        <w:t>Covid-19 Regulations, 2020</w:t>
      </w:r>
      <w:r w:rsidR="00DD0321" w:rsidRPr="009207CA">
        <w:rPr>
          <w:rFonts w:asciiTheme="majorBidi" w:hAnsiTheme="majorBidi" w:cstheme="majorBidi"/>
        </w:rPr>
        <w:t>,</w:t>
      </w:r>
      <w:r w:rsidR="003C0417" w:rsidRPr="009207CA">
        <w:rPr>
          <w:rFonts w:asciiTheme="majorBidi" w:hAnsiTheme="majorBidi" w:cstheme="majorBidi"/>
        </w:rPr>
        <w:t xml:space="preserve"> No. 1 (which ordered lockdown); and Covid-19 Regulations, 2020</w:t>
      </w:r>
      <w:r w:rsidR="00DD0321" w:rsidRPr="009207CA">
        <w:rPr>
          <w:rFonts w:asciiTheme="majorBidi" w:hAnsiTheme="majorBidi" w:cstheme="majorBidi"/>
        </w:rPr>
        <w:t>,</w:t>
      </w:r>
      <w:r w:rsidR="003C0417" w:rsidRPr="009207CA">
        <w:rPr>
          <w:rFonts w:asciiTheme="majorBidi" w:hAnsiTheme="majorBidi" w:cstheme="majorBidi"/>
        </w:rPr>
        <w:t xml:space="preserve"> No. 2 (which further extended lockdown period)</w:t>
      </w:r>
      <w:r w:rsidR="000B01F6" w:rsidRPr="009207CA">
        <w:rPr>
          <w:rFonts w:asciiTheme="majorBidi" w:hAnsiTheme="majorBidi" w:cstheme="majorBidi"/>
        </w:rPr>
        <w:t>.</w:t>
      </w:r>
    </w:p>
  </w:footnote>
  <w:footnote w:id="46">
    <w:p w:rsidR="0004448B" w:rsidRPr="009207CA" w:rsidRDefault="0004448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176182" w:rsidRPr="009207CA">
        <w:rPr>
          <w:rFonts w:asciiTheme="majorBidi" w:hAnsiTheme="majorBidi" w:cstheme="majorBidi"/>
        </w:rPr>
        <w:t>See ‘COVID-19 Educational Disruption and Response’, published by UNESCO</w:t>
      </w:r>
      <w:r w:rsidR="008E7627" w:rsidRPr="009207CA">
        <w:rPr>
          <w:rFonts w:asciiTheme="majorBidi" w:hAnsiTheme="majorBidi" w:cstheme="majorBidi"/>
        </w:rPr>
        <w:t>, p. 1</w:t>
      </w:r>
      <w:r w:rsidR="00C132A3" w:rsidRPr="009207CA">
        <w:rPr>
          <w:rFonts w:asciiTheme="majorBidi" w:hAnsiTheme="majorBidi" w:cstheme="majorBidi"/>
        </w:rPr>
        <w:t>.</w:t>
      </w:r>
    </w:p>
  </w:footnote>
  <w:footnote w:id="47">
    <w:p w:rsidR="00176182" w:rsidRPr="009207CA" w:rsidRDefault="00176182"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2078E3" w:rsidRPr="00D1737E">
        <w:rPr>
          <w:rFonts w:asciiTheme="majorBidi" w:hAnsiTheme="majorBidi" w:cstheme="majorBidi"/>
          <w:i/>
          <w:iCs/>
        </w:rPr>
        <w:t>Ibid</w:t>
      </w:r>
    </w:p>
  </w:footnote>
  <w:footnote w:id="48">
    <w:p w:rsidR="00176182" w:rsidRPr="009207CA" w:rsidRDefault="00176182"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2078E3" w:rsidRPr="00D1737E">
        <w:rPr>
          <w:rFonts w:asciiTheme="majorBidi" w:hAnsiTheme="majorBidi" w:cstheme="majorBidi"/>
          <w:i/>
          <w:iCs/>
        </w:rPr>
        <w:t xml:space="preserve">Ibid </w:t>
      </w:r>
    </w:p>
  </w:footnote>
  <w:footnote w:id="49">
    <w:p w:rsidR="00CB740C" w:rsidRPr="009207CA" w:rsidRDefault="00CB740C"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D05EB8" w:rsidRPr="009207CA">
        <w:rPr>
          <w:rFonts w:asciiTheme="majorBidi" w:hAnsiTheme="majorBidi" w:cstheme="majorBidi"/>
        </w:rPr>
        <w:t>O. Okunnu, ‘Coronavirus: Lagos, Kano go use Radio, TV to take Students’,</w:t>
      </w:r>
      <w:r w:rsidR="00D05EB8" w:rsidRPr="009207CA">
        <w:rPr>
          <w:rFonts w:asciiTheme="majorBidi" w:hAnsiTheme="majorBidi" w:cstheme="majorBidi"/>
          <w:i/>
          <w:iCs/>
        </w:rPr>
        <w:t xml:space="preserve"> BBC NEWS-PIDGIN,</w:t>
      </w:r>
      <w:r w:rsidR="00D05EB8" w:rsidRPr="009207CA">
        <w:rPr>
          <w:rFonts w:asciiTheme="majorBidi" w:hAnsiTheme="majorBidi" w:cstheme="majorBidi"/>
        </w:rPr>
        <w:t xml:space="preserve"> 05 April, 2020,</w:t>
      </w:r>
      <w:r w:rsidR="00EF47A6" w:rsidRPr="009207CA">
        <w:rPr>
          <w:rFonts w:asciiTheme="majorBidi" w:hAnsiTheme="majorBidi" w:cstheme="majorBidi"/>
        </w:rPr>
        <w:t xml:space="preserve"> p. 1.</w:t>
      </w:r>
    </w:p>
  </w:footnote>
  <w:footnote w:id="50">
    <w:p w:rsidR="00FC357E" w:rsidRPr="009207CA" w:rsidRDefault="00FC357E"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Y.D. Ladipo, and A. Adebori, ‘</w:t>
      </w:r>
      <w:r w:rsidR="00A72BD5" w:rsidRPr="009207CA">
        <w:rPr>
          <w:rFonts w:asciiTheme="majorBidi" w:hAnsiTheme="majorBidi" w:cstheme="majorBidi"/>
        </w:rPr>
        <w:t>COVID-19 is Exacerbating the Problem of Educational Inequity in Nigeria</w:t>
      </w:r>
      <w:r w:rsidRPr="009207CA">
        <w:rPr>
          <w:rFonts w:asciiTheme="majorBidi" w:hAnsiTheme="majorBidi" w:cstheme="majorBidi"/>
        </w:rPr>
        <w:t>’</w:t>
      </w:r>
      <w:r w:rsidR="00A72BD5" w:rsidRPr="009207CA">
        <w:rPr>
          <w:rFonts w:asciiTheme="majorBidi" w:hAnsiTheme="majorBidi" w:cstheme="majorBidi"/>
        </w:rPr>
        <w:t xml:space="preserve">, </w:t>
      </w:r>
      <w:r w:rsidR="00A72BD5" w:rsidRPr="009207CA">
        <w:rPr>
          <w:rFonts w:asciiTheme="majorBidi" w:hAnsiTheme="majorBidi" w:cstheme="majorBidi"/>
          <w:i/>
          <w:iCs/>
        </w:rPr>
        <w:t>Nairametrics</w:t>
      </w:r>
      <w:r w:rsidR="00A72BD5" w:rsidRPr="009207CA">
        <w:rPr>
          <w:rFonts w:asciiTheme="majorBidi" w:hAnsiTheme="majorBidi" w:cstheme="majorBidi"/>
        </w:rPr>
        <w:t>, 9</w:t>
      </w:r>
      <w:r w:rsidR="00A72BD5" w:rsidRPr="009207CA">
        <w:rPr>
          <w:rFonts w:asciiTheme="majorBidi" w:hAnsiTheme="majorBidi" w:cstheme="majorBidi"/>
          <w:vertAlign w:val="superscript"/>
        </w:rPr>
        <w:t>th</w:t>
      </w:r>
      <w:r w:rsidR="00A72BD5" w:rsidRPr="009207CA">
        <w:rPr>
          <w:rFonts w:asciiTheme="majorBidi" w:hAnsiTheme="majorBidi" w:cstheme="majorBidi"/>
        </w:rPr>
        <w:t xml:space="preserve"> May, 2020</w:t>
      </w:r>
      <w:r w:rsidR="00D271D1" w:rsidRPr="009207CA">
        <w:rPr>
          <w:rFonts w:asciiTheme="majorBidi" w:hAnsiTheme="majorBidi" w:cstheme="majorBidi"/>
        </w:rPr>
        <w:t>, p. 1</w:t>
      </w:r>
      <w:r w:rsidR="00A72BD5" w:rsidRPr="009207CA">
        <w:rPr>
          <w:rFonts w:asciiTheme="majorBidi" w:hAnsiTheme="majorBidi" w:cstheme="majorBidi"/>
        </w:rPr>
        <w:t xml:space="preserve"> available at </w:t>
      </w:r>
      <w:hyperlink r:id="rId13" w:history="1">
        <w:r w:rsidR="00A72BD5" w:rsidRPr="009207CA">
          <w:rPr>
            <w:rStyle w:val="Hyperlink"/>
            <w:rFonts w:asciiTheme="majorBidi" w:hAnsiTheme="majorBidi" w:cstheme="majorBidi"/>
          </w:rPr>
          <w:t>https://nairametri.comcs/2020/04/18/covid-19-exacerbating-the-problem-of-educational-inequity-in-nigeria/</w:t>
        </w:r>
      </w:hyperlink>
      <w:r w:rsidR="00A72BD5" w:rsidRPr="009207CA">
        <w:rPr>
          <w:rFonts w:asciiTheme="majorBidi" w:hAnsiTheme="majorBidi" w:cstheme="majorBidi"/>
        </w:rPr>
        <w:t xml:space="preserve"> accessed on 17 May, 2020.</w:t>
      </w:r>
    </w:p>
  </w:footnote>
  <w:footnote w:id="51">
    <w:p w:rsidR="00F511C4" w:rsidRPr="009207CA" w:rsidRDefault="00F511C4"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E. Osanyande, ‘Nigeria: COVID-19 – WAEC Provides Online Resources for 2020 Candidates’</w:t>
      </w:r>
      <w:r w:rsidR="00180899" w:rsidRPr="009207CA">
        <w:rPr>
          <w:rFonts w:asciiTheme="majorBidi" w:hAnsiTheme="majorBidi" w:cstheme="majorBidi"/>
        </w:rPr>
        <w:t xml:space="preserve">, </w:t>
      </w:r>
      <w:r w:rsidR="00180899" w:rsidRPr="009207CA">
        <w:rPr>
          <w:rFonts w:asciiTheme="majorBidi" w:hAnsiTheme="majorBidi" w:cstheme="majorBidi"/>
          <w:i/>
          <w:iCs/>
        </w:rPr>
        <w:t>AllAfrica</w:t>
      </w:r>
      <w:r w:rsidR="00180899" w:rsidRPr="009207CA">
        <w:rPr>
          <w:rFonts w:asciiTheme="majorBidi" w:hAnsiTheme="majorBidi" w:cstheme="majorBidi"/>
        </w:rPr>
        <w:t xml:space="preserve">, 9 April, 2020, available at </w:t>
      </w:r>
      <w:hyperlink r:id="rId14" w:history="1">
        <w:r w:rsidR="000B7737" w:rsidRPr="009207CA">
          <w:rPr>
            <w:rStyle w:val="Hyperlink"/>
            <w:rFonts w:asciiTheme="majorBidi" w:hAnsiTheme="majorBidi" w:cstheme="majorBidi"/>
          </w:rPr>
          <w:t>https://allafrica.com.stories/202004090186.html</w:t>
        </w:r>
      </w:hyperlink>
      <w:r w:rsidR="006E2B0F" w:rsidRPr="009207CA">
        <w:rPr>
          <w:rFonts w:asciiTheme="majorBidi" w:hAnsiTheme="majorBidi" w:cstheme="majorBidi"/>
        </w:rPr>
        <w:t>accessed on 17 May, 2020.</w:t>
      </w:r>
    </w:p>
  </w:footnote>
  <w:footnote w:id="52">
    <w:p w:rsidR="00332835" w:rsidRPr="009207CA" w:rsidRDefault="00332835"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‘World Poverty Clock Updates for Nigeria, 2020’ available at </w:t>
      </w:r>
      <w:hyperlink r:id="rId15" w:history="1">
        <w:r w:rsidRPr="009207CA">
          <w:rPr>
            <w:rStyle w:val="Hyperlink"/>
            <w:rFonts w:asciiTheme="majorBidi" w:hAnsiTheme="majorBidi" w:cstheme="majorBidi"/>
          </w:rPr>
          <w:t>https://worldpoverty.io/headline</w:t>
        </w:r>
      </w:hyperlink>
      <w:r w:rsidRPr="009207CA">
        <w:rPr>
          <w:rFonts w:asciiTheme="majorBidi" w:hAnsiTheme="majorBidi" w:cstheme="majorBidi"/>
        </w:rPr>
        <w:t xml:space="preserve"> accessed on 17 May, 2020.</w:t>
      </w:r>
    </w:p>
  </w:footnote>
  <w:footnote w:id="53">
    <w:p w:rsidR="00D271D1" w:rsidRPr="009207CA" w:rsidRDefault="00D271D1"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Y.D. Ladipo, and A. Adebori, ‘COVID-19 is Exacerbating the Problem of Educational Inequity in Nigeria’, p. 1</w:t>
      </w:r>
    </w:p>
  </w:footnote>
  <w:footnote w:id="54">
    <w:p w:rsidR="000A3B71" w:rsidRPr="009207CA" w:rsidRDefault="000A3B71"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A.S. Sambo, et al, ‘Electricity Generation and the Present Challenges in the Nigerian Power Sector’, p. 14, available at </w:t>
      </w:r>
      <w:hyperlink r:id="rId16" w:history="1">
        <w:r w:rsidRPr="009207CA">
          <w:rPr>
            <w:rStyle w:val="Hyperlink"/>
            <w:rFonts w:asciiTheme="majorBidi" w:hAnsiTheme="majorBidi" w:cstheme="majorBidi"/>
          </w:rPr>
          <w:t>https://www.researchgate.net/publication/228399732</w:t>
        </w:r>
      </w:hyperlink>
      <w:r w:rsidRPr="009207CA">
        <w:rPr>
          <w:rFonts w:asciiTheme="majorBidi" w:hAnsiTheme="majorBidi" w:cstheme="majorBidi"/>
        </w:rPr>
        <w:t xml:space="preserve"> accessed on 17 May, 2020</w:t>
      </w:r>
    </w:p>
  </w:footnote>
  <w:footnote w:id="55">
    <w:p w:rsidR="000A3B71" w:rsidRPr="009207CA" w:rsidRDefault="000A3B71"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1D7A78" w:rsidRPr="009207CA">
        <w:rPr>
          <w:rFonts w:asciiTheme="majorBidi" w:hAnsiTheme="majorBidi" w:cstheme="majorBidi"/>
        </w:rPr>
        <w:t xml:space="preserve">Ibid </w:t>
      </w:r>
    </w:p>
  </w:footnote>
  <w:footnote w:id="56">
    <w:p w:rsidR="00F171F9" w:rsidRPr="009207CA" w:rsidRDefault="00F171F9"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Y.D. Ladipo, and A. Adebori, ‘COVID-19 is Exacerbating the Problem of Educational Inequity in Nigeria’, p. 1.</w:t>
      </w:r>
    </w:p>
  </w:footnote>
  <w:footnote w:id="57">
    <w:p w:rsidR="00985808" w:rsidRPr="009207CA" w:rsidRDefault="0098580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3E2CB6">
        <w:rPr>
          <w:rFonts w:asciiTheme="majorBidi" w:hAnsiTheme="majorBidi" w:cstheme="majorBidi"/>
          <w:i/>
          <w:iCs/>
        </w:rPr>
        <w:t>Ibid</w:t>
      </w:r>
    </w:p>
  </w:footnote>
  <w:footnote w:id="58">
    <w:p w:rsidR="00EE6698" w:rsidRPr="009207CA" w:rsidRDefault="00EE669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915850" w:rsidRPr="009207CA">
        <w:rPr>
          <w:rFonts w:asciiTheme="majorBidi" w:hAnsiTheme="majorBidi" w:cstheme="majorBidi"/>
        </w:rPr>
        <w:t xml:space="preserve">A. Getachew, ‘COVID-19: Ethiopia Closes Schools, Bans Public Events’, </w:t>
      </w:r>
      <w:r w:rsidR="0082493E" w:rsidRPr="009207CA">
        <w:rPr>
          <w:rFonts w:asciiTheme="majorBidi" w:hAnsiTheme="majorBidi" w:cstheme="majorBidi"/>
        </w:rPr>
        <w:t xml:space="preserve">p. 1, </w:t>
      </w:r>
      <w:r w:rsidR="00915850" w:rsidRPr="009207CA">
        <w:rPr>
          <w:rFonts w:asciiTheme="majorBidi" w:hAnsiTheme="majorBidi" w:cstheme="majorBidi"/>
        </w:rPr>
        <w:t>available at &lt;https://www.aa.com.tr/en/africa/covid-19-ethiopia-closes-schools-bans-public-events-/1767683</w:t>
      </w:r>
    </w:p>
  </w:footnote>
  <w:footnote w:id="59">
    <w:p w:rsidR="00EE6698" w:rsidRPr="009207CA" w:rsidRDefault="00EE6698"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See ETHIOPIA COVID-19 Situation Report No. 3 of 27 April, 2020.</w:t>
      </w:r>
    </w:p>
  </w:footnote>
  <w:footnote w:id="60">
    <w:p w:rsidR="00193D50" w:rsidRPr="003E2CB6" w:rsidRDefault="00193D50" w:rsidP="00E168BB">
      <w:pPr>
        <w:pStyle w:val="FootnoteText"/>
        <w:jc w:val="both"/>
        <w:rPr>
          <w:rFonts w:asciiTheme="majorBidi" w:hAnsiTheme="majorBidi" w:cstheme="majorBidi"/>
          <w:i/>
          <w:iCs/>
        </w:rPr>
      </w:pPr>
      <w:r w:rsidRPr="009207CA">
        <w:rPr>
          <w:rStyle w:val="FootnoteReference"/>
          <w:rFonts w:asciiTheme="majorBidi" w:hAnsiTheme="majorBidi" w:cstheme="majorBidi"/>
        </w:rPr>
        <w:footnoteRef/>
      </w:r>
      <w:r w:rsidRPr="003E2CB6">
        <w:rPr>
          <w:rFonts w:asciiTheme="majorBidi" w:hAnsiTheme="majorBidi" w:cstheme="majorBidi"/>
          <w:i/>
          <w:iCs/>
        </w:rPr>
        <w:t xml:space="preserve">Ibid  </w:t>
      </w:r>
    </w:p>
  </w:footnote>
  <w:footnote w:id="61">
    <w:p w:rsidR="00193D50" w:rsidRPr="009207CA" w:rsidRDefault="00193D50"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3E2CB6">
        <w:rPr>
          <w:rFonts w:asciiTheme="majorBidi" w:hAnsiTheme="majorBidi" w:cstheme="majorBidi"/>
          <w:i/>
          <w:iCs/>
        </w:rPr>
        <w:t xml:space="preserve">Ibid </w:t>
      </w:r>
    </w:p>
  </w:footnote>
  <w:footnote w:id="62">
    <w:p w:rsidR="00D853E9" w:rsidRPr="009207CA" w:rsidRDefault="00D853E9"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3E2CB6">
        <w:rPr>
          <w:rFonts w:asciiTheme="majorBidi" w:hAnsiTheme="majorBidi" w:cstheme="majorBidi"/>
          <w:i/>
          <w:iCs/>
        </w:rPr>
        <w:t xml:space="preserve">Ibid </w:t>
      </w:r>
    </w:p>
  </w:footnote>
  <w:footnote w:id="63">
    <w:p w:rsidR="00444B73" w:rsidRPr="009207CA" w:rsidRDefault="00444B73"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K. Sieberer-Nagler, ‘Effective Classroom-Management &amp; Positive Teaching’, pp. 164-167</w:t>
      </w:r>
    </w:p>
  </w:footnote>
  <w:footnote w:id="64">
    <w:p w:rsidR="00444B73" w:rsidRPr="009207CA" w:rsidRDefault="00444B73"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3E2CB6">
        <w:rPr>
          <w:rFonts w:asciiTheme="majorBidi" w:hAnsiTheme="majorBidi" w:cstheme="majorBidi"/>
          <w:i/>
          <w:iCs/>
        </w:rPr>
        <w:t xml:space="preserve">Ibid </w:t>
      </w:r>
    </w:p>
  </w:footnote>
  <w:footnote w:id="65">
    <w:p w:rsidR="00CB2104" w:rsidRPr="009207CA" w:rsidRDefault="00CB2104"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802CB3">
        <w:rPr>
          <w:rFonts w:asciiTheme="majorBidi" w:hAnsiTheme="majorBidi" w:cstheme="majorBidi"/>
          <w:i/>
          <w:iCs/>
        </w:rPr>
        <w:t>Ibid</w:t>
      </w:r>
    </w:p>
  </w:footnote>
  <w:footnote w:id="66">
    <w:p w:rsidR="00410C1B" w:rsidRPr="009207CA" w:rsidRDefault="00410C1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Pr="009207CA">
        <w:rPr>
          <w:rFonts w:asciiTheme="majorBidi" w:hAnsiTheme="majorBidi" w:cstheme="majorBidi"/>
        </w:rPr>
        <w:t xml:space="preserve"> B.H. Hailu, ‘Education Response to COVID-19: How can Basic Education be implemented in Ethiopia?, </w:t>
      </w:r>
      <w:r w:rsidRPr="009207CA">
        <w:rPr>
          <w:rFonts w:asciiTheme="majorBidi" w:hAnsiTheme="majorBidi" w:cstheme="majorBidi"/>
          <w:i/>
          <w:iCs/>
        </w:rPr>
        <w:t>The Education and Development Forum</w:t>
      </w:r>
      <w:r w:rsidRPr="009207CA">
        <w:rPr>
          <w:rFonts w:asciiTheme="majorBidi" w:hAnsiTheme="majorBidi" w:cstheme="majorBidi"/>
        </w:rPr>
        <w:t xml:space="preserve">, p. 1, available at </w:t>
      </w:r>
      <w:hyperlink r:id="rId17" w:history="1">
        <w:r w:rsidR="004A41F9" w:rsidRPr="009207CA">
          <w:rPr>
            <w:rStyle w:val="Hyperlink"/>
            <w:rFonts w:asciiTheme="majorBidi" w:hAnsiTheme="majorBidi" w:cstheme="majorBidi"/>
          </w:rPr>
          <w:t>https://www.ukfiet.org/2020/education-response-to-covid-19-how-can-basic-education-be-implemented-in-ethiopia/</w:t>
        </w:r>
      </w:hyperlink>
      <w:r w:rsidR="004A41F9" w:rsidRPr="009207CA">
        <w:rPr>
          <w:rFonts w:asciiTheme="majorBidi" w:hAnsiTheme="majorBidi" w:cstheme="majorBidi"/>
        </w:rPr>
        <w:t xml:space="preserve"> accessed on 17 May, 2020 </w:t>
      </w:r>
    </w:p>
  </w:footnote>
  <w:footnote w:id="67">
    <w:p w:rsidR="00410C1B" w:rsidRPr="009207CA" w:rsidRDefault="00410C1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4A41F9" w:rsidRPr="00802CB3">
        <w:rPr>
          <w:rFonts w:asciiTheme="majorBidi" w:hAnsiTheme="majorBidi" w:cstheme="majorBidi"/>
          <w:i/>
          <w:iCs/>
        </w:rPr>
        <w:t>Ibid</w:t>
      </w:r>
    </w:p>
  </w:footnote>
  <w:footnote w:id="68">
    <w:p w:rsidR="00410C1B" w:rsidRPr="009207CA" w:rsidRDefault="00410C1B" w:rsidP="00E168BB">
      <w:pPr>
        <w:pStyle w:val="FootnoteText"/>
        <w:jc w:val="both"/>
        <w:rPr>
          <w:rFonts w:asciiTheme="majorBidi" w:hAnsiTheme="majorBidi" w:cstheme="majorBidi"/>
        </w:rPr>
      </w:pPr>
      <w:r w:rsidRPr="009207CA">
        <w:rPr>
          <w:rStyle w:val="FootnoteReference"/>
          <w:rFonts w:asciiTheme="majorBidi" w:hAnsiTheme="majorBidi" w:cstheme="majorBidi"/>
        </w:rPr>
        <w:footnoteRef/>
      </w:r>
      <w:r w:rsidR="004A41F9" w:rsidRPr="00802CB3">
        <w:rPr>
          <w:rFonts w:asciiTheme="majorBidi" w:hAnsiTheme="majorBidi" w:cstheme="majorBidi"/>
          <w:i/>
          <w:iCs/>
        </w:rPr>
        <w:t>Ibid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771F7A"/>
    <w:multiLevelType w:val="hybridMultilevel"/>
    <w:tmpl w:val="A0FC7E50"/>
    <w:lvl w:ilvl="0" w:tplc="0409000F">
      <w:start w:val="1"/>
      <w:numFmt w:val="decimal"/>
      <w:lvlText w:val="%1."/>
      <w:lvlJc w:val="left"/>
      <w:pPr>
        <w:ind w:left="5040" w:hanging="360"/>
      </w:pPr>
      <w:rPr>
        <w:rFonts w:hint="default"/>
      </w:r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1" w15:restartNumberingAfterBreak="0">
    <w:nsid w:val="3ED649FA"/>
    <w:multiLevelType w:val="hybridMultilevel"/>
    <w:tmpl w:val="FD44C0DA"/>
    <w:lvl w:ilvl="0" w:tplc="4BFEC87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48CB6A67"/>
    <w:multiLevelType w:val="hybridMultilevel"/>
    <w:tmpl w:val="D2A4726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C8F22B7"/>
    <w:multiLevelType w:val="hybridMultilevel"/>
    <w:tmpl w:val="2CEA7EB4"/>
    <w:lvl w:ilvl="0" w:tplc="64466B2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B5C67A4"/>
    <w:multiLevelType w:val="hybridMultilevel"/>
    <w:tmpl w:val="83D4D04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EF26D7B"/>
    <w:multiLevelType w:val="hybridMultilevel"/>
    <w:tmpl w:val="AB708D9E"/>
    <w:lvl w:ilvl="0" w:tplc="57001D2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29441770">
    <w:abstractNumId w:val="5"/>
  </w:num>
  <w:num w:numId="2" w16cid:durableId="2079786779">
    <w:abstractNumId w:val="1"/>
  </w:num>
  <w:num w:numId="3" w16cid:durableId="1589387763">
    <w:abstractNumId w:val="0"/>
  </w:num>
  <w:num w:numId="4" w16cid:durableId="15545754">
    <w:abstractNumId w:val="3"/>
  </w:num>
  <w:num w:numId="5" w16cid:durableId="1742830803">
    <w:abstractNumId w:val="2"/>
  </w:num>
  <w:num w:numId="6" w16cid:durableId="161894499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3A0D"/>
    <w:rsid w:val="00010778"/>
    <w:rsid w:val="00010AFF"/>
    <w:rsid w:val="0001509D"/>
    <w:rsid w:val="00022B0E"/>
    <w:rsid w:val="00032C9F"/>
    <w:rsid w:val="00041192"/>
    <w:rsid w:val="0004448B"/>
    <w:rsid w:val="00045B05"/>
    <w:rsid w:val="00047A67"/>
    <w:rsid w:val="000522F9"/>
    <w:rsid w:val="000528F0"/>
    <w:rsid w:val="00060497"/>
    <w:rsid w:val="0006120C"/>
    <w:rsid w:val="000637E9"/>
    <w:rsid w:val="000639B5"/>
    <w:rsid w:val="000926E4"/>
    <w:rsid w:val="0009315A"/>
    <w:rsid w:val="000A252D"/>
    <w:rsid w:val="000A3B71"/>
    <w:rsid w:val="000B01F6"/>
    <w:rsid w:val="000B246B"/>
    <w:rsid w:val="000B6455"/>
    <w:rsid w:val="000B74B0"/>
    <w:rsid w:val="000B7737"/>
    <w:rsid w:val="000C6454"/>
    <w:rsid w:val="000E2F04"/>
    <w:rsid w:val="000E66DB"/>
    <w:rsid w:val="00121F2D"/>
    <w:rsid w:val="00122EE0"/>
    <w:rsid w:val="0012367D"/>
    <w:rsid w:val="00123A0D"/>
    <w:rsid w:val="00125AB4"/>
    <w:rsid w:val="00133E87"/>
    <w:rsid w:val="00144E82"/>
    <w:rsid w:val="00145D0C"/>
    <w:rsid w:val="001651E9"/>
    <w:rsid w:val="00166348"/>
    <w:rsid w:val="001700AB"/>
    <w:rsid w:val="00176182"/>
    <w:rsid w:val="00180899"/>
    <w:rsid w:val="00182EF3"/>
    <w:rsid w:val="00184007"/>
    <w:rsid w:val="00193D50"/>
    <w:rsid w:val="001A2374"/>
    <w:rsid w:val="001B2E6F"/>
    <w:rsid w:val="001C68FF"/>
    <w:rsid w:val="001D57DD"/>
    <w:rsid w:val="001D7A78"/>
    <w:rsid w:val="001E170A"/>
    <w:rsid w:val="001E2A54"/>
    <w:rsid w:val="001E2E81"/>
    <w:rsid w:val="00200E1E"/>
    <w:rsid w:val="002021F1"/>
    <w:rsid w:val="002078E3"/>
    <w:rsid w:val="00212A85"/>
    <w:rsid w:val="00214695"/>
    <w:rsid w:val="0021729E"/>
    <w:rsid w:val="00223CBB"/>
    <w:rsid w:val="00225FF5"/>
    <w:rsid w:val="00231D81"/>
    <w:rsid w:val="00244454"/>
    <w:rsid w:val="00246E45"/>
    <w:rsid w:val="00251385"/>
    <w:rsid w:val="00252888"/>
    <w:rsid w:val="00253518"/>
    <w:rsid w:val="00261368"/>
    <w:rsid w:val="00261D7D"/>
    <w:rsid w:val="00280915"/>
    <w:rsid w:val="0028597B"/>
    <w:rsid w:val="002A74FE"/>
    <w:rsid w:val="002B1B8A"/>
    <w:rsid w:val="002C2DC1"/>
    <w:rsid w:val="002C4B71"/>
    <w:rsid w:val="002D2FAB"/>
    <w:rsid w:val="002E039A"/>
    <w:rsid w:val="002E65AD"/>
    <w:rsid w:val="002E7D1E"/>
    <w:rsid w:val="003045FD"/>
    <w:rsid w:val="00306425"/>
    <w:rsid w:val="00322CFA"/>
    <w:rsid w:val="00332835"/>
    <w:rsid w:val="003503A4"/>
    <w:rsid w:val="00361DB6"/>
    <w:rsid w:val="00362564"/>
    <w:rsid w:val="003636BF"/>
    <w:rsid w:val="00370551"/>
    <w:rsid w:val="003811E4"/>
    <w:rsid w:val="00382EDC"/>
    <w:rsid w:val="00383BDB"/>
    <w:rsid w:val="003C0417"/>
    <w:rsid w:val="003C16A6"/>
    <w:rsid w:val="003D257F"/>
    <w:rsid w:val="003D50DE"/>
    <w:rsid w:val="003D652A"/>
    <w:rsid w:val="003E048B"/>
    <w:rsid w:val="003E0BE8"/>
    <w:rsid w:val="003E0EDD"/>
    <w:rsid w:val="003E2CB6"/>
    <w:rsid w:val="003E3A93"/>
    <w:rsid w:val="003E4CA9"/>
    <w:rsid w:val="003F6AAF"/>
    <w:rsid w:val="00401C6F"/>
    <w:rsid w:val="00405A56"/>
    <w:rsid w:val="0040648A"/>
    <w:rsid w:val="00410C1B"/>
    <w:rsid w:val="0041771F"/>
    <w:rsid w:val="00425CF0"/>
    <w:rsid w:val="0043023D"/>
    <w:rsid w:val="0043408F"/>
    <w:rsid w:val="00440884"/>
    <w:rsid w:val="00444B73"/>
    <w:rsid w:val="00444DC8"/>
    <w:rsid w:val="00457C85"/>
    <w:rsid w:val="00461EB5"/>
    <w:rsid w:val="004636DC"/>
    <w:rsid w:val="0046726B"/>
    <w:rsid w:val="00474819"/>
    <w:rsid w:val="00477BBA"/>
    <w:rsid w:val="00494903"/>
    <w:rsid w:val="004A41F9"/>
    <w:rsid w:val="004A441A"/>
    <w:rsid w:val="004B502C"/>
    <w:rsid w:val="004C12FD"/>
    <w:rsid w:val="004C3663"/>
    <w:rsid w:val="004C5A09"/>
    <w:rsid w:val="004D1162"/>
    <w:rsid w:val="004E7136"/>
    <w:rsid w:val="004F2F4E"/>
    <w:rsid w:val="00514AB5"/>
    <w:rsid w:val="0052309B"/>
    <w:rsid w:val="005246F8"/>
    <w:rsid w:val="00534F07"/>
    <w:rsid w:val="00536766"/>
    <w:rsid w:val="005544AD"/>
    <w:rsid w:val="00560B4B"/>
    <w:rsid w:val="005638E6"/>
    <w:rsid w:val="005676E9"/>
    <w:rsid w:val="005767D6"/>
    <w:rsid w:val="00585CAF"/>
    <w:rsid w:val="00590F0F"/>
    <w:rsid w:val="005A00F5"/>
    <w:rsid w:val="005A37BA"/>
    <w:rsid w:val="005A7418"/>
    <w:rsid w:val="005B7ABA"/>
    <w:rsid w:val="005D2E0A"/>
    <w:rsid w:val="005D511C"/>
    <w:rsid w:val="005E243E"/>
    <w:rsid w:val="005E40AD"/>
    <w:rsid w:val="005E59E7"/>
    <w:rsid w:val="005E6A69"/>
    <w:rsid w:val="005F1998"/>
    <w:rsid w:val="005F2420"/>
    <w:rsid w:val="005F2A36"/>
    <w:rsid w:val="005F5196"/>
    <w:rsid w:val="0060484B"/>
    <w:rsid w:val="0061693B"/>
    <w:rsid w:val="006221BD"/>
    <w:rsid w:val="00633B3B"/>
    <w:rsid w:val="006357EA"/>
    <w:rsid w:val="00635931"/>
    <w:rsid w:val="00647476"/>
    <w:rsid w:val="00655565"/>
    <w:rsid w:val="00666A4C"/>
    <w:rsid w:val="0067094C"/>
    <w:rsid w:val="00673715"/>
    <w:rsid w:val="00680B06"/>
    <w:rsid w:val="00680C0E"/>
    <w:rsid w:val="00683124"/>
    <w:rsid w:val="00695E92"/>
    <w:rsid w:val="006A6E5B"/>
    <w:rsid w:val="006A75DB"/>
    <w:rsid w:val="006B0C5B"/>
    <w:rsid w:val="006B0CCF"/>
    <w:rsid w:val="006C5C1A"/>
    <w:rsid w:val="006E2B0F"/>
    <w:rsid w:val="007021C7"/>
    <w:rsid w:val="00711791"/>
    <w:rsid w:val="00711796"/>
    <w:rsid w:val="00711A44"/>
    <w:rsid w:val="00712479"/>
    <w:rsid w:val="00713E57"/>
    <w:rsid w:val="00716588"/>
    <w:rsid w:val="007213BB"/>
    <w:rsid w:val="007225AB"/>
    <w:rsid w:val="00723332"/>
    <w:rsid w:val="007277E4"/>
    <w:rsid w:val="00734790"/>
    <w:rsid w:val="0074368F"/>
    <w:rsid w:val="00747CFA"/>
    <w:rsid w:val="00752B14"/>
    <w:rsid w:val="00767FE3"/>
    <w:rsid w:val="0077594D"/>
    <w:rsid w:val="00784F1D"/>
    <w:rsid w:val="007970BA"/>
    <w:rsid w:val="007A15C8"/>
    <w:rsid w:val="007A2292"/>
    <w:rsid w:val="007A5045"/>
    <w:rsid w:val="007A6953"/>
    <w:rsid w:val="007A738E"/>
    <w:rsid w:val="007B257D"/>
    <w:rsid w:val="007B499F"/>
    <w:rsid w:val="007B6964"/>
    <w:rsid w:val="007C12A0"/>
    <w:rsid w:val="007D0662"/>
    <w:rsid w:val="007E2D34"/>
    <w:rsid w:val="007F5BB8"/>
    <w:rsid w:val="00802CB3"/>
    <w:rsid w:val="008057C6"/>
    <w:rsid w:val="00817895"/>
    <w:rsid w:val="00817A2E"/>
    <w:rsid w:val="0082352E"/>
    <w:rsid w:val="0082493E"/>
    <w:rsid w:val="00827E9B"/>
    <w:rsid w:val="0083047F"/>
    <w:rsid w:val="008315E9"/>
    <w:rsid w:val="00831C73"/>
    <w:rsid w:val="008327B9"/>
    <w:rsid w:val="008402E6"/>
    <w:rsid w:val="008444DF"/>
    <w:rsid w:val="00847E6B"/>
    <w:rsid w:val="008540E8"/>
    <w:rsid w:val="00855A32"/>
    <w:rsid w:val="00862915"/>
    <w:rsid w:val="00862FC8"/>
    <w:rsid w:val="0089316A"/>
    <w:rsid w:val="00893658"/>
    <w:rsid w:val="00893CD4"/>
    <w:rsid w:val="008B3066"/>
    <w:rsid w:val="008D4CF0"/>
    <w:rsid w:val="008D5927"/>
    <w:rsid w:val="008D7251"/>
    <w:rsid w:val="008E7627"/>
    <w:rsid w:val="008E7FA5"/>
    <w:rsid w:val="008F02BD"/>
    <w:rsid w:val="008F3688"/>
    <w:rsid w:val="00911802"/>
    <w:rsid w:val="00911D56"/>
    <w:rsid w:val="009131BE"/>
    <w:rsid w:val="00915850"/>
    <w:rsid w:val="009207CA"/>
    <w:rsid w:val="00925D20"/>
    <w:rsid w:val="00925EF4"/>
    <w:rsid w:val="00930602"/>
    <w:rsid w:val="00953B7C"/>
    <w:rsid w:val="00954176"/>
    <w:rsid w:val="0096255F"/>
    <w:rsid w:val="00964281"/>
    <w:rsid w:val="009661D5"/>
    <w:rsid w:val="00976D51"/>
    <w:rsid w:val="00985808"/>
    <w:rsid w:val="00987FFB"/>
    <w:rsid w:val="009974C8"/>
    <w:rsid w:val="009A18E8"/>
    <w:rsid w:val="009A540A"/>
    <w:rsid w:val="009B0274"/>
    <w:rsid w:val="009B35A6"/>
    <w:rsid w:val="009C11B7"/>
    <w:rsid w:val="009C1AB6"/>
    <w:rsid w:val="009C49FD"/>
    <w:rsid w:val="009C5441"/>
    <w:rsid w:val="009C7B2F"/>
    <w:rsid w:val="009D244B"/>
    <w:rsid w:val="009D7712"/>
    <w:rsid w:val="009E4A50"/>
    <w:rsid w:val="009E5A5C"/>
    <w:rsid w:val="009E5B9A"/>
    <w:rsid w:val="009E6194"/>
    <w:rsid w:val="009F0C25"/>
    <w:rsid w:val="00A0229D"/>
    <w:rsid w:val="00A04979"/>
    <w:rsid w:val="00A1363E"/>
    <w:rsid w:val="00A14304"/>
    <w:rsid w:val="00A205D9"/>
    <w:rsid w:val="00A21935"/>
    <w:rsid w:val="00A26370"/>
    <w:rsid w:val="00A43CE0"/>
    <w:rsid w:val="00A47D4C"/>
    <w:rsid w:val="00A51622"/>
    <w:rsid w:val="00A52BF5"/>
    <w:rsid w:val="00A53F5D"/>
    <w:rsid w:val="00A63EEA"/>
    <w:rsid w:val="00A71A14"/>
    <w:rsid w:val="00A72BD5"/>
    <w:rsid w:val="00A90F45"/>
    <w:rsid w:val="00AC3353"/>
    <w:rsid w:val="00AC6910"/>
    <w:rsid w:val="00AD4775"/>
    <w:rsid w:val="00AF2E70"/>
    <w:rsid w:val="00AF4DCA"/>
    <w:rsid w:val="00B04D93"/>
    <w:rsid w:val="00B05216"/>
    <w:rsid w:val="00B064A0"/>
    <w:rsid w:val="00B06867"/>
    <w:rsid w:val="00B11B8C"/>
    <w:rsid w:val="00B16044"/>
    <w:rsid w:val="00B17A8D"/>
    <w:rsid w:val="00B249DC"/>
    <w:rsid w:val="00B25F26"/>
    <w:rsid w:val="00B2612D"/>
    <w:rsid w:val="00B33D66"/>
    <w:rsid w:val="00B36B82"/>
    <w:rsid w:val="00B551C5"/>
    <w:rsid w:val="00B618FB"/>
    <w:rsid w:val="00B62C53"/>
    <w:rsid w:val="00B74863"/>
    <w:rsid w:val="00B75CE2"/>
    <w:rsid w:val="00B76E6E"/>
    <w:rsid w:val="00B96248"/>
    <w:rsid w:val="00B9676E"/>
    <w:rsid w:val="00B975B6"/>
    <w:rsid w:val="00BA48C2"/>
    <w:rsid w:val="00BB04C5"/>
    <w:rsid w:val="00BC1A4A"/>
    <w:rsid w:val="00BD32E3"/>
    <w:rsid w:val="00BE43EF"/>
    <w:rsid w:val="00C03555"/>
    <w:rsid w:val="00C04CFA"/>
    <w:rsid w:val="00C132A3"/>
    <w:rsid w:val="00C17219"/>
    <w:rsid w:val="00C23FDF"/>
    <w:rsid w:val="00C25F55"/>
    <w:rsid w:val="00C324CF"/>
    <w:rsid w:val="00C342BA"/>
    <w:rsid w:val="00C3457E"/>
    <w:rsid w:val="00C53755"/>
    <w:rsid w:val="00C55E29"/>
    <w:rsid w:val="00C6632E"/>
    <w:rsid w:val="00C66DA8"/>
    <w:rsid w:val="00C6750E"/>
    <w:rsid w:val="00C677EE"/>
    <w:rsid w:val="00C7183B"/>
    <w:rsid w:val="00C84740"/>
    <w:rsid w:val="00C912BA"/>
    <w:rsid w:val="00C9385B"/>
    <w:rsid w:val="00C93B34"/>
    <w:rsid w:val="00CA19D3"/>
    <w:rsid w:val="00CB2104"/>
    <w:rsid w:val="00CB4A16"/>
    <w:rsid w:val="00CB740C"/>
    <w:rsid w:val="00CC55B3"/>
    <w:rsid w:val="00CE61DB"/>
    <w:rsid w:val="00CE6931"/>
    <w:rsid w:val="00CF3065"/>
    <w:rsid w:val="00D02697"/>
    <w:rsid w:val="00D03F11"/>
    <w:rsid w:val="00D05EB8"/>
    <w:rsid w:val="00D15D35"/>
    <w:rsid w:val="00D1737E"/>
    <w:rsid w:val="00D21FAD"/>
    <w:rsid w:val="00D22C92"/>
    <w:rsid w:val="00D2605E"/>
    <w:rsid w:val="00D271D1"/>
    <w:rsid w:val="00D46E15"/>
    <w:rsid w:val="00D5562C"/>
    <w:rsid w:val="00D56664"/>
    <w:rsid w:val="00D5764A"/>
    <w:rsid w:val="00D71BDB"/>
    <w:rsid w:val="00D8290F"/>
    <w:rsid w:val="00D853E9"/>
    <w:rsid w:val="00D87DF2"/>
    <w:rsid w:val="00D941FB"/>
    <w:rsid w:val="00D9433A"/>
    <w:rsid w:val="00D94BF6"/>
    <w:rsid w:val="00DA1EA9"/>
    <w:rsid w:val="00DB0001"/>
    <w:rsid w:val="00DB54D5"/>
    <w:rsid w:val="00DB7F4E"/>
    <w:rsid w:val="00DC4AEA"/>
    <w:rsid w:val="00DD0321"/>
    <w:rsid w:val="00DD062C"/>
    <w:rsid w:val="00E04261"/>
    <w:rsid w:val="00E04267"/>
    <w:rsid w:val="00E064FA"/>
    <w:rsid w:val="00E11035"/>
    <w:rsid w:val="00E11B2C"/>
    <w:rsid w:val="00E12E26"/>
    <w:rsid w:val="00E168BB"/>
    <w:rsid w:val="00E1700F"/>
    <w:rsid w:val="00E214E8"/>
    <w:rsid w:val="00E2573A"/>
    <w:rsid w:val="00E32C6E"/>
    <w:rsid w:val="00E55594"/>
    <w:rsid w:val="00E60F32"/>
    <w:rsid w:val="00E62A4C"/>
    <w:rsid w:val="00E63F32"/>
    <w:rsid w:val="00E70F24"/>
    <w:rsid w:val="00E900DD"/>
    <w:rsid w:val="00E91A6E"/>
    <w:rsid w:val="00EA2D2B"/>
    <w:rsid w:val="00EA4538"/>
    <w:rsid w:val="00EA7647"/>
    <w:rsid w:val="00EB207C"/>
    <w:rsid w:val="00EC2BC3"/>
    <w:rsid w:val="00ED2CC1"/>
    <w:rsid w:val="00EE6698"/>
    <w:rsid w:val="00EE69EE"/>
    <w:rsid w:val="00EF47A6"/>
    <w:rsid w:val="00EF70BD"/>
    <w:rsid w:val="00F04417"/>
    <w:rsid w:val="00F136BB"/>
    <w:rsid w:val="00F171F9"/>
    <w:rsid w:val="00F22E1B"/>
    <w:rsid w:val="00F2358F"/>
    <w:rsid w:val="00F511C4"/>
    <w:rsid w:val="00F53303"/>
    <w:rsid w:val="00F60881"/>
    <w:rsid w:val="00F61D4A"/>
    <w:rsid w:val="00F72770"/>
    <w:rsid w:val="00F82EF6"/>
    <w:rsid w:val="00F90F38"/>
    <w:rsid w:val="00F92AEC"/>
    <w:rsid w:val="00F93AC5"/>
    <w:rsid w:val="00F9479F"/>
    <w:rsid w:val="00F970E3"/>
    <w:rsid w:val="00FA5EF5"/>
    <w:rsid w:val="00FA60D3"/>
    <w:rsid w:val="00FB76C1"/>
    <w:rsid w:val="00FC357E"/>
    <w:rsid w:val="00FD3404"/>
    <w:rsid w:val="00FD3427"/>
    <w:rsid w:val="00FD4B2C"/>
    <w:rsid w:val="00FD6D35"/>
    <w:rsid w:val="00FF64E6"/>
    <w:rsid w:val="00FF6A2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864A06-D780-6F4B-B550-1E6C73404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3A0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3A0D"/>
    <w:pPr>
      <w:spacing w:after="200" w:line="276" w:lineRule="auto"/>
      <w:ind w:left="720"/>
      <w:contextualSpacing/>
    </w:pPr>
  </w:style>
  <w:style w:type="paragraph" w:styleId="FootnoteText">
    <w:name w:val="footnote text"/>
    <w:basedOn w:val="Normal"/>
    <w:link w:val="FootnoteTextChar"/>
    <w:uiPriority w:val="99"/>
    <w:semiHidden/>
    <w:unhideWhenUsed/>
    <w:rsid w:val="00F22E1B"/>
    <w:rPr>
      <w:sz w:val="20"/>
      <w:szCs w:val="20"/>
    </w:rPr>
  </w:style>
  <w:style w:type="character" w:customStyle="1" w:styleId="FootnoteTextChar">
    <w:name w:val="Footnote Text Char"/>
    <w:basedOn w:val="DefaultParagraphFont"/>
    <w:link w:val="FootnoteText"/>
    <w:uiPriority w:val="99"/>
    <w:semiHidden/>
    <w:rsid w:val="00F22E1B"/>
    <w:rPr>
      <w:sz w:val="20"/>
      <w:szCs w:val="20"/>
    </w:rPr>
  </w:style>
  <w:style w:type="character" w:styleId="FootnoteReference">
    <w:name w:val="footnote reference"/>
    <w:basedOn w:val="DefaultParagraphFont"/>
    <w:uiPriority w:val="99"/>
    <w:semiHidden/>
    <w:unhideWhenUsed/>
    <w:rsid w:val="00F22E1B"/>
    <w:rPr>
      <w:vertAlign w:val="superscript"/>
    </w:rPr>
  </w:style>
  <w:style w:type="character" w:styleId="Hyperlink">
    <w:name w:val="Hyperlink"/>
    <w:basedOn w:val="DefaultParagraphFont"/>
    <w:uiPriority w:val="99"/>
    <w:unhideWhenUsed/>
    <w:rsid w:val="00A2637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4" Type="http://schemas.openxmlformats.org/officeDocument/2006/relationships/webSettings" Target="webSettings.xml" /></Relationships>
</file>

<file path=word/_rels/footnotes.xml.rels><?xml version="1.0" encoding="UTF-8" standalone="yes"?>
<Relationships xmlns="http://schemas.openxmlformats.org/package/2006/relationships"><Relationship Id="rId8" Type="http://schemas.openxmlformats.org/officeDocument/2006/relationships/hyperlink" Target="https://www.iata.org/en/pressroom/pr/2020-04-23-02/" TargetMode="External" /><Relationship Id="rId13" Type="http://schemas.openxmlformats.org/officeDocument/2006/relationships/hyperlink" Target="https://nairametri.comcs/2020/04/18/covid-19-exacerbating-the-problem-of-educational-inequity-in-nigeria/" TargetMode="External" /><Relationship Id="rId3" Type="http://schemas.openxmlformats.org/officeDocument/2006/relationships/hyperlink" Target="https://techpoint.africa/2020/04/15/pandemic-and-academic-activates/" TargetMode="External" /><Relationship Id="rId7" Type="http://schemas.openxmlformats.org/officeDocument/2006/relationships/hyperlink" Target="https://www.who.int/emergencies/diseases/novel-coronavirus-2019/advice-for-public" TargetMode="External" /><Relationship Id="rId12" Type="http://schemas.openxmlformats.org/officeDocument/2006/relationships/hyperlink" Target="http://www.worldliteracyfoundation.org/education-and-covid-19-in-nigeria/" TargetMode="External" /><Relationship Id="rId17" Type="http://schemas.openxmlformats.org/officeDocument/2006/relationships/hyperlink" Target="https://www.ukfiet.org/2020/education-response-to-covid-19-how-can-basic-education-be-implemented-in-ethiopia/" TargetMode="External" /><Relationship Id="rId2" Type="http://schemas.openxmlformats.org/officeDocument/2006/relationships/hyperlink" Target="https://www.google.com/amp/s/www.bbc.com/pidgin/amp/tori-52175073" TargetMode="External" /><Relationship Id="rId16" Type="http://schemas.openxmlformats.org/officeDocument/2006/relationships/hyperlink" Target="https://www.researchgate.net/publication/228399732" TargetMode="External" /><Relationship Id="rId1" Type="http://schemas.openxmlformats.org/officeDocument/2006/relationships/hyperlink" Target="https://en.unesco.org/covid-19/educationresponse" TargetMode="External" /><Relationship Id="rId6" Type="http://schemas.openxmlformats.org/officeDocument/2006/relationships/hyperlink" Target="https://crsreports.congress.gov" TargetMode="External" /><Relationship Id="rId11" Type="http://schemas.openxmlformats.org/officeDocument/2006/relationships/hyperlink" Target="https://www.cgdev.org/blog/covid-19-has-forced-be-suspended-across-west-africa-should-they-be-overhauled-they" TargetMode="External" /><Relationship Id="rId5" Type="http://schemas.openxmlformats.org/officeDocument/2006/relationships/hyperlink" Target="https://www.researchgate.net/publication/340610720_%20COVID-19_in_Africa_Socioeconomic_Impact_Policy_Response_and_Opportunities/link/5eba4b7992851odab5ff3/download" TargetMode="External" /><Relationship Id="rId15" Type="http://schemas.openxmlformats.org/officeDocument/2006/relationships/hyperlink" Target="https://worldpoverty.io/headline" TargetMode="External" /><Relationship Id="rId10" Type="http://schemas.openxmlformats.org/officeDocument/2006/relationships/hyperlink" Target="https://sciencebusiness.net/covid-19/news/universities-lockdown-good-bad-and-ugly-online-teaching" TargetMode="External" /><Relationship Id="rId4" Type="http://schemas.openxmlformats.org/officeDocument/2006/relationships/hyperlink" Target="https://www.researchgate.net/publication/33998586_Successful_containment_of_COVID-19_the_WHO-Report_on_the_COVID-19_outbreak_in_China" TargetMode="External" /><Relationship Id="rId9" Type="http://schemas.openxmlformats.org/officeDocument/2006/relationships/hyperlink" Target="https://voxeu.org/article/impact-covid-19-education" TargetMode="External" /><Relationship Id="rId14" Type="http://schemas.openxmlformats.org/officeDocument/2006/relationships/hyperlink" Target="https://allafrica.com.stories/202004090186.html"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5256</Words>
  <Characters>29964</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dc:creator>
  <cp:keywords/>
  <dc:description/>
  <cp:lastModifiedBy>Ahmed Muhammed-Mikaaeel</cp:lastModifiedBy>
  <cp:revision>2</cp:revision>
  <dcterms:created xsi:type="dcterms:W3CDTF">2023-07-06T17:06:00Z</dcterms:created>
  <dcterms:modified xsi:type="dcterms:W3CDTF">2023-07-06T17:06:00Z</dcterms:modified>
</cp:coreProperties>
</file>