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E612E" w:rsidRDefault="00094297">
      <w:pPr>
        <w:spacing w:after="0"/>
        <w:jc w:val="both"/>
        <w:rPr>
          <w:rFonts w:ascii="Cambria" w:hAnsi="Cambria" w:cs="Times New Roman"/>
          <w:b/>
          <w:sz w:val="32"/>
          <w:szCs w:val="32"/>
        </w:rPr>
      </w:pPr>
      <w:r>
        <w:rPr>
          <w:rFonts w:ascii="Cambria" w:hAnsi="Cambria" w:cs="Times New Roman"/>
          <w:b/>
          <w:sz w:val="32"/>
          <w:szCs w:val="32"/>
        </w:rPr>
        <w:t>LEGAL IMPLICATION OF QURI’AN CHAPTER 4 VERSE 3 ON MUSLIMS’ MARITAL AFFAIRS</w:t>
      </w:r>
    </w:p>
    <w:p w:rsidR="00CE612E" w:rsidRDefault="00CE612E">
      <w:pPr>
        <w:spacing w:after="0"/>
        <w:jc w:val="both"/>
        <w:rPr>
          <w:rFonts w:ascii="Cambria" w:hAnsi="Cambria" w:cs="Times New Roman"/>
          <w:b/>
          <w:sz w:val="24"/>
          <w:szCs w:val="24"/>
        </w:rPr>
      </w:pPr>
    </w:p>
    <w:p w:rsidR="00CE612E" w:rsidRDefault="00094297">
      <w:pPr>
        <w:spacing w:line="360" w:lineRule="auto"/>
        <w:jc w:val="both"/>
        <w:rPr>
          <w:rFonts w:ascii="Cambria" w:hAnsi="Cambria" w:cs="Times New Roman"/>
          <w:bCs/>
          <w:sz w:val="24"/>
          <w:szCs w:val="24"/>
          <w:vertAlign w:val="superscript"/>
        </w:rPr>
      </w:pPr>
      <w:r>
        <w:rPr>
          <w:rFonts w:ascii="Cambria" w:hAnsi="Cambria" w:cs="Times New Roman"/>
          <w:bCs/>
          <w:sz w:val="24"/>
          <w:szCs w:val="24"/>
        </w:rPr>
        <w:t xml:space="preserve">Ahmed </w:t>
      </w:r>
      <w:proofErr w:type="spellStart"/>
      <w:r>
        <w:rPr>
          <w:rFonts w:ascii="Cambria" w:hAnsi="Cambria" w:cs="Times New Roman"/>
          <w:bCs/>
          <w:sz w:val="24"/>
          <w:szCs w:val="24"/>
        </w:rPr>
        <w:t>Abiodun</w:t>
      </w:r>
      <w:proofErr w:type="spellEnd"/>
      <w:r>
        <w:rPr>
          <w:rFonts w:ascii="Cambria" w:hAnsi="Cambria" w:cs="Times New Roman"/>
          <w:bCs/>
          <w:sz w:val="24"/>
          <w:szCs w:val="24"/>
        </w:rPr>
        <w:t xml:space="preserve"> Muhammed-Mikaaeel</w:t>
      </w:r>
      <w:r>
        <w:rPr>
          <w:rFonts w:ascii="Cambria" w:hAnsi="Cambria" w:cs="Times New Roman"/>
          <w:bCs/>
          <w:sz w:val="24"/>
          <w:szCs w:val="24"/>
          <w:vertAlign w:val="superscript"/>
        </w:rPr>
        <w:t>1</w:t>
      </w:r>
    </w:p>
    <w:p w:rsidR="00CE612E" w:rsidRDefault="00094297">
      <w:pPr>
        <w:spacing w:after="0" w:line="360" w:lineRule="auto"/>
        <w:jc w:val="both"/>
        <w:rPr>
          <w:rFonts w:ascii="Cambria" w:hAnsi="Cambria" w:cs="Times New Roman"/>
          <w:bCs/>
          <w:i/>
          <w:iCs/>
          <w:sz w:val="24"/>
          <w:szCs w:val="24"/>
        </w:rPr>
      </w:pPr>
      <w:r>
        <w:rPr>
          <w:rFonts w:ascii="Cambria" w:hAnsi="Cambria" w:cs="Times New Roman"/>
          <w:bCs/>
          <w:i/>
          <w:iCs/>
          <w:sz w:val="24"/>
          <w:szCs w:val="24"/>
          <w:vertAlign w:val="superscript"/>
        </w:rPr>
        <w:t>1</w:t>
      </w:r>
      <w:r>
        <w:rPr>
          <w:rFonts w:ascii="Cambria" w:hAnsi="Cambria" w:cs="Times New Roman"/>
          <w:bCs/>
          <w:i/>
          <w:iCs/>
          <w:sz w:val="24"/>
          <w:szCs w:val="24"/>
        </w:rPr>
        <w:t xml:space="preserve"> Faculty of Law, </w:t>
      </w:r>
      <w:proofErr w:type="spellStart"/>
      <w:r>
        <w:rPr>
          <w:rFonts w:ascii="Cambria" w:hAnsi="Cambria" w:cs="Times New Roman"/>
          <w:bCs/>
          <w:i/>
          <w:iCs/>
          <w:sz w:val="24"/>
          <w:szCs w:val="24"/>
        </w:rPr>
        <w:t>Kwara</w:t>
      </w:r>
      <w:proofErr w:type="spellEnd"/>
      <w:r>
        <w:rPr>
          <w:rFonts w:ascii="Cambria" w:hAnsi="Cambria" w:cs="Times New Roman"/>
          <w:bCs/>
          <w:i/>
          <w:iCs/>
          <w:sz w:val="24"/>
          <w:szCs w:val="24"/>
        </w:rPr>
        <w:t xml:space="preserve"> State University, </w:t>
      </w:r>
      <w:proofErr w:type="spellStart"/>
      <w:r>
        <w:rPr>
          <w:rFonts w:ascii="Cambria" w:hAnsi="Cambria" w:cs="Times New Roman"/>
          <w:bCs/>
          <w:i/>
          <w:iCs/>
          <w:sz w:val="24"/>
          <w:szCs w:val="24"/>
        </w:rPr>
        <w:t>Malete</w:t>
      </w:r>
      <w:proofErr w:type="spellEnd"/>
      <w:r>
        <w:rPr>
          <w:rFonts w:ascii="Cambria" w:hAnsi="Cambria" w:cs="Times New Roman"/>
          <w:bCs/>
          <w:i/>
          <w:iCs/>
          <w:sz w:val="24"/>
          <w:szCs w:val="24"/>
        </w:rPr>
        <w:t>, Nigeria,</w:t>
      </w:r>
    </w:p>
    <w:p w:rsidR="00CE612E" w:rsidRDefault="00094297">
      <w:pPr>
        <w:pStyle w:val="FootnoteText"/>
        <w:spacing w:line="360" w:lineRule="auto"/>
        <w:jc w:val="both"/>
        <w:rPr>
          <w:rFonts w:ascii="Cambria" w:hAnsi="Cambria" w:cs="Times New Roman"/>
          <w:i/>
          <w:iCs/>
          <w:sz w:val="24"/>
          <w:szCs w:val="24"/>
        </w:rPr>
      </w:pPr>
      <w:r>
        <w:rPr>
          <w:rFonts w:ascii="Cambria" w:hAnsi="Cambria" w:cs="Times New Roman"/>
          <w:i/>
          <w:iCs/>
          <w:sz w:val="24"/>
          <w:szCs w:val="24"/>
        </w:rPr>
        <w:t>ahmed.muhammed-mikaaeel@kwasu.edu.ng</w:t>
      </w:r>
    </w:p>
    <w:p w:rsidR="00CE612E" w:rsidRDefault="00CE612E">
      <w:pPr>
        <w:spacing w:after="0"/>
        <w:jc w:val="both"/>
        <w:rPr>
          <w:rFonts w:ascii="Cambria" w:hAnsi="Cambria" w:cs="Times New Roman"/>
          <w:bCs/>
          <w:sz w:val="24"/>
          <w:szCs w:val="24"/>
        </w:rPr>
      </w:pPr>
    </w:p>
    <w:p w:rsidR="00CE612E" w:rsidRDefault="00CE612E">
      <w:pPr>
        <w:spacing w:after="0"/>
        <w:jc w:val="both"/>
        <w:rPr>
          <w:rFonts w:ascii="Cambria" w:hAnsi="Cambria" w:cs="Times New Roman"/>
          <w:bCs/>
          <w:sz w:val="24"/>
          <w:szCs w:val="24"/>
          <w:vertAlign w:val="superscript"/>
        </w:rPr>
      </w:pPr>
    </w:p>
    <w:p w:rsidR="00CE612E" w:rsidRDefault="00094297">
      <w:pPr>
        <w:spacing w:after="0"/>
        <w:jc w:val="both"/>
        <w:rPr>
          <w:rFonts w:ascii="Cambria" w:hAnsi="Cambria" w:cs="Times New Roman"/>
          <w:b/>
          <w:sz w:val="24"/>
          <w:szCs w:val="24"/>
        </w:rPr>
      </w:pPr>
      <w:r>
        <w:rPr>
          <w:rFonts w:ascii="Cambria" w:hAnsi="Cambria" w:cs="Times New Roman"/>
          <w:b/>
          <w:sz w:val="24"/>
          <w:szCs w:val="24"/>
        </w:rPr>
        <w:t>Abstract</w:t>
      </w:r>
    </w:p>
    <w:p w:rsidR="00CE612E" w:rsidRDefault="00CE612E">
      <w:pPr>
        <w:spacing w:after="0"/>
        <w:jc w:val="both"/>
        <w:rPr>
          <w:rFonts w:ascii="Cambria" w:hAnsi="Cambria" w:cs="Times New Roman"/>
          <w:b/>
          <w:sz w:val="24"/>
          <w:szCs w:val="24"/>
        </w:rPr>
      </w:pPr>
    </w:p>
    <w:p w:rsidR="00CE612E" w:rsidRDefault="00094297">
      <w:pPr>
        <w:spacing w:after="0" w:line="360" w:lineRule="auto"/>
        <w:jc w:val="both"/>
        <w:rPr>
          <w:rFonts w:ascii="Cambria" w:hAnsi="Cambria" w:cs="Times New Roman"/>
          <w:sz w:val="24"/>
          <w:szCs w:val="24"/>
        </w:rPr>
      </w:pPr>
      <w:r>
        <w:rPr>
          <w:rFonts w:ascii="Cambria" w:hAnsi="Cambria" w:cs="Times New Roman"/>
          <w:b/>
          <w:sz w:val="24"/>
          <w:szCs w:val="24"/>
        </w:rPr>
        <w:t>Introduction to the Problem:</w:t>
      </w:r>
      <w:r>
        <w:rPr>
          <w:rFonts w:ascii="Cambria" w:hAnsi="Cambria" w:cs="Times New Roman"/>
          <w:bCs/>
          <w:sz w:val="24"/>
          <w:szCs w:val="24"/>
        </w:rPr>
        <w:t xml:space="preserve"> </w:t>
      </w:r>
      <w:r>
        <w:rPr>
          <w:rFonts w:ascii="Cambria" w:hAnsi="Cambria" w:cs="Times New Roman"/>
          <w:sz w:val="24"/>
          <w:szCs w:val="24"/>
        </w:rPr>
        <w:t xml:space="preserve">Bad practice of Polygyny among certain members of Muslim </w:t>
      </w:r>
      <w:proofErr w:type="spellStart"/>
      <w:r>
        <w:rPr>
          <w:rFonts w:ascii="Cambria" w:hAnsi="Cambria" w:cs="Times New Roman"/>
          <w:sz w:val="24"/>
          <w:szCs w:val="24"/>
        </w:rPr>
        <w:t>Ummah</w:t>
      </w:r>
      <w:proofErr w:type="spellEnd"/>
      <w:r>
        <w:rPr>
          <w:rFonts w:ascii="Cambria" w:hAnsi="Cambria" w:cs="Times New Roman"/>
          <w:sz w:val="24"/>
          <w:szCs w:val="24"/>
        </w:rPr>
        <w:t xml:space="preserve"> is nothing to write home about. The practice does not conform to Islamic teachings as contained in the unambiguous provision of Allah’s ordinance in Qur’an Chapter 4 verse 3. The very essence o</w:t>
      </w:r>
      <w:r>
        <w:rPr>
          <w:rFonts w:ascii="Cambria" w:hAnsi="Cambria" w:cs="Times New Roman"/>
          <w:sz w:val="24"/>
          <w:szCs w:val="24"/>
        </w:rPr>
        <w:t xml:space="preserve">f Islamic polygyny which is geared towards protecting the interest of widows and orphan girls is defeated among the bad practitioners of polygyny. This has resulted in ardent opposition to the practice of Islamic polygyny. The foregoing informs the reason </w:t>
      </w:r>
      <w:r>
        <w:rPr>
          <w:rFonts w:ascii="Cambria" w:hAnsi="Cambria" w:cs="Times New Roman"/>
          <w:sz w:val="24"/>
          <w:szCs w:val="24"/>
        </w:rPr>
        <w:t xml:space="preserve">this paper examines the legal implication of Quran Chapter 4 verse 3 on Muslims marital affairs. </w:t>
      </w:r>
    </w:p>
    <w:p w:rsidR="00CE612E" w:rsidRDefault="00094297">
      <w:pPr>
        <w:spacing w:after="0" w:line="360" w:lineRule="auto"/>
        <w:jc w:val="both"/>
        <w:rPr>
          <w:rFonts w:ascii="Cambria" w:hAnsi="Cambria" w:cs="Times New Roman"/>
          <w:sz w:val="24"/>
          <w:szCs w:val="24"/>
        </w:rPr>
      </w:pPr>
      <w:r>
        <w:rPr>
          <w:rFonts w:ascii="Cambria" w:hAnsi="Cambria" w:cs="Times New Roman"/>
          <w:b/>
          <w:sz w:val="24"/>
          <w:szCs w:val="24"/>
        </w:rPr>
        <w:t xml:space="preserve">Purpose/Objective of the Study: </w:t>
      </w:r>
      <w:r>
        <w:rPr>
          <w:rFonts w:ascii="Cambria" w:hAnsi="Cambria" w:cs="Times New Roman"/>
          <w:sz w:val="24"/>
          <w:szCs w:val="24"/>
        </w:rPr>
        <w:t xml:space="preserve">The objective of this paper is to examine the genesis and subject matter of Quran Chapter 4 verse 3; the legal implication of </w:t>
      </w:r>
      <w:r>
        <w:rPr>
          <w:rFonts w:ascii="Cambria" w:hAnsi="Cambria" w:cs="Times New Roman"/>
          <w:sz w:val="24"/>
          <w:szCs w:val="24"/>
        </w:rPr>
        <w:t xml:space="preserve">Quran Chapter 4 verse 3 as well as the juristic opinion on Islamic polygyny; the Muslims bad practice vis-à-vis the reality on Islamic polygyny. </w:t>
      </w:r>
    </w:p>
    <w:p w:rsidR="00CE612E" w:rsidRDefault="00094297">
      <w:pPr>
        <w:spacing w:after="0" w:line="360" w:lineRule="auto"/>
        <w:jc w:val="both"/>
        <w:rPr>
          <w:rFonts w:ascii="Cambria" w:hAnsi="Cambria" w:cs="Times New Roman"/>
          <w:sz w:val="24"/>
          <w:szCs w:val="24"/>
        </w:rPr>
      </w:pPr>
      <w:r>
        <w:rPr>
          <w:rFonts w:ascii="Cambria" w:hAnsi="Cambria" w:cs="Times New Roman"/>
          <w:b/>
          <w:sz w:val="24"/>
          <w:szCs w:val="24"/>
        </w:rPr>
        <w:t>Design/Methodology/Approach:</w:t>
      </w:r>
      <w:r>
        <w:rPr>
          <w:rFonts w:ascii="Cambria" w:hAnsi="Cambria" w:cs="Times New Roman"/>
          <w:bCs/>
          <w:sz w:val="24"/>
          <w:szCs w:val="24"/>
        </w:rPr>
        <w:t xml:space="preserve"> The methodology employed in this paper is simply the doctrinal method of legal re</w:t>
      </w:r>
      <w:r>
        <w:rPr>
          <w:rFonts w:ascii="Cambria" w:hAnsi="Cambria" w:cs="Times New Roman"/>
          <w:bCs/>
          <w:sz w:val="24"/>
          <w:szCs w:val="24"/>
        </w:rPr>
        <w:t xml:space="preserve">search. To the end, the paper relies the provisions of Qur’an, Hadith, Juristic Views and scholarly articles written on the subject matter of this paper.  </w:t>
      </w:r>
    </w:p>
    <w:p w:rsidR="00CE612E" w:rsidRDefault="00094297">
      <w:pPr>
        <w:spacing w:after="0" w:line="360" w:lineRule="auto"/>
        <w:jc w:val="both"/>
        <w:rPr>
          <w:rFonts w:ascii="Cambria" w:hAnsi="Cambria" w:cs="Times New Roman"/>
          <w:bCs/>
          <w:sz w:val="24"/>
          <w:szCs w:val="24"/>
        </w:rPr>
      </w:pPr>
      <w:r>
        <w:rPr>
          <w:rFonts w:ascii="Cambria" w:hAnsi="Cambria" w:cs="Times New Roman"/>
          <w:b/>
          <w:sz w:val="24"/>
          <w:szCs w:val="24"/>
        </w:rPr>
        <w:t>Findings:</w:t>
      </w:r>
      <w:r>
        <w:rPr>
          <w:rFonts w:ascii="Cambria" w:hAnsi="Cambria" w:cs="Times New Roman"/>
          <w:bCs/>
          <w:sz w:val="24"/>
          <w:szCs w:val="24"/>
        </w:rPr>
        <w:t xml:space="preserve"> </w:t>
      </w:r>
      <w:r>
        <w:rPr>
          <w:rFonts w:ascii="Cambria" w:hAnsi="Cambria" w:cs="Times New Roman"/>
          <w:sz w:val="24"/>
          <w:szCs w:val="24"/>
        </w:rPr>
        <w:t xml:space="preserve">The paper reveals that the primary objectives of the legal implication of Quran Chapter 4 </w:t>
      </w:r>
      <w:r>
        <w:rPr>
          <w:rFonts w:ascii="Cambria" w:hAnsi="Cambria" w:cs="Times New Roman"/>
          <w:sz w:val="24"/>
          <w:szCs w:val="24"/>
        </w:rPr>
        <w:t xml:space="preserve">verse 3 include the protection of widows, orphan girls and divorcees; abolition of unjust/bad practices in marital affairs; payment of adequate dowry to women in the event of marriage irrespective of whose ox is gored; and satisfaction of man’s desire for </w:t>
      </w:r>
      <w:r>
        <w:rPr>
          <w:rFonts w:ascii="Cambria" w:hAnsi="Cambria" w:cs="Times New Roman"/>
          <w:sz w:val="24"/>
          <w:szCs w:val="24"/>
        </w:rPr>
        <w:t xml:space="preserve">women and outright abolition of </w:t>
      </w:r>
      <w:proofErr w:type="spellStart"/>
      <w:r>
        <w:rPr>
          <w:rFonts w:ascii="Cambria" w:hAnsi="Cambria" w:cs="Times New Roman"/>
          <w:i/>
          <w:iCs/>
          <w:sz w:val="24"/>
          <w:szCs w:val="24"/>
        </w:rPr>
        <w:t>Zina</w:t>
      </w:r>
      <w:proofErr w:type="spellEnd"/>
      <w:r>
        <w:rPr>
          <w:rFonts w:ascii="Cambria" w:hAnsi="Cambria" w:cs="Times New Roman"/>
          <w:sz w:val="24"/>
          <w:szCs w:val="24"/>
        </w:rPr>
        <w:t xml:space="preserve">. The paper discovers that the practice of polygyny has continued to be relevant in view of the incessant pressing needs for it. The paper also finds </w:t>
      </w:r>
      <w:r>
        <w:rPr>
          <w:rFonts w:ascii="Cambria" w:hAnsi="Cambria" w:cs="Times New Roman"/>
          <w:sz w:val="24"/>
          <w:szCs w:val="24"/>
        </w:rPr>
        <w:lastRenderedPageBreak/>
        <w:t>that the greatest challenges to Islamic polygyny are inherent in the M</w:t>
      </w:r>
      <w:r>
        <w:rPr>
          <w:rFonts w:ascii="Cambria" w:hAnsi="Cambria" w:cs="Times New Roman"/>
          <w:sz w:val="24"/>
          <w:szCs w:val="24"/>
        </w:rPr>
        <w:t xml:space="preserve">uslim </w:t>
      </w:r>
      <w:proofErr w:type="spellStart"/>
      <w:r>
        <w:rPr>
          <w:rFonts w:ascii="Cambria" w:hAnsi="Cambria" w:cs="Times New Roman"/>
          <w:sz w:val="24"/>
          <w:szCs w:val="24"/>
        </w:rPr>
        <w:t>Ummah</w:t>
      </w:r>
      <w:proofErr w:type="spellEnd"/>
      <w:r>
        <w:rPr>
          <w:rFonts w:ascii="Cambria" w:hAnsi="Cambria" w:cs="Times New Roman"/>
          <w:sz w:val="24"/>
          <w:szCs w:val="24"/>
        </w:rPr>
        <w:t xml:space="preserve">, both on the parts of men and women. </w:t>
      </w:r>
      <w:r>
        <w:rPr>
          <w:rFonts w:ascii="Cambria" w:hAnsi="Cambria" w:cs="Times New Roman"/>
          <w:bCs/>
          <w:sz w:val="24"/>
          <w:szCs w:val="24"/>
        </w:rPr>
        <w:t xml:space="preserve"> The paper recommends character adjustment for both sexes to pave way for true practice of Islamic polygyny.</w:t>
      </w:r>
    </w:p>
    <w:p w:rsidR="00CE612E" w:rsidRDefault="00094297">
      <w:pPr>
        <w:spacing w:after="0" w:line="360" w:lineRule="auto"/>
        <w:jc w:val="both"/>
        <w:rPr>
          <w:rFonts w:ascii="Cambria" w:hAnsi="Cambria" w:cs="Times New Roman"/>
          <w:bCs/>
          <w:sz w:val="24"/>
          <w:szCs w:val="24"/>
        </w:rPr>
      </w:pPr>
      <w:r>
        <w:rPr>
          <w:rFonts w:ascii="Cambria" w:hAnsi="Cambria" w:cs="Times New Roman"/>
          <w:b/>
          <w:sz w:val="24"/>
          <w:szCs w:val="24"/>
        </w:rPr>
        <w:t>Paper Type:</w:t>
      </w:r>
      <w:r>
        <w:rPr>
          <w:rFonts w:ascii="Cambria" w:hAnsi="Cambria" w:cs="Times New Roman"/>
          <w:bCs/>
          <w:sz w:val="24"/>
          <w:szCs w:val="24"/>
        </w:rPr>
        <w:t xml:space="preserve"> Research Article. </w:t>
      </w:r>
    </w:p>
    <w:p w:rsidR="00CE612E" w:rsidRDefault="00094297">
      <w:pPr>
        <w:spacing w:line="360" w:lineRule="auto"/>
        <w:jc w:val="both"/>
        <w:rPr>
          <w:rFonts w:ascii="Cambria" w:hAnsi="Cambria" w:cs="Times New Roman"/>
          <w:bCs/>
          <w:sz w:val="24"/>
          <w:szCs w:val="24"/>
        </w:rPr>
      </w:pPr>
      <w:r>
        <w:rPr>
          <w:rFonts w:ascii="Cambria" w:hAnsi="Cambria" w:cs="Times New Roman"/>
          <w:b/>
          <w:sz w:val="24"/>
          <w:szCs w:val="24"/>
        </w:rPr>
        <w:t>Keywords:</w:t>
      </w:r>
      <w:r>
        <w:rPr>
          <w:rFonts w:ascii="Cambria" w:hAnsi="Cambria" w:cs="Times New Roman"/>
          <w:bCs/>
          <w:sz w:val="24"/>
          <w:szCs w:val="24"/>
        </w:rPr>
        <w:t xml:space="preserve"> Legal Implication, Qur’an, </w:t>
      </w:r>
      <w:proofErr w:type="spellStart"/>
      <w:r>
        <w:rPr>
          <w:rFonts w:ascii="Cambria" w:hAnsi="Cambria" w:cs="Times New Roman"/>
          <w:bCs/>
          <w:sz w:val="24"/>
          <w:szCs w:val="24"/>
        </w:rPr>
        <w:t>Ayat</w:t>
      </w:r>
      <w:proofErr w:type="spellEnd"/>
      <w:r>
        <w:rPr>
          <w:rFonts w:ascii="Cambria" w:hAnsi="Cambria" w:cs="Times New Roman"/>
          <w:bCs/>
          <w:sz w:val="24"/>
          <w:szCs w:val="24"/>
        </w:rPr>
        <w:t xml:space="preserve"> </w:t>
      </w:r>
      <w:proofErr w:type="spellStart"/>
      <w:r>
        <w:rPr>
          <w:rFonts w:ascii="Cambria" w:hAnsi="Cambria" w:cs="Times New Roman"/>
          <w:bCs/>
          <w:sz w:val="24"/>
          <w:szCs w:val="24"/>
        </w:rPr>
        <w:t>Ahkam</w:t>
      </w:r>
      <w:proofErr w:type="spellEnd"/>
      <w:r>
        <w:rPr>
          <w:rFonts w:ascii="Cambria" w:hAnsi="Cambria" w:cs="Times New Roman"/>
          <w:bCs/>
          <w:sz w:val="24"/>
          <w:szCs w:val="24"/>
        </w:rPr>
        <w:t>, Marital Life, Isla</w:t>
      </w:r>
      <w:r>
        <w:rPr>
          <w:rFonts w:ascii="Cambria" w:hAnsi="Cambria" w:cs="Times New Roman"/>
          <w:bCs/>
          <w:sz w:val="24"/>
          <w:szCs w:val="24"/>
        </w:rPr>
        <w:t>mic Polygyny.</w:t>
      </w:r>
    </w:p>
    <w:p w:rsidR="00CE612E" w:rsidRDefault="00094297">
      <w:pPr>
        <w:jc w:val="both"/>
        <w:rPr>
          <w:rFonts w:ascii="Cambria" w:hAnsi="Cambria" w:cs="Times New Roman"/>
          <w:b/>
          <w:sz w:val="24"/>
          <w:szCs w:val="24"/>
        </w:rPr>
      </w:pPr>
      <w:r>
        <w:rPr>
          <w:rFonts w:ascii="Cambria" w:hAnsi="Cambria" w:cs="Times New Roman"/>
          <w:b/>
          <w:sz w:val="24"/>
          <w:szCs w:val="24"/>
        </w:rPr>
        <w:t>Introduction</w:t>
      </w:r>
    </w:p>
    <w:p w:rsidR="00CE612E" w:rsidRDefault="00094297">
      <w:pPr>
        <w:spacing w:line="360" w:lineRule="auto"/>
        <w:jc w:val="both"/>
        <w:rPr>
          <w:rFonts w:ascii="Cambria" w:hAnsi="Cambria" w:cs="Times New Roman"/>
          <w:bCs/>
          <w:sz w:val="24"/>
          <w:szCs w:val="24"/>
        </w:rPr>
      </w:pPr>
      <w:r>
        <w:rPr>
          <w:rFonts w:ascii="Cambria" w:hAnsi="Cambria" w:cs="Times New Roman"/>
          <w:bCs/>
          <w:sz w:val="24"/>
          <w:szCs w:val="24"/>
        </w:rPr>
        <w:t xml:space="preserve">Polygamous system of marriage has permeated every corner of the Universe though </w:t>
      </w:r>
      <w:proofErr w:type="spellStart"/>
      <w:r>
        <w:rPr>
          <w:rFonts w:ascii="Cambria" w:hAnsi="Cambria" w:cs="Times New Roman"/>
          <w:bCs/>
          <w:sz w:val="24"/>
          <w:szCs w:val="24"/>
        </w:rPr>
        <w:t>practised</w:t>
      </w:r>
      <w:proofErr w:type="spellEnd"/>
      <w:r>
        <w:rPr>
          <w:rFonts w:ascii="Cambria" w:hAnsi="Cambria" w:cs="Times New Roman"/>
          <w:bCs/>
          <w:sz w:val="24"/>
          <w:szCs w:val="24"/>
        </w:rPr>
        <w:t xml:space="preserve"> in secret manner in certain region (</w:t>
      </w:r>
      <w:proofErr w:type="spellStart"/>
      <w:r>
        <w:rPr>
          <w:rFonts w:ascii="Cambria" w:hAnsi="Cambria" w:cs="Times New Roman"/>
          <w:sz w:val="24"/>
          <w:szCs w:val="24"/>
        </w:rPr>
        <w:t>Nwagbara</w:t>
      </w:r>
      <w:proofErr w:type="spellEnd"/>
      <w:r>
        <w:rPr>
          <w:rFonts w:ascii="Cambria" w:hAnsi="Cambria" w:cs="Times New Roman"/>
          <w:sz w:val="24"/>
          <w:szCs w:val="24"/>
        </w:rPr>
        <w:t>, 2014</w:t>
      </w:r>
      <w:r>
        <w:rPr>
          <w:rFonts w:ascii="Cambria" w:hAnsi="Cambria" w:cs="Times New Roman"/>
          <w:bCs/>
          <w:sz w:val="24"/>
          <w:szCs w:val="24"/>
        </w:rPr>
        <w:t>). It is one of the oldest traditions on earth (</w:t>
      </w:r>
      <w:proofErr w:type="spellStart"/>
      <w:r>
        <w:rPr>
          <w:rFonts w:ascii="Cambria" w:hAnsi="Cambria" w:cs="Times New Roman"/>
          <w:sz w:val="24"/>
          <w:szCs w:val="24"/>
        </w:rPr>
        <w:t>Scheidel</w:t>
      </w:r>
      <w:proofErr w:type="spellEnd"/>
      <w:r>
        <w:rPr>
          <w:rFonts w:ascii="Cambria" w:hAnsi="Cambria" w:cs="Times New Roman"/>
          <w:sz w:val="24"/>
          <w:szCs w:val="24"/>
        </w:rPr>
        <w:t xml:space="preserve"> 2008</w:t>
      </w:r>
      <w:r>
        <w:rPr>
          <w:rFonts w:ascii="Cambria" w:hAnsi="Cambria" w:cs="Times New Roman"/>
          <w:bCs/>
          <w:sz w:val="24"/>
          <w:szCs w:val="24"/>
        </w:rPr>
        <w:t>). Polygamy as a system of m</w:t>
      </w:r>
      <w:r>
        <w:rPr>
          <w:rFonts w:ascii="Cambria" w:hAnsi="Cambria" w:cs="Times New Roman"/>
          <w:bCs/>
          <w:sz w:val="24"/>
          <w:szCs w:val="24"/>
        </w:rPr>
        <w:t>arriage connotes marriage of a man to more than one wife at the same time (</w:t>
      </w:r>
      <w:proofErr w:type="spellStart"/>
      <w:r>
        <w:rPr>
          <w:rFonts w:ascii="Cambria" w:hAnsi="Cambria" w:cs="Times New Roman"/>
          <w:sz w:val="24"/>
          <w:szCs w:val="24"/>
        </w:rPr>
        <w:t>Lindholm</w:t>
      </w:r>
      <w:proofErr w:type="spellEnd"/>
      <w:r>
        <w:rPr>
          <w:rFonts w:ascii="Cambria" w:hAnsi="Cambria" w:cs="Times New Roman"/>
          <w:sz w:val="24"/>
          <w:szCs w:val="24"/>
        </w:rPr>
        <w:t>, 2008</w:t>
      </w:r>
      <w:r>
        <w:rPr>
          <w:rFonts w:ascii="Cambria" w:hAnsi="Cambria" w:cs="Times New Roman"/>
          <w:bCs/>
          <w:sz w:val="24"/>
          <w:szCs w:val="24"/>
        </w:rPr>
        <w:t>). Allah SWT, in the sphere of marital affairs, does not leave Muslims to do what they like. Through adequate legislation in the Holy Qur’an, the Law Giver regulates p</w:t>
      </w:r>
      <w:r>
        <w:rPr>
          <w:rFonts w:ascii="Cambria" w:hAnsi="Cambria" w:cs="Times New Roman"/>
          <w:bCs/>
          <w:sz w:val="24"/>
          <w:szCs w:val="24"/>
        </w:rPr>
        <w:t>olygamous system of marriage under Shari’ah.</w:t>
      </w:r>
      <w:r>
        <w:rPr>
          <w:rFonts w:ascii="Cambria" w:hAnsi="Cambria" w:cs="Times New Roman"/>
          <w:bCs/>
          <w:sz w:val="24"/>
          <w:szCs w:val="24"/>
          <w:vertAlign w:val="superscript"/>
        </w:rPr>
        <w:t>1</w:t>
      </w:r>
      <w:r>
        <w:rPr>
          <w:rFonts w:ascii="Cambria" w:hAnsi="Cambria" w:cs="Times New Roman"/>
          <w:bCs/>
          <w:sz w:val="24"/>
          <w:szCs w:val="24"/>
        </w:rPr>
        <w:t xml:space="preserve"> This is therefore the fulcrum of Quran Chapter 4 verse 3 which makes provision for restricted polygyny with due observance of justice towards wives.</w:t>
      </w:r>
      <w:r>
        <w:rPr>
          <w:rFonts w:ascii="Cambria" w:hAnsi="Cambria" w:cs="Times New Roman"/>
          <w:bCs/>
          <w:sz w:val="24"/>
          <w:szCs w:val="24"/>
          <w:vertAlign w:val="superscript"/>
        </w:rPr>
        <w:t>2</w:t>
      </w:r>
      <w:r>
        <w:rPr>
          <w:rFonts w:ascii="Cambria" w:hAnsi="Cambria" w:cs="Times New Roman"/>
          <w:bCs/>
          <w:sz w:val="24"/>
          <w:szCs w:val="24"/>
        </w:rPr>
        <w:t xml:space="preserve"> </w:t>
      </w:r>
    </w:p>
    <w:p w:rsidR="00CE612E" w:rsidRDefault="00094297">
      <w:pPr>
        <w:spacing w:line="360" w:lineRule="auto"/>
        <w:jc w:val="both"/>
        <w:rPr>
          <w:rFonts w:ascii="Cambria" w:hAnsi="Cambria" w:cs="Times New Roman"/>
          <w:bCs/>
          <w:sz w:val="24"/>
          <w:szCs w:val="24"/>
        </w:rPr>
      </w:pPr>
      <w:r>
        <w:rPr>
          <w:rFonts w:ascii="Cambria" w:hAnsi="Cambria" w:cs="Times New Roman"/>
          <w:bCs/>
          <w:sz w:val="24"/>
          <w:szCs w:val="24"/>
        </w:rPr>
        <w:t>Despite the clear legislation of Allah in the Quranic verse</w:t>
      </w:r>
      <w:r>
        <w:rPr>
          <w:rFonts w:ascii="Cambria" w:hAnsi="Cambria" w:cs="Times New Roman"/>
          <w:bCs/>
          <w:sz w:val="24"/>
          <w:szCs w:val="24"/>
        </w:rPr>
        <w:t xml:space="preserve"> under reference with respect to the objective of the Law Giver and rationale behind the revelation of the verse,</w:t>
      </w:r>
      <w:r>
        <w:rPr>
          <w:rFonts w:ascii="Cambria" w:hAnsi="Cambria" w:cs="Times New Roman"/>
          <w:bCs/>
          <w:sz w:val="24"/>
          <w:szCs w:val="24"/>
          <w:vertAlign w:val="superscript"/>
        </w:rPr>
        <w:t>3</w:t>
      </w:r>
      <w:r>
        <w:rPr>
          <w:rFonts w:ascii="Cambria" w:hAnsi="Cambria" w:cs="Times New Roman"/>
          <w:bCs/>
          <w:sz w:val="24"/>
          <w:szCs w:val="24"/>
        </w:rPr>
        <w:t xml:space="preserve"> there were reports from different quarters that the practices/attitudes of Muslims (men and women) towards Islamic polygyny were in the negat</w:t>
      </w:r>
      <w:r>
        <w:rPr>
          <w:rFonts w:ascii="Cambria" w:hAnsi="Cambria" w:cs="Times New Roman"/>
          <w:bCs/>
          <w:sz w:val="24"/>
          <w:szCs w:val="24"/>
        </w:rPr>
        <w:t>ive (</w:t>
      </w:r>
      <w:proofErr w:type="spellStart"/>
      <w:r>
        <w:rPr>
          <w:rFonts w:ascii="Cambria" w:hAnsi="Cambria" w:cs="Times New Roman"/>
          <w:sz w:val="24"/>
          <w:szCs w:val="24"/>
        </w:rPr>
        <w:t>Wichenlen</w:t>
      </w:r>
      <w:proofErr w:type="spellEnd"/>
      <w:r>
        <w:rPr>
          <w:rFonts w:ascii="Cambria" w:hAnsi="Cambria" w:cs="Times New Roman"/>
          <w:sz w:val="24"/>
          <w:szCs w:val="24"/>
        </w:rPr>
        <w:t>, 2009</w:t>
      </w:r>
      <w:r>
        <w:rPr>
          <w:rFonts w:ascii="Cambria" w:hAnsi="Cambria" w:cs="Times New Roman"/>
          <w:bCs/>
          <w:sz w:val="24"/>
          <w:szCs w:val="24"/>
        </w:rPr>
        <w:t xml:space="preserve">).  </w:t>
      </w:r>
    </w:p>
    <w:p w:rsidR="00CE612E" w:rsidRDefault="00094297">
      <w:pPr>
        <w:spacing w:line="360" w:lineRule="auto"/>
        <w:jc w:val="both"/>
        <w:rPr>
          <w:rFonts w:ascii="Cambria" w:hAnsi="Cambria" w:cs="Times New Roman"/>
          <w:bCs/>
          <w:sz w:val="24"/>
          <w:szCs w:val="24"/>
        </w:rPr>
      </w:pPr>
      <w:r>
        <w:rPr>
          <w:rFonts w:ascii="Cambria" w:hAnsi="Cambria" w:cs="Times New Roman"/>
          <w:bCs/>
          <w:sz w:val="24"/>
          <w:szCs w:val="24"/>
        </w:rPr>
        <w:t xml:space="preserve">In view of the foregoing, this paper seeks to examine the provision of Quran Chapter 4 verse 3, being one of the </w:t>
      </w:r>
      <w:proofErr w:type="spellStart"/>
      <w:r>
        <w:rPr>
          <w:rFonts w:ascii="Cambria" w:hAnsi="Cambria" w:cs="Times New Roman"/>
          <w:bCs/>
          <w:i/>
          <w:iCs/>
          <w:sz w:val="24"/>
          <w:szCs w:val="24"/>
        </w:rPr>
        <w:t>Ayat</w:t>
      </w:r>
      <w:proofErr w:type="spellEnd"/>
      <w:r>
        <w:rPr>
          <w:rFonts w:ascii="Cambria" w:hAnsi="Cambria" w:cs="Times New Roman"/>
          <w:bCs/>
          <w:i/>
          <w:iCs/>
          <w:sz w:val="24"/>
          <w:szCs w:val="24"/>
        </w:rPr>
        <w:t xml:space="preserve"> </w:t>
      </w:r>
      <w:proofErr w:type="spellStart"/>
      <w:r>
        <w:rPr>
          <w:rFonts w:ascii="Cambria" w:hAnsi="Cambria" w:cs="Times New Roman"/>
          <w:bCs/>
          <w:i/>
          <w:iCs/>
          <w:sz w:val="24"/>
          <w:szCs w:val="24"/>
        </w:rPr>
        <w:t>Ahkam</w:t>
      </w:r>
      <w:proofErr w:type="spellEnd"/>
      <w:r>
        <w:rPr>
          <w:rFonts w:ascii="Cambria" w:hAnsi="Cambria" w:cs="Times New Roman"/>
          <w:bCs/>
          <w:sz w:val="24"/>
          <w:szCs w:val="24"/>
        </w:rPr>
        <w:t xml:space="preserve"> in the Holy Qur’an, vis-à-vis its legal implication on the Muslims’ marital affairs with a view to profferi</w:t>
      </w:r>
      <w:r>
        <w:rPr>
          <w:rFonts w:ascii="Cambria" w:hAnsi="Cambria" w:cs="Times New Roman"/>
          <w:bCs/>
          <w:sz w:val="24"/>
          <w:szCs w:val="24"/>
        </w:rPr>
        <w:t xml:space="preserve">ng necessary recommendation.  </w:t>
      </w:r>
    </w:p>
    <w:p w:rsidR="00CE612E" w:rsidRDefault="00094297">
      <w:pPr>
        <w:spacing w:after="0" w:line="360" w:lineRule="auto"/>
        <w:jc w:val="both"/>
        <w:rPr>
          <w:rFonts w:ascii="Cambria" w:hAnsi="Cambria" w:cs="Times New Roman"/>
          <w:b/>
          <w:sz w:val="24"/>
          <w:szCs w:val="24"/>
        </w:rPr>
      </w:pPr>
      <w:r>
        <w:rPr>
          <w:rFonts w:ascii="Cambria" w:hAnsi="Cambria" w:cs="Times New Roman"/>
          <w:b/>
          <w:sz w:val="24"/>
          <w:szCs w:val="24"/>
        </w:rPr>
        <w:t>Methodology</w:t>
      </w:r>
    </w:p>
    <w:p w:rsidR="00CE612E" w:rsidRDefault="00094297">
      <w:pPr>
        <w:spacing w:after="0" w:line="360" w:lineRule="auto"/>
        <w:jc w:val="both"/>
        <w:rPr>
          <w:rFonts w:ascii="Cambria" w:hAnsi="Cambria" w:cs="Times New Roman"/>
          <w:sz w:val="24"/>
          <w:szCs w:val="24"/>
        </w:rPr>
      </w:pPr>
      <w:r>
        <w:rPr>
          <w:rFonts w:ascii="Cambria" w:hAnsi="Cambria" w:cs="Times New Roman"/>
          <w:bCs/>
          <w:sz w:val="24"/>
          <w:szCs w:val="24"/>
        </w:rPr>
        <w:t>The methodology employed in this paper is doctrinal method of legal research. To the end, the paper relies on the various relevant provisions of Qur’an to draw several implications for the main Quranic provision i</w:t>
      </w:r>
      <w:r>
        <w:rPr>
          <w:rFonts w:ascii="Cambria" w:hAnsi="Cambria" w:cs="Times New Roman"/>
          <w:bCs/>
          <w:sz w:val="24"/>
          <w:szCs w:val="24"/>
        </w:rPr>
        <w:t>n focus (i.e. Qur’an Chapter 4 verse 3). Thus, other verses of the Holy Qur’an were relied on to explain Qur’an Chapter 4 verse 3. Apart from the foregoing, the paper also relies on Hadith and Juristic views vis-à-vis the interpretation of Qur’an Chapter 4</w:t>
      </w:r>
      <w:r>
        <w:rPr>
          <w:rFonts w:ascii="Cambria" w:hAnsi="Cambria" w:cs="Times New Roman"/>
          <w:bCs/>
          <w:sz w:val="24"/>
          <w:szCs w:val="24"/>
        </w:rPr>
        <w:t xml:space="preserve"> verse 3 with a view to drawing clear understanding of the implication of the verse. </w:t>
      </w:r>
      <w:r>
        <w:rPr>
          <w:rFonts w:ascii="Cambria" w:hAnsi="Cambria" w:cs="Times New Roman"/>
          <w:bCs/>
          <w:sz w:val="24"/>
          <w:szCs w:val="24"/>
        </w:rPr>
        <w:lastRenderedPageBreak/>
        <w:t>In the same token, the paper also makes use of Textbook(s), articles in journal and other relevant internet material with a view to achieving the objective set for the stu</w:t>
      </w:r>
      <w:r>
        <w:rPr>
          <w:rFonts w:ascii="Cambria" w:hAnsi="Cambria" w:cs="Times New Roman"/>
          <w:bCs/>
          <w:sz w:val="24"/>
          <w:szCs w:val="24"/>
        </w:rPr>
        <w:t xml:space="preserve">dy. </w:t>
      </w:r>
    </w:p>
    <w:p w:rsidR="00CE612E" w:rsidRDefault="00094297">
      <w:pPr>
        <w:spacing w:after="0" w:line="360" w:lineRule="auto"/>
        <w:jc w:val="both"/>
        <w:rPr>
          <w:rFonts w:ascii="Cambria" w:hAnsi="Cambria" w:cs="Times New Roman"/>
          <w:sz w:val="16"/>
          <w:szCs w:val="16"/>
        </w:rPr>
      </w:pPr>
      <w:r>
        <w:rPr>
          <w:rFonts w:ascii="Cambria" w:hAnsi="Cambria" w:cs="Times New Roman"/>
          <w:b/>
          <w:sz w:val="24"/>
          <w:szCs w:val="24"/>
        </w:rPr>
        <w:t xml:space="preserve">   </w:t>
      </w:r>
    </w:p>
    <w:p w:rsidR="00CE612E" w:rsidRDefault="00094297">
      <w:pPr>
        <w:spacing w:line="360" w:lineRule="auto"/>
        <w:jc w:val="both"/>
        <w:rPr>
          <w:rFonts w:ascii="Cambria" w:hAnsi="Cambria" w:cs="Times New Roman"/>
          <w:b/>
          <w:sz w:val="24"/>
          <w:szCs w:val="24"/>
        </w:rPr>
      </w:pPr>
      <w:r>
        <w:rPr>
          <w:rFonts w:ascii="Cambria" w:hAnsi="Cambria" w:cs="Times New Roman"/>
          <w:b/>
          <w:sz w:val="24"/>
          <w:szCs w:val="24"/>
        </w:rPr>
        <w:t xml:space="preserve">Results and Discussions        </w:t>
      </w: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Conceptual Analysis</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The verses of the Holy Qur’an are typically referred to as </w:t>
      </w:r>
      <w:proofErr w:type="spellStart"/>
      <w:r>
        <w:rPr>
          <w:rFonts w:ascii="Cambria" w:hAnsi="Cambria" w:cs="Times New Roman"/>
          <w:i/>
          <w:iCs/>
          <w:sz w:val="24"/>
          <w:szCs w:val="24"/>
        </w:rPr>
        <w:t>Ayat</w:t>
      </w:r>
      <w:proofErr w:type="spellEnd"/>
      <w:r>
        <w:rPr>
          <w:rFonts w:ascii="Cambria" w:hAnsi="Cambria" w:cs="Times New Roman"/>
          <w:sz w:val="24"/>
          <w:szCs w:val="24"/>
        </w:rPr>
        <w:t xml:space="preserve"> in Arabic connotation (Salman, 2019)</w:t>
      </w:r>
      <w:r>
        <w:rPr>
          <w:rFonts w:ascii="Cambria" w:hAnsi="Cambria" w:cs="Times New Roman"/>
          <w:sz w:val="24"/>
          <w:szCs w:val="24"/>
        </w:rPr>
        <w:t xml:space="preserve">. The Qur’an, as a Divine Scripture, is divided into One Hundred and Fourteen (114) Chapters. Each chapter of the Holy Qur’an is further segmented into a number of verses </w:t>
      </w:r>
      <w:proofErr w:type="spellStart"/>
      <w:r>
        <w:rPr>
          <w:rFonts w:ascii="Cambria" w:hAnsi="Cambria" w:cs="Times New Roman"/>
          <w:sz w:val="24"/>
          <w:szCs w:val="24"/>
        </w:rPr>
        <w:t>i.e</w:t>
      </w:r>
      <w:proofErr w:type="spellEnd"/>
      <w:r>
        <w:rPr>
          <w:rFonts w:ascii="Cambria" w:hAnsi="Cambria" w:cs="Times New Roman"/>
          <w:sz w:val="24"/>
          <w:szCs w:val="24"/>
        </w:rPr>
        <w:t xml:space="preserve"> </w:t>
      </w:r>
      <w:proofErr w:type="spellStart"/>
      <w:r>
        <w:rPr>
          <w:rFonts w:ascii="Cambria" w:hAnsi="Cambria" w:cs="Times New Roman"/>
          <w:i/>
          <w:iCs/>
          <w:sz w:val="24"/>
          <w:szCs w:val="24"/>
        </w:rPr>
        <w:t>Ayat</w:t>
      </w:r>
      <w:proofErr w:type="spellEnd"/>
      <w:r>
        <w:rPr>
          <w:rFonts w:ascii="Cambria" w:hAnsi="Cambria" w:cs="Times New Roman"/>
          <w:i/>
          <w:iCs/>
          <w:sz w:val="24"/>
          <w:szCs w:val="24"/>
        </w:rPr>
        <w:t xml:space="preserve"> </w:t>
      </w:r>
      <w:r>
        <w:rPr>
          <w:rFonts w:ascii="Cambria" w:hAnsi="Cambria" w:cs="Times New Roman"/>
          <w:sz w:val="24"/>
          <w:szCs w:val="24"/>
        </w:rPr>
        <w:t>(Salman, 2019). Generally, all the verses of the chapters of the Holy Qur’an</w:t>
      </w:r>
      <w:r>
        <w:rPr>
          <w:rFonts w:ascii="Cambria" w:hAnsi="Cambria" w:cs="Times New Roman"/>
          <w:sz w:val="24"/>
          <w:szCs w:val="24"/>
        </w:rPr>
        <w:t xml:space="preserve"> are important in that they serve one propose or the other. Allah SWT has enjoined the believers, in a number of the verses of the Holy Qur’an, to ruminate over those verses.</w:t>
      </w:r>
      <w:r>
        <w:rPr>
          <w:rFonts w:ascii="Cambria" w:hAnsi="Cambria" w:cs="Times New Roman"/>
          <w:sz w:val="24"/>
          <w:szCs w:val="24"/>
          <w:vertAlign w:val="superscript"/>
        </w:rPr>
        <w:t>4</w:t>
      </w:r>
      <w:r>
        <w:rPr>
          <w:rFonts w:ascii="Cambria" w:hAnsi="Cambria" w:cs="Times New Roman"/>
          <w:sz w:val="24"/>
          <w:szCs w:val="24"/>
        </w:rPr>
        <w:t xml:space="preserve"> This shows the importance of each of verses of the Holy Qur’an. However, within </w:t>
      </w:r>
      <w:r>
        <w:rPr>
          <w:rFonts w:ascii="Cambria" w:hAnsi="Cambria" w:cs="Times New Roman"/>
          <w:sz w:val="24"/>
          <w:szCs w:val="24"/>
        </w:rPr>
        <w:t>the context of this paper, credence is given to some verses that are legal injunctions of the Law Giver (Allah) which are meant to be followed to the latter disobedience of which attracts punishment from Allah. The verses within this context are technicall</w:t>
      </w:r>
      <w:r>
        <w:rPr>
          <w:rFonts w:ascii="Cambria" w:hAnsi="Cambria" w:cs="Times New Roman"/>
          <w:sz w:val="24"/>
          <w:szCs w:val="24"/>
        </w:rPr>
        <w:t xml:space="preserve">y referred to as </w:t>
      </w:r>
      <w:proofErr w:type="spellStart"/>
      <w:r>
        <w:rPr>
          <w:rFonts w:ascii="Cambria" w:hAnsi="Cambria" w:cs="Times New Roman"/>
          <w:i/>
          <w:iCs/>
          <w:sz w:val="24"/>
          <w:szCs w:val="24"/>
        </w:rPr>
        <w:t>Ayat</w:t>
      </w:r>
      <w:proofErr w:type="spellEnd"/>
      <w:r>
        <w:rPr>
          <w:rFonts w:ascii="Cambria" w:hAnsi="Cambria" w:cs="Times New Roman"/>
          <w:sz w:val="24"/>
          <w:szCs w:val="24"/>
        </w:rPr>
        <w:t xml:space="preserve"> </w:t>
      </w:r>
      <w:proofErr w:type="spellStart"/>
      <w:r>
        <w:rPr>
          <w:rFonts w:ascii="Cambria" w:hAnsi="Cambria" w:cs="Times New Roman"/>
          <w:i/>
          <w:iCs/>
          <w:sz w:val="24"/>
          <w:szCs w:val="24"/>
        </w:rPr>
        <w:t>Ahkam</w:t>
      </w:r>
      <w:proofErr w:type="spellEnd"/>
      <w:r>
        <w:rPr>
          <w:rFonts w:ascii="Cambria" w:hAnsi="Cambria" w:cs="Times New Roman"/>
          <w:sz w:val="24"/>
          <w:szCs w:val="24"/>
        </w:rPr>
        <w:t xml:space="preserve"> </w:t>
      </w:r>
      <w:proofErr w:type="spellStart"/>
      <w:r>
        <w:rPr>
          <w:rFonts w:ascii="Cambria" w:hAnsi="Cambria" w:cs="Times New Roman"/>
          <w:sz w:val="24"/>
          <w:szCs w:val="24"/>
        </w:rPr>
        <w:t>i.e</w:t>
      </w:r>
      <w:proofErr w:type="spellEnd"/>
      <w:r>
        <w:rPr>
          <w:rFonts w:ascii="Cambria" w:hAnsi="Cambria" w:cs="Times New Roman"/>
          <w:sz w:val="24"/>
          <w:szCs w:val="24"/>
        </w:rPr>
        <w:t xml:space="preserve"> verse of legal injunctions of Allah from the Holy Qur’an.</w:t>
      </w:r>
      <w:r>
        <w:rPr>
          <w:rFonts w:ascii="Cambria" w:hAnsi="Cambria" w:cs="Times New Roman"/>
          <w:sz w:val="24"/>
          <w:szCs w:val="24"/>
          <w:vertAlign w:val="superscript"/>
        </w:rPr>
        <w:t>5</w:t>
      </w:r>
      <w:r>
        <w:rPr>
          <w:rFonts w:ascii="Cambria" w:hAnsi="Cambria" w:cs="Times New Roman"/>
          <w:sz w:val="24"/>
          <w:szCs w:val="24"/>
        </w:rPr>
        <w:t xml:space="preserve"> These verse are in form of commands and carry with them certain obligations which are meant to be discharged.</w:t>
      </w:r>
      <w:r>
        <w:rPr>
          <w:rFonts w:ascii="Cambria" w:hAnsi="Cambria" w:cs="Times New Roman"/>
          <w:sz w:val="24"/>
          <w:szCs w:val="24"/>
          <w:vertAlign w:val="superscript"/>
        </w:rPr>
        <w:t>6</w:t>
      </w:r>
      <w:r>
        <w:rPr>
          <w:rFonts w:ascii="Cambria" w:hAnsi="Cambria" w:cs="Times New Roman"/>
          <w:sz w:val="24"/>
          <w:szCs w:val="24"/>
        </w:rPr>
        <w:t xml:space="preserve"> To this end, </w:t>
      </w:r>
      <w:proofErr w:type="spellStart"/>
      <w:r>
        <w:rPr>
          <w:rFonts w:ascii="Cambria" w:hAnsi="Cambria" w:cs="Times New Roman"/>
          <w:i/>
          <w:iCs/>
          <w:sz w:val="24"/>
          <w:szCs w:val="24"/>
        </w:rPr>
        <w:t>Ayat</w:t>
      </w:r>
      <w:proofErr w:type="spellEnd"/>
      <w:r>
        <w:rPr>
          <w:rFonts w:ascii="Cambria" w:hAnsi="Cambria" w:cs="Times New Roman"/>
          <w:i/>
          <w:iCs/>
          <w:sz w:val="24"/>
          <w:szCs w:val="24"/>
        </w:rPr>
        <w:t xml:space="preserve"> </w:t>
      </w:r>
      <w:proofErr w:type="spellStart"/>
      <w:r>
        <w:rPr>
          <w:rFonts w:ascii="Cambria" w:hAnsi="Cambria" w:cs="Times New Roman"/>
          <w:i/>
          <w:iCs/>
          <w:sz w:val="24"/>
          <w:szCs w:val="24"/>
        </w:rPr>
        <w:t>Ahkam</w:t>
      </w:r>
      <w:proofErr w:type="spellEnd"/>
      <w:r>
        <w:rPr>
          <w:rFonts w:ascii="Cambria" w:hAnsi="Cambria" w:cs="Times New Roman"/>
          <w:sz w:val="24"/>
          <w:szCs w:val="24"/>
        </w:rPr>
        <w:t xml:space="preserve"> are numerous in the Holy Qur’a</w:t>
      </w:r>
      <w:r>
        <w:rPr>
          <w:rFonts w:ascii="Cambria" w:hAnsi="Cambria" w:cs="Times New Roman"/>
          <w:sz w:val="24"/>
          <w:szCs w:val="24"/>
        </w:rPr>
        <w:t>n but the focus of this paper is the provisions of Qur’an Chapter 4 verse 3.</w:t>
      </w:r>
      <w:r>
        <w:rPr>
          <w:rFonts w:ascii="Cambria" w:hAnsi="Cambria" w:cs="Times New Roman"/>
          <w:sz w:val="24"/>
          <w:szCs w:val="24"/>
          <w:vertAlign w:val="superscript"/>
        </w:rPr>
        <w:t>7</w:t>
      </w:r>
      <w:r>
        <w:rPr>
          <w:rFonts w:ascii="Cambria" w:hAnsi="Cambria" w:cs="Times New Roman"/>
          <w:sz w:val="24"/>
          <w:szCs w:val="24"/>
        </w:rPr>
        <w:t xml:space="preserve"> This verse, is no doubt, one of the </w:t>
      </w:r>
      <w:proofErr w:type="spellStart"/>
      <w:r>
        <w:rPr>
          <w:rFonts w:ascii="Cambria" w:hAnsi="Cambria" w:cs="Times New Roman"/>
          <w:i/>
          <w:iCs/>
          <w:sz w:val="24"/>
          <w:szCs w:val="24"/>
        </w:rPr>
        <w:t>Ayat</w:t>
      </w:r>
      <w:proofErr w:type="spellEnd"/>
      <w:r>
        <w:rPr>
          <w:rFonts w:ascii="Cambria" w:hAnsi="Cambria" w:cs="Times New Roman"/>
          <w:sz w:val="24"/>
          <w:szCs w:val="24"/>
        </w:rPr>
        <w:t xml:space="preserve"> </w:t>
      </w:r>
      <w:proofErr w:type="spellStart"/>
      <w:r>
        <w:rPr>
          <w:rFonts w:ascii="Cambria" w:hAnsi="Cambria" w:cs="Times New Roman"/>
          <w:i/>
          <w:iCs/>
          <w:sz w:val="24"/>
          <w:szCs w:val="24"/>
        </w:rPr>
        <w:t>Ahkam</w:t>
      </w:r>
      <w:proofErr w:type="spellEnd"/>
      <w:r>
        <w:rPr>
          <w:rFonts w:ascii="Cambria" w:hAnsi="Cambria" w:cs="Times New Roman"/>
          <w:sz w:val="24"/>
          <w:szCs w:val="24"/>
        </w:rPr>
        <w:t xml:space="preserve"> in the Holy Qur’an because it contains certain legal injunctions that are to be carried out by the person(s) to whom the injunction</w:t>
      </w:r>
      <w:r>
        <w:rPr>
          <w:rFonts w:ascii="Cambria" w:hAnsi="Cambria" w:cs="Times New Roman"/>
          <w:sz w:val="24"/>
          <w:szCs w:val="24"/>
        </w:rPr>
        <w:t xml:space="preserve"> is mandatory upon </w:t>
      </w:r>
      <w:proofErr w:type="spellStart"/>
      <w:r>
        <w:rPr>
          <w:rFonts w:ascii="Cambria" w:hAnsi="Cambria" w:cs="Times New Roman"/>
          <w:sz w:val="24"/>
          <w:szCs w:val="24"/>
        </w:rPr>
        <w:t>i.e</w:t>
      </w:r>
      <w:proofErr w:type="spellEnd"/>
      <w:r>
        <w:rPr>
          <w:rFonts w:ascii="Cambria" w:hAnsi="Cambria" w:cs="Times New Roman"/>
          <w:sz w:val="24"/>
          <w:szCs w:val="24"/>
        </w:rPr>
        <w:t xml:space="preserve"> </w:t>
      </w:r>
      <w:proofErr w:type="spellStart"/>
      <w:r>
        <w:rPr>
          <w:rFonts w:ascii="Cambria" w:hAnsi="Cambria" w:cs="Times New Roman"/>
          <w:i/>
          <w:iCs/>
          <w:sz w:val="24"/>
          <w:szCs w:val="24"/>
        </w:rPr>
        <w:t>Mukallaf</w:t>
      </w:r>
      <w:proofErr w:type="spellEnd"/>
      <w:r>
        <w:rPr>
          <w:rFonts w:ascii="Cambria" w:hAnsi="Cambria" w:cs="Times New Roman"/>
          <w:i/>
          <w:iCs/>
          <w:sz w:val="24"/>
          <w:szCs w:val="24"/>
        </w:rPr>
        <w:t xml:space="preserve"> </w:t>
      </w:r>
      <w:r>
        <w:rPr>
          <w:rFonts w:ascii="Cambria" w:hAnsi="Cambria" w:cs="Times New Roman"/>
          <w:sz w:val="24"/>
          <w:szCs w:val="24"/>
        </w:rPr>
        <w:t xml:space="preserve">(Ismail, 2020). Qur’an Chapter 4 verse 3 depicts marriage as an important institution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the purpose of which is to promote love among the servants of Allah; to enhance procreation which in turn increases the num</w:t>
      </w:r>
      <w:r>
        <w:rPr>
          <w:rFonts w:ascii="Cambria" w:hAnsi="Cambria" w:cs="Times New Roman"/>
          <w:sz w:val="24"/>
          <w:szCs w:val="24"/>
        </w:rPr>
        <w:t xml:space="preserve">bers of worshippers of Allah on earth; and to block any way that may tempt mankind to engage in the odious and atrocious act of </w:t>
      </w:r>
      <w:proofErr w:type="spellStart"/>
      <w:r>
        <w:rPr>
          <w:rFonts w:ascii="Cambria" w:hAnsi="Cambria" w:cs="Times New Roman"/>
          <w:i/>
          <w:iCs/>
          <w:sz w:val="24"/>
          <w:szCs w:val="24"/>
        </w:rPr>
        <w:t>Zina</w:t>
      </w:r>
      <w:proofErr w:type="spellEnd"/>
      <w:r>
        <w:rPr>
          <w:rFonts w:ascii="Cambria" w:hAnsi="Cambria" w:cs="Times New Roman"/>
          <w:i/>
          <w:iCs/>
          <w:sz w:val="24"/>
          <w:szCs w:val="24"/>
        </w:rPr>
        <w:t xml:space="preserve"> </w:t>
      </w:r>
      <w:r>
        <w:rPr>
          <w:rFonts w:ascii="Cambria" w:hAnsi="Cambria" w:cs="Times New Roman"/>
          <w:sz w:val="24"/>
          <w:szCs w:val="24"/>
        </w:rPr>
        <w:t>(</w:t>
      </w:r>
      <w:proofErr w:type="spellStart"/>
      <w:r>
        <w:rPr>
          <w:rFonts w:ascii="Cambria" w:hAnsi="Cambria" w:cs="Times New Roman"/>
          <w:sz w:val="24"/>
          <w:szCs w:val="24"/>
        </w:rPr>
        <w:t>Gurin</w:t>
      </w:r>
      <w:proofErr w:type="spellEnd"/>
      <w:r>
        <w:rPr>
          <w:rFonts w:ascii="Cambria" w:hAnsi="Cambria" w:cs="Times New Roman"/>
          <w:sz w:val="24"/>
          <w:szCs w:val="24"/>
        </w:rPr>
        <w:t>, 2014).</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Allah’s knowledge and wisdom over all His creations are unquantifiable.</w:t>
      </w:r>
      <w:r>
        <w:rPr>
          <w:rFonts w:ascii="Cambria" w:hAnsi="Cambria" w:cs="Times New Roman"/>
          <w:sz w:val="24"/>
          <w:szCs w:val="24"/>
          <w:vertAlign w:val="superscript"/>
        </w:rPr>
        <w:t>8</w:t>
      </w:r>
      <w:r>
        <w:rPr>
          <w:rFonts w:ascii="Cambria" w:hAnsi="Cambria" w:cs="Times New Roman"/>
          <w:sz w:val="24"/>
          <w:szCs w:val="24"/>
        </w:rPr>
        <w:t xml:space="preserve"> The wisdom behind the legislation i</w:t>
      </w:r>
      <w:r>
        <w:rPr>
          <w:rFonts w:ascii="Cambria" w:hAnsi="Cambria" w:cs="Times New Roman"/>
          <w:sz w:val="24"/>
          <w:szCs w:val="24"/>
        </w:rPr>
        <w:t>n Qur’an Chapter 4 verse 3 is to regulate and satisfy the usual desires of men towards opposite sex. The Law Giver does not deny them to marry more than one wife but only gives maximum number of wives they can marry at a time. Invariably, the provisions of</w:t>
      </w:r>
      <w:r>
        <w:rPr>
          <w:rFonts w:ascii="Cambria" w:hAnsi="Cambria" w:cs="Times New Roman"/>
          <w:sz w:val="24"/>
          <w:szCs w:val="24"/>
        </w:rPr>
        <w:t xml:space="preserve"> Qur’an Chapter 4 verse 3 legislates restricted polygamy for Islamic marital </w:t>
      </w:r>
      <w:r>
        <w:rPr>
          <w:rFonts w:ascii="Cambria" w:hAnsi="Cambria" w:cs="Times New Roman"/>
          <w:sz w:val="24"/>
          <w:szCs w:val="24"/>
        </w:rPr>
        <w:lastRenderedPageBreak/>
        <w:t>practices (</w:t>
      </w:r>
      <w:proofErr w:type="spellStart"/>
      <w:r>
        <w:rPr>
          <w:rFonts w:ascii="Cambria" w:hAnsi="Cambria" w:cs="Times New Roman"/>
          <w:sz w:val="24"/>
          <w:szCs w:val="24"/>
        </w:rPr>
        <w:t>Gurin</w:t>
      </w:r>
      <w:proofErr w:type="spellEnd"/>
      <w:r>
        <w:rPr>
          <w:rFonts w:ascii="Cambria" w:hAnsi="Cambria" w:cs="Times New Roman"/>
          <w:sz w:val="24"/>
          <w:szCs w:val="24"/>
        </w:rPr>
        <w:t>, 2014). Apart from the satisfaction of man’s desires for women, the verse also strikes the balance regarding the geometric population of women to men in which man</w:t>
      </w:r>
      <w:r>
        <w:rPr>
          <w:rFonts w:ascii="Cambria" w:hAnsi="Cambria" w:cs="Times New Roman"/>
          <w:sz w:val="24"/>
          <w:szCs w:val="24"/>
        </w:rPr>
        <w:t>y women are without husbands (</w:t>
      </w:r>
      <w:proofErr w:type="spellStart"/>
      <w:r>
        <w:rPr>
          <w:rFonts w:ascii="Cambria" w:hAnsi="Cambria" w:cs="Times New Roman"/>
          <w:sz w:val="24"/>
          <w:szCs w:val="24"/>
        </w:rPr>
        <w:t>Gurin</w:t>
      </w:r>
      <w:proofErr w:type="spellEnd"/>
      <w:r>
        <w:rPr>
          <w:rFonts w:ascii="Cambria" w:hAnsi="Cambria" w:cs="Times New Roman"/>
          <w:sz w:val="24"/>
          <w:szCs w:val="24"/>
        </w:rPr>
        <w:t xml:space="preserve">, 2014). Worse still is the increase in the incidence of divorces and deaths of husbands thereby exposing the divorcees and the widows to the societal temptation of </w:t>
      </w:r>
      <w:proofErr w:type="spellStart"/>
      <w:r>
        <w:rPr>
          <w:rFonts w:ascii="Cambria" w:hAnsi="Cambria" w:cs="Times New Roman"/>
          <w:i/>
          <w:iCs/>
          <w:sz w:val="24"/>
          <w:szCs w:val="24"/>
        </w:rPr>
        <w:t>Zina</w:t>
      </w:r>
      <w:proofErr w:type="spellEnd"/>
      <w:r>
        <w:rPr>
          <w:rFonts w:ascii="Cambria" w:hAnsi="Cambria" w:cs="Times New Roman"/>
          <w:i/>
          <w:iCs/>
          <w:sz w:val="24"/>
          <w:szCs w:val="24"/>
        </w:rPr>
        <w:t xml:space="preserve"> </w:t>
      </w:r>
      <w:r>
        <w:rPr>
          <w:rFonts w:ascii="Cambria" w:hAnsi="Cambria" w:cs="Times New Roman"/>
          <w:bCs/>
          <w:sz w:val="24"/>
          <w:szCs w:val="24"/>
        </w:rPr>
        <w:t>(</w:t>
      </w:r>
      <w:proofErr w:type="spellStart"/>
      <w:r>
        <w:rPr>
          <w:rFonts w:ascii="Cambria" w:hAnsi="Cambria" w:cs="Times New Roman"/>
          <w:sz w:val="24"/>
          <w:szCs w:val="24"/>
        </w:rPr>
        <w:t>Lindholm</w:t>
      </w:r>
      <w:proofErr w:type="spellEnd"/>
      <w:r>
        <w:rPr>
          <w:rFonts w:ascii="Cambria" w:hAnsi="Cambria" w:cs="Times New Roman"/>
          <w:sz w:val="24"/>
          <w:szCs w:val="24"/>
        </w:rPr>
        <w:t>, 2008</w:t>
      </w:r>
      <w:r>
        <w:rPr>
          <w:rFonts w:ascii="Cambria" w:hAnsi="Cambria" w:cs="Times New Roman"/>
          <w:bCs/>
          <w:sz w:val="24"/>
          <w:szCs w:val="24"/>
        </w:rPr>
        <w:t>)</w:t>
      </w:r>
      <w:r>
        <w:rPr>
          <w:rFonts w:ascii="Cambria" w:hAnsi="Cambria" w:cs="Times New Roman"/>
          <w:sz w:val="24"/>
          <w:szCs w:val="24"/>
        </w:rPr>
        <w:t>. The practices at the time of Prop</w:t>
      </w:r>
      <w:r>
        <w:rPr>
          <w:rFonts w:ascii="Cambria" w:hAnsi="Cambria" w:cs="Times New Roman"/>
          <w:sz w:val="24"/>
          <w:szCs w:val="24"/>
        </w:rPr>
        <w:t xml:space="preserve">het Muhammad (SAW) were to use the institution of restricted polygamy to the benefit of the divorcees and widows as a form of </w:t>
      </w:r>
      <w:r>
        <w:rPr>
          <w:rFonts w:ascii="Cambria" w:hAnsi="Cambria" w:cs="Times New Roman"/>
          <w:i/>
          <w:iCs/>
          <w:sz w:val="24"/>
          <w:szCs w:val="24"/>
        </w:rPr>
        <w:t xml:space="preserve">Jihad </w:t>
      </w:r>
      <w:r>
        <w:rPr>
          <w:rFonts w:ascii="Cambria" w:hAnsi="Cambria" w:cs="Times New Roman"/>
          <w:bCs/>
          <w:sz w:val="24"/>
          <w:szCs w:val="24"/>
        </w:rPr>
        <w:t>(</w:t>
      </w:r>
      <w:proofErr w:type="spellStart"/>
      <w:r>
        <w:rPr>
          <w:rFonts w:ascii="Cambria" w:hAnsi="Cambria" w:cs="Times New Roman"/>
          <w:sz w:val="24"/>
          <w:szCs w:val="24"/>
        </w:rPr>
        <w:t>Lindholm</w:t>
      </w:r>
      <w:proofErr w:type="spellEnd"/>
      <w:r>
        <w:rPr>
          <w:rFonts w:ascii="Cambria" w:hAnsi="Cambria" w:cs="Times New Roman"/>
          <w:sz w:val="24"/>
          <w:szCs w:val="24"/>
        </w:rPr>
        <w:t>, 2008</w:t>
      </w:r>
      <w:r>
        <w:rPr>
          <w:rFonts w:ascii="Cambria" w:hAnsi="Cambria" w:cs="Times New Roman"/>
          <w:bCs/>
          <w:sz w:val="24"/>
          <w:szCs w:val="24"/>
        </w:rPr>
        <w:t>)</w:t>
      </w:r>
      <w:r>
        <w:rPr>
          <w:rFonts w:ascii="Cambria" w:hAnsi="Cambria" w:cs="Times New Roman"/>
          <w:sz w:val="24"/>
          <w:szCs w:val="24"/>
        </w:rPr>
        <w:t>.</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Like many verses of the Holy Qur’an especially the </w:t>
      </w:r>
      <w:proofErr w:type="spellStart"/>
      <w:r>
        <w:rPr>
          <w:rFonts w:ascii="Cambria" w:hAnsi="Cambria" w:cs="Times New Roman"/>
          <w:i/>
          <w:iCs/>
          <w:sz w:val="24"/>
          <w:szCs w:val="24"/>
        </w:rPr>
        <w:t>Ayat</w:t>
      </w:r>
      <w:proofErr w:type="spellEnd"/>
      <w:r>
        <w:rPr>
          <w:rFonts w:ascii="Cambria" w:hAnsi="Cambria" w:cs="Times New Roman"/>
          <w:i/>
          <w:iCs/>
          <w:sz w:val="24"/>
          <w:szCs w:val="24"/>
        </w:rPr>
        <w:t xml:space="preserve"> </w:t>
      </w:r>
      <w:proofErr w:type="spellStart"/>
      <w:r>
        <w:rPr>
          <w:rFonts w:ascii="Cambria" w:hAnsi="Cambria" w:cs="Times New Roman"/>
          <w:i/>
          <w:iCs/>
          <w:sz w:val="24"/>
          <w:szCs w:val="24"/>
        </w:rPr>
        <w:t>Ahkam</w:t>
      </w:r>
      <w:proofErr w:type="spellEnd"/>
      <w:r>
        <w:rPr>
          <w:rFonts w:ascii="Cambria" w:hAnsi="Cambria" w:cs="Times New Roman"/>
          <w:i/>
          <w:iCs/>
          <w:sz w:val="24"/>
          <w:szCs w:val="24"/>
        </w:rPr>
        <w:t>,</w:t>
      </w:r>
      <w:r>
        <w:rPr>
          <w:rFonts w:ascii="Cambria" w:hAnsi="Cambria" w:cs="Times New Roman"/>
          <w:sz w:val="24"/>
          <w:szCs w:val="24"/>
        </w:rPr>
        <w:t xml:space="preserve"> the provision of Qur’an Chapter 4 verse 3 enjoys certain rationale behind its revelation as shall be discussed in the section below.  </w:t>
      </w: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Genesis of Qur’an Chapter 4 verse 3</w:t>
      </w:r>
    </w:p>
    <w:p w:rsidR="00CE612E" w:rsidRDefault="00094297">
      <w:pPr>
        <w:spacing w:before="240" w:line="360" w:lineRule="auto"/>
        <w:jc w:val="both"/>
        <w:rPr>
          <w:rFonts w:ascii="Cambria" w:hAnsi="Cambria" w:cs="Times New Roman"/>
          <w:sz w:val="24"/>
          <w:szCs w:val="24"/>
        </w:rPr>
      </w:pPr>
      <w:r>
        <w:rPr>
          <w:rFonts w:ascii="Cambria" w:hAnsi="Cambria" w:cs="Times New Roman"/>
          <w:sz w:val="24"/>
          <w:szCs w:val="24"/>
        </w:rPr>
        <w:t>By the genesis of Qur’an Chapter 4 verse 3, what is intended is the rationale behind</w:t>
      </w:r>
      <w:r>
        <w:rPr>
          <w:rFonts w:ascii="Cambria" w:hAnsi="Cambria" w:cs="Times New Roman"/>
          <w:sz w:val="24"/>
          <w:szCs w:val="24"/>
        </w:rPr>
        <w:t xml:space="preserve"> the revelation of Qur’an Chapter 4 verse 3. The study of the Glorious Qur’an reveals that the </w:t>
      </w:r>
      <w:proofErr w:type="spellStart"/>
      <w:r>
        <w:rPr>
          <w:rFonts w:ascii="Cambria" w:hAnsi="Cambria" w:cs="Times New Roman"/>
          <w:i/>
          <w:iCs/>
          <w:sz w:val="24"/>
          <w:szCs w:val="24"/>
        </w:rPr>
        <w:t>Ayat</w:t>
      </w:r>
      <w:proofErr w:type="spellEnd"/>
      <w:r>
        <w:rPr>
          <w:rFonts w:ascii="Cambria" w:hAnsi="Cambria" w:cs="Times New Roman"/>
          <w:i/>
          <w:iCs/>
          <w:sz w:val="24"/>
          <w:szCs w:val="24"/>
        </w:rPr>
        <w:t xml:space="preserve"> </w:t>
      </w:r>
      <w:proofErr w:type="spellStart"/>
      <w:r>
        <w:rPr>
          <w:rFonts w:ascii="Cambria" w:hAnsi="Cambria" w:cs="Times New Roman"/>
          <w:i/>
          <w:iCs/>
          <w:sz w:val="24"/>
          <w:szCs w:val="24"/>
        </w:rPr>
        <w:t>Ahkam</w:t>
      </w:r>
      <w:proofErr w:type="spellEnd"/>
      <w:r>
        <w:rPr>
          <w:rFonts w:ascii="Cambria" w:hAnsi="Cambria" w:cs="Times New Roman"/>
          <w:sz w:val="24"/>
          <w:szCs w:val="24"/>
        </w:rPr>
        <w:t xml:space="preserve"> in the Holy Qur’an provide legal solution to problems confronting the </w:t>
      </w:r>
      <w:r>
        <w:rPr>
          <w:rFonts w:ascii="Cambria" w:hAnsi="Cambria" w:cs="Times New Roman"/>
          <w:i/>
          <w:iCs/>
          <w:sz w:val="24"/>
          <w:szCs w:val="24"/>
        </w:rPr>
        <w:t>Muslim</w:t>
      </w:r>
      <w:r>
        <w:rPr>
          <w:rFonts w:ascii="Cambria" w:hAnsi="Cambria" w:cs="Times New Roman"/>
          <w:sz w:val="24"/>
          <w:szCs w:val="24"/>
        </w:rPr>
        <w:t xml:space="preserve"> </w:t>
      </w:r>
      <w:proofErr w:type="spellStart"/>
      <w:r>
        <w:rPr>
          <w:rFonts w:ascii="Cambria" w:hAnsi="Cambria" w:cs="Times New Roman"/>
          <w:i/>
          <w:iCs/>
          <w:sz w:val="24"/>
          <w:szCs w:val="24"/>
        </w:rPr>
        <w:t>Ummah</w:t>
      </w:r>
      <w:proofErr w:type="spellEnd"/>
      <w:r>
        <w:rPr>
          <w:rFonts w:ascii="Cambria" w:hAnsi="Cambria" w:cs="Times New Roman"/>
          <w:sz w:val="24"/>
          <w:szCs w:val="24"/>
        </w:rPr>
        <w:t xml:space="preserve"> at the time of </w:t>
      </w:r>
      <w:proofErr w:type="spellStart"/>
      <w:r>
        <w:rPr>
          <w:rFonts w:ascii="Cambria" w:hAnsi="Cambria" w:cs="Times New Roman"/>
          <w:sz w:val="24"/>
          <w:szCs w:val="24"/>
        </w:rPr>
        <w:t>Prophethood</w:t>
      </w:r>
      <w:proofErr w:type="spellEnd"/>
      <w:r>
        <w:rPr>
          <w:rFonts w:ascii="Cambria" w:hAnsi="Cambria" w:cs="Times New Roman"/>
          <w:sz w:val="24"/>
          <w:szCs w:val="24"/>
        </w:rPr>
        <w:t xml:space="preserve"> of Prophet Muhammad (SAW) which later se</w:t>
      </w:r>
      <w:r>
        <w:rPr>
          <w:rFonts w:ascii="Cambria" w:hAnsi="Cambria" w:cs="Times New Roman"/>
          <w:sz w:val="24"/>
          <w:szCs w:val="24"/>
        </w:rPr>
        <w:t xml:space="preserve">rve as source of law regulating the affairs of </w:t>
      </w:r>
      <w:r>
        <w:rPr>
          <w:rFonts w:ascii="Cambria" w:hAnsi="Cambria" w:cs="Times New Roman"/>
          <w:i/>
          <w:iCs/>
          <w:sz w:val="24"/>
          <w:szCs w:val="24"/>
        </w:rPr>
        <w:t>Ummah</w:t>
      </w:r>
      <w:r>
        <w:rPr>
          <w:rFonts w:ascii="Cambria" w:hAnsi="Cambria" w:cs="Times New Roman"/>
          <w:sz w:val="24"/>
          <w:szCs w:val="24"/>
          <w:vertAlign w:val="superscript"/>
        </w:rPr>
        <w:t>9</w:t>
      </w:r>
      <w:r>
        <w:rPr>
          <w:rFonts w:ascii="Cambria" w:hAnsi="Cambria" w:cs="Times New Roman"/>
          <w:sz w:val="24"/>
          <w:szCs w:val="24"/>
        </w:rPr>
        <w:t xml:space="preserve"> until the Day of </w:t>
      </w:r>
      <w:proofErr w:type="spellStart"/>
      <w:r>
        <w:rPr>
          <w:rFonts w:ascii="Cambria" w:hAnsi="Cambria" w:cs="Times New Roman"/>
          <w:i/>
          <w:iCs/>
          <w:sz w:val="24"/>
          <w:szCs w:val="24"/>
        </w:rPr>
        <w:t>Qiyyamah</w:t>
      </w:r>
      <w:proofErr w:type="spellEnd"/>
      <w:r>
        <w:rPr>
          <w:rFonts w:ascii="Cambria" w:hAnsi="Cambria" w:cs="Times New Roman"/>
          <w:i/>
          <w:iCs/>
          <w:sz w:val="24"/>
          <w:szCs w:val="24"/>
        </w:rPr>
        <w:t xml:space="preserve"> </w:t>
      </w:r>
      <w:r>
        <w:rPr>
          <w:rFonts w:ascii="Cambria" w:hAnsi="Cambria" w:cs="Times New Roman"/>
          <w:sz w:val="24"/>
          <w:szCs w:val="24"/>
        </w:rPr>
        <w:t>(Muhammed-</w:t>
      </w:r>
      <w:proofErr w:type="spellStart"/>
      <w:r>
        <w:rPr>
          <w:rFonts w:ascii="Cambria" w:hAnsi="Cambria" w:cs="Times New Roman"/>
          <w:sz w:val="24"/>
          <w:szCs w:val="24"/>
        </w:rPr>
        <w:t>Mikaaeel</w:t>
      </w:r>
      <w:proofErr w:type="spellEnd"/>
      <w:r>
        <w:rPr>
          <w:rFonts w:ascii="Cambria" w:hAnsi="Cambria" w:cs="Times New Roman"/>
          <w:sz w:val="24"/>
          <w:szCs w:val="24"/>
        </w:rPr>
        <w:t xml:space="preserve">, 2020). The problem solving nature of </w:t>
      </w:r>
      <w:proofErr w:type="spellStart"/>
      <w:r>
        <w:rPr>
          <w:rFonts w:ascii="Cambria" w:hAnsi="Cambria" w:cs="Times New Roman"/>
          <w:i/>
          <w:iCs/>
          <w:sz w:val="24"/>
          <w:szCs w:val="24"/>
        </w:rPr>
        <w:t>Ayat</w:t>
      </w:r>
      <w:proofErr w:type="spellEnd"/>
      <w:r>
        <w:rPr>
          <w:rFonts w:ascii="Cambria" w:hAnsi="Cambria" w:cs="Times New Roman"/>
          <w:i/>
          <w:iCs/>
          <w:sz w:val="24"/>
          <w:szCs w:val="24"/>
        </w:rPr>
        <w:t xml:space="preserve"> </w:t>
      </w:r>
      <w:proofErr w:type="spellStart"/>
      <w:r>
        <w:rPr>
          <w:rFonts w:ascii="Cambria" w:hAnsi="Cambria" w:cs="Times New Roman"/>
          <w:i/>
          <w:iCs/>
          <w:sz w:val="24"/>
          <w:szCs w:val="24"/>
        </w:rPr>
        <w:t>Ahkam</w:t>
      </w:r>
      <w:proofErr w:type="spellEnd"/>
      <w:r>
        <w:rPr>
          <w:rFonts w:ascii="Cambria" w:hAnsi="Cambria" w:cs="Times New Roman"/>
          <w:sz w:val="24"/>
          <w:szCs w:val="24"/>
        </w:rPr>
        <w:t xml:space="preserve"> may be proactive i.e. revealed prior to the intended problem to be solved; it may also be revealed after the</w:t>
      </w:r>
      <w:r>
        <w:rPr>
          <w:rFonts w:ascii="Cambria" w:hAnsi="Cambria" w:cs="Times New Roman"/>
          <w:sz w:val="24"/>
          <w:szCs w:val="24"/>
        </w:rPr>
        <w:t xml:space="preserve"> problem had arisen as a quick solution to the problem (Muhammed-</w:t>
      </w:r>
      <w:proofErr w:type="spellStart"/>
      <w:r>
        <w:rPr>
          <w:rFonts w:ascii="Cambria" w:hAnsi="Cambria" w:cs="Times New Roman"/>
          <w:sz w:val="24"/>
          <w:szCs w:val="24"/>
        </w:rPr>
        <w:t>Mikaaeel</w:t>
      </w:r>
      <w:proofErr w:type="spellEnd"/>
      <w:r>
        <w:rPr>
          <w:rFonts w:ascii="Cambria" w:hAnsi="Cambria" w:cs="Times New Roman"/>
          <w:sz w:val="24"/>
          <w:szCs w:val="24"/>
        </w:rPr>
        <w:t>, 2020). The Qur’an Chapter 4 verse 3 in focus takes the latter approach. Before delving into the rationale behind the revelation of Qur’an Chapter 4 verse 3, it imperative to reprodu</w:t>
      </w:r>
      <w:r>
        <w:rPr>
          <w:rFonts w:ascii="Cambria" w:hAnsi="Cambria" w:cs="Times New Roman"/>
          <w:sz w:val="24"/>
          <w:szCs w:val="24"/>
        </w:rPr>
        <w:t>ce the verse thus:</w:t>
      </w:r>
    </w:p>
    <w:p w:rsidR="00CE612E" w:rsidRDefault="00094297">
      <w:pPr>
        <w:spacing w:line="240" w:lineRule="auto"/>
        <w:ind w:left="2160"/>
        <w:jc w:val="both"/>
        <w:rPr>
          <w:rFonts w:ascii="Cambria" w:hAnsi="Cambria" w:cs="Times New Roman"/>
          <w:sz w:val="24"/>
          <w:szCs w:val="24"/>
        </w:rPr>
      </w:pPr>
      <w:r>
        <w:rPr>
          <w:rFonts w:ascii="Cambria" w:hAnsi="Cambria" w:cs="Times New Roman"/>
          <w:sz w:val="24"/>
          <w:szCs w:val="24"/>
        </w:rPr>
        <w:t>And if you fear that you will not deal justly with the orphan girls, then marry those that please you of (others) women, two or three or four. But if you fear that you will not be just, them (marry only) one or those your right hand poss</w:t>
      </w:r>
      <w:r>
        <w:rPr>
          <w:rFonts w:ascii="Cambria" w:hAnsi="Cambria" w:cs="Times New Roman"/>
          <w:sz w:val="24"/>
          <w:szCs w:val="24"/>
        </w:rPr>
        <w:t>esses. That is more suitable that you may not incline to (injustice).</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From the quotation above, the operative part of the verse which indicates the rationale behind its revelation is:</w:t>
      </w:r>
    </w:p>
    <w:p w:rsidR="00CE612E" w:rsidRDefault="00094297">
      <w:pPr>
        <w:spacing w:line="360" w:lineRule="auto"/>
        <w:ind w:left="1440" w:firstLine="720"/>
        <w:jc w:val="both"/>
        <w:rPr>
          <w:rFonts w:ascii="Cambria" w:hAnsi="Cambria" w:cs="Times New Roman"/>
          <w:sz w:val="24"/>
          <w:szCs w:val="24"/>
        </w:rPr>
      </w:pPr>
      <w:r>
        <w:rPr>
          <w:rFonts w:ascii="Cambria" w:hAnsi="Cambria" w:cs="Times New Roman"/>
          <w:sz w:val="24"/>
          <w:szCs w:val="24"/>
        </w:rPr>
        <w:t>And if you fear that you will not deal justly with the orphan girls ….</w:t>
      </w:r>
      <w:r>
        <w:rPr>
          <w:rFonts w:ascii="Cambria" w:hAnsi="Cambria" w:cs="Times New Roman"/>
          <w:sz w:val="24"/>
          <w:szCs w:val="24"/>
          <w:vertAlign w:val="superscript"/>
        </w:rPr>
        <w:t>10</w:t>
      </w:r>
      <w:r>
        <w:rPr>
          <w:rFonts w:ascii="Cambria" w:hAnsi="Cambria" w:cs="Times New Roman"/>
          <w:sz w:val="24"/>
          <w:szCs w:val="24"/>
        </w:rPr>
        <w:t xml:space="preserve"> </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lastRenderedPageBreak/>
        <w:t xml:space="preserve">The crude meaning of this verse is that the Law Giver (Allah SWT) gave a command that if one happens to be the caretaker of a female orphan, and he fears that he may not give her </w:t>
      </w:r>
      <w:proofErr w:type="spellStart"/>
      <w:r>
        <w:rPr>
          <w:rFonts w:ascii="Cambria" w:hAnsi="Cambria" w:cs="Times New Roman"/>
          <w:i/>
          <w:iCs/>
          <w:sz w:val="24"/>
          <w:szCs w:val="24"/>
        </w:rPr>
        <w:t>Mahr</w:t>
      </w:r>
      <w:proofErr w:type="spellEnd"/>
      <w:r>
        <w:rPr>
          <w:rFonts w:ascii="Cambria" w:hAnsi="Cambria" w:cs="Times New Roman"/>
          <w:sz w:val="24"/>
          <w:szCs w:val="24"/>
        </w:rPr>
        <w:t xml:space="preserve"> (dowry) that is suitable for women of her status, then, he should marr</w:t>
      </w:r>
      <w:r>
        <w:rPr>
          <w:rFonts w:ascii="Cambria" w:hAnsi="Cambria" w:cs="Times New Roman"/>
          <w:sz w:val="24"/>
          <w:szCs w:val="24"/>
        </w:rPr>
        <w:t>y other women as Allah has not restricted him to marry the orphan in the circumstance.</w:t>
      </w:r>
      <w:r>
        <w:rPr>
          <w:rFonts w:ascii="Cambria" w:hAnsi="Cambria" w:cs="Times New Roman"/>
          <w:sz w:val="24"/>
          <w:szCs w:val="24"/>
          <w:vertAlign w:val="superscript"/>
        </w:rPr>
        <w:t>11</w:t>
      </w:r>
      <w:r>
        <w:rPr>
          <w:rFonts w:ascii="Cambria" w:hAnsi="Cambria" w:cs="Times New Roman"/>
          <w:sz w:val="24"/>
          <w:szCs w:val="24"/>
        </w:rPr>
        <w:t xml:space="preserve"> The rationale behind the revelation of the verse is contained in the statements of </w:t>
      </w:r>
      <w:proofErr w:type="spellStart"/>
      <w:r>
        <w:rPr>
          <w:rFonts w:ascii="Cambria" w:hAnsi="Cambria" w:cs="Times New Roman"/>
          <w:sz w:val="24"/>
          <w:szCs w:val="24"/>
        </w:rPr>
        <w:t>Hazrat</w:t>
      </w:r>
      <w:proofErr w:type="spellEnd"/>
      <w:r>
        <w:rPr>
          <w:rFonts w:ascii="Cambria" w:hAnsi="Cambria" w:cs="Times New Roman"/>
          <w:sz w:val="24"/>
          <w:szCs w:val="24"/>
        </w:rPr>
        <w:t xml:space="preserve"> </w:t>
      </w:r>
      <w:proofErr w:type="spellStart"/>
      <w:r>
        <w:rPr>
          <w:rFonts w:ascii="Cambria" w:hAnsi="Cambria" w:cs="Times New Roman"/>
          <w:sz w:val="24"/>
          <w:szCs w:val="24"/>
        </w:rPr>
        <w:t>Aishah</w:t>
      </w:r>
      <w:proofErr w:type="spellEnd"/>
      <w:r>
        <w:rPr>
          <w:rFonts w:ascii="Cambria" w:hAnsi="Cambria" w:cs="Times New Roman"/>
          <w:sz w:val="24"/>
          <w:szCs w:val="24"/>
        </w:rPr>
        <w:t xml:space="preserve"> </w:t>
      </w:r>
      <w:proofErr w:type="spellStart"/>
      <w:r>
        <w:rPr>
          <w:rFonts w:ascii="Cambria" w:hAnsi="Cambria" w:cs="Times New Roman"/>
          <w:sz w:val="24"/>
          <w:szCs w:val="24"/>
        </w:rPr>
        <w:t>bint</w:t>
      </w:r>
      <w:proofErr w:type="spellEnd"/>
      <w:r>
        <w:rPr>
          <w:rFonts w:ascii="Cambria" w:hAnsi="Cambria" w:cs="Times New Roman"/>
          <w:sz w:val="24"/>
          <w:szCs w:val="24"/>
        </w:rPr>
        <w:t xml:space="preserve"> Abubakar.</w:t>
      </w:r>
      <w:r>
        <w:rPr>
          <w:rFonts w:ascii="Cambria" w:hAnsi="Cambria" w:cs="Times New Roman"/>
          <w:sz w:val="24"/>
          <w:szCs w:val="24"/>
          <w:vertAlign w:val="superscript"/>
        </w:rPr>
        <w:t>12</w:t>
      </w:r>
      <w:r>
        <w:rPr>
          <w:rFonts w:ascii="Cambria" w:hAnsi="Cambria" w:cs="Times New Roman"/>
          <w:sz w:val="24"/>
          <w:szCs w:val="24"/>
        </w:rPr>
        <w:t xml:space="preserve"> To this end, </w:t>
      </w:r>
      <w:proofErr w:type="spellStart"/>
      <w:r>
        <w:rPr>
          <w:rFonts w:ascii="Cambria" w:hAnsi="Cambria" w:cs="Times New Roman"/>
          <w:sz w:val="24"/>
          <w:szCs w:val="24"/>
        </w:rPr>
        <w:t>Hazrat</w:t>
      </w:r>
      <w:proofErr w:type="spellEnd"/>
      <w:r>
        <w:rPr>
          <w:rFonts w:ascii="Cambria" w:hAnsi="Cambria" w:cs="Times New Roman"/>
          <w:sz w:val="24"/>
          <w:szCs w:val="24"/>
        </w:rPr>
        <w:t xml:space="preserve"> </w:t>
      </w:r>
      <w:proofErr w:type="spellStart"/>
      <w:r>
        <w:rPr>
          <w:rFonts w:ascii="Cambria" w:hAnsi="Cambria" w:cs="Times New Roman"/>
          <w:sz w:val="24"/>
          <w:szCs w:val="24"/>
        </w:rPr>
        <w:t>Aishah</w:t>
      </w:r>
      <w:proofErr w:type="spellEnd"/>
      <w:r>
        <w:rPr>
          <w:rFonts w:ascii="Cambria" w:hAnsi="Cambria" w:cs="Times New Roman"/>
          <w:sz w:val="24"/>
          <w:szCs w:val="24"/>
        </w:rPr>
        <w:t xml:space="preserve"> (R.A) was reported to have</w:t>
      </w:r>
      <w:r>
        <w:rPr>
          <w:rFonts w:ascii="Cambria" w:hAnsi="Cambria" w:cs="Times New Roman"/>
          <w:sz w:val="24"/>
          <w:szCs w:val="24"/>
        </w:rPr>
        <w:t xml:space="preserve"> said:</w:t>
      </w:r>
    </w:p>
    <w:p w:rsidR="00CE612E" w:rsidRDefault="00094297">
      <w:pPr>
        <w:spacing w:line="240" w:lineRule="auto"/>
        <w:ind w:left="2160"/>
        <w:jc w:val="both"/>
        <w:rPr>
          <w:rFonts w:ascii="Cambria" w:hAnsi="Cambria" w:cs="Times New Roman"/>
          <w:sz w:val="24"/>
          <w:szCs w:val="24"/>
        </w:rPr>
      </w:pPr>
      <w:r>
        <w:rPr>
          <w:rFonts w:ascii="Cambria" w:hAnsi="Cambria" w:cs="Times New Roman"/>
          <w:sz w:val="24"/>
          <w:szCs w:val="24"/>
        </w:rPr>
        <w:t xml:space="preserve">A man was taking care of a female orphan and he married her, although he did not desire to marry her. That girl’s money was mixed with his, and he was keeping her portion from her. Afterwards, this </w:t>
      </w:r>
      <w:proofErr w:type="spellStart"/>
      <w:r>
        <w:rPr>
          <w:rFonts w:ascii="Cambria" w:hAnsi="Cambria" w:cs="Times New Roman"/>
          <w:i/>
          <w:iCs/>
          <w:sz w:val="24"/>
          <w:szCs w:val="24"/>
        </w:rPr>
        <w:t>Ayat</w:t>
      </w:r>
      <w:proofErr w:type="spellEnd"/>
      <w:r>
        <w:rPr>
          <w:rFonts w:ascii="Cambria" w:hAnsi="Cambria" w:cs="Times New Roman"/>
          <w:sz w:val="24"/>
          <w:szCs w:val="24"/>
        </w:rPr>
        <w:t xml:space="preserve"> was revealed about his case: If you fear that </w:t>
      </w:r>
      <w:r>
        <w:rPr>
          <w:rFonts w:ascii="Cambria" w:hAnsi="Cambria" w:cs="Times New Roman"/>
          <w:sz w:val="24"/>
          <w:szCs w:val="24"/>
        </w:rPr>
        <w:t>you shall not be able to deal justly with the orphan girls, then marry those that please you of (other) women, two, three or four….</w:t>
      </w:r>
      <w:r>
        <w:rPr>
          <w:rFonts w:ascii="Cambria" w:hAnsi="Cambria" w:cs="Times New Roman"/>
          <w:sz w:val="24"/>
          <w:szCs w:val="24"/>
          <w:vertAlign w:val="superscript"/>
        </w:rPr>
        <w:t>13</w:t>
      </w:r>
      <w:r>
        <w:rPr>
          <w:rFonts w:ascii="Cambria" w:hAnsi="Cambria" w:cs="Times New Roman"/>
          <w:sz w:val="24"/>
          <w:szCs w:val="24"/>
        </w:rPr>
        <w:t xml:space="preserve">  </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Also, in another narration, </w:t>
      </w:r>
      <w:proofErr w:type="spellStart"/>
      <w:r>
        <w:rPr>
          <w:rFonts w:ascii="Cambria" w:hAnsi="Cambria" w:cs="Times New Roman"/>
          <w:sz w:val="24"/>
          <w:szCs w:val="24"/>
        </w:rPr>
        <w:t>Urwah</w:t>
      </w:r>
      <w:proofErr w:type="spellEnd"/>
      <w:r>
        <w:rPr>
          <w:rFonts w:ascii="Cambria" w:hAnsi="Cambria" w:cs="Times New Roman"/>
          <w:sz w:val="24"/>
          <w:szCs w:val="24"/>
        </w:rPr>
        <w:t xml:space="preserve"> bin </w:t>
      </w:r>
      <w:proofErr w:type="spellStart"/>
      <w:r>
        <w:rPr>
          <w:rFonts w:ascii="Cambria" w:hAnsi="Cambria" w:cs="Times New Roman"/>
          <w:sz w:val="24"/>
          <w:szCs w:val="24"/>
        </w:rPr>
        <w:t>Az-Zubayr</w:t>
      </w:r>
      <w:proofErr w:type="spellEnd"/>
      <w:r>
        <w:rPr>
          <w:rFonts w:ascii="Cambria" w:hAnsi="Cambria" w:cs="Times New Roman"/>
          <w:sz w:val="24"/>
          <w:szCs w:val="24"/>
        </w:rPr>
        <w:t xml:space="preserve"> was reported to have asked </w:t>
      </w:r>
      <w:proofErr w:type="spellStart"/>
      <w:r>
        <w:rPr>
          <w:rFonts w:ascii="Cambria" w:hAnsi="Cambria" w:cs="Times New Roman"/>
          <w:sz w:val="24"/>
          <w:szCs w:val="24"/>
        </w:rPr>
        <w:t>Hazrat</w:t>
      </w:r>
      <w:proofErr w:type="spellEnd"/>
      <w:r>
        <w:rPr>
          <w:rFonts w:ascii="Cambria" w:hAnsi="Cambria" w:cs="Times New Roman"/>
          <w:sz w:val="24"/>
          <w:szCs w:val="24"/>
        </w:rPr>
        <w:t xml:space="preserve"> </w:t>
      </w:r>
      <w:proofErr w:type="spellStart"/>
      <w:r>
        <w:rPr>
          <w:rFonts w:ascii="Cambria" w:hAnsi="Cambria" w:cs="Times New Roman"/>
          <w:sz w:val="24"/>
          <w:szCs w:val="24"/>
        </w:rPr>
        <w:t>Aishah</w:t>
      </w:r>
      <w:proofErr w:type="spellEnd"/>
      <w:r>
        <w:rPr>
          <w:rFonts w:ascii="Cambria" w:hAnsi="Cambria" w:cs="Times New Roman"/>
          <w:sz w:val="24"/>
          <w:szCs w:val="24"/>
        </w:rPr>
        <w:t xml:space="preserve"> (R.A) about the meaning of the </w:t>
      </w:r>
      <w:r>
        <w:rPr>
          <w:rFonts w:ascii="Cambria" w:hAnsi="Cambria" w:cs="Times New Roman"/>
          <w:sz w:val="24"/>
          <w:szCs w:val="24"/>
        </w:rPr>
        <w:t xml:space="preserve">statement contained in the introductory part of the verse (i.e. Qur’an Chapter 4 verse 3) and </w:t>
      </w:r>
      <w:proofErr w:type="spellStart"/>
      <w:r>
        <w:rPr>
          <w:rFonts w:ascii="Cambria" w:hAnsi="Cambria" w:cs="Times New Roman"/>
          <w:sz w:val="24"/>
          <w:szCs w:val="24"/>
        </w:rPr>
        <w:t>Hazrat</w:t>
      </w:r>
      <w:proofErr w:type="spellEnd"/>
      <w:r>
        <w:rPr>
          <w:rFonts w:ascii="Cambria" w:hAnsi="Cambria" w:cs="Times New Roman"/>
          <w:sz w:val="24"/>
          <w:szCs w:val="24"/>
        </w:rPr>
        <w:t xml:space="preserve"> </w:t>
      </w:r>
      <w:proofErr w:type="spellStart"/>
      <w:r>
        <w:rPr>
          <w:rFonts w:ascii="Cambria" w:hAnsi="Cambria" w:cs="Times New Roman"/>
          <w:sz w:val="24"/>
          <w:szCs w:val="24"/>
        </w:rPr>
        <w:t>Aishah</w:t>
      </w:r>
      <w:proofErr w:type="spellEnd"/>
      <w:r>
        <w:rPr>
          <w:rFonts w:ascii="Cambria" w:hAnsi="Cambria" w:cs="Times New Roman"/>
          <w:sz w:val="24"/>
          <w:szCs w:val="24"/>
        </w:rPr>
        <w:t xml:space="preserve"> (R.A) responded thus:</w:t>
      </w:r>
    </w:p>
    <w:p w:rsidR="00CE612E" w:rsidRDefault="00094297">
      <w:pPr>
        <w:spacing w:line="240" w:lineRule="auto"/>
        <w:ind w:left="2160"/>
        <w:jc w:val="both"/>
        <w:rPr>
          <w:rFonts w:ascii="Cambria" w:hAnsi="Cambria" w:cs="Times New Roman"/>
          <w:sz w:val="24"/>
          <w:szCs w:val="24"/>
        </w:rPr>
      </w:pPr>
      <w:r>
        <w:rPr>
          <w:rFonts w:ascii="Cambria" w:hAnsi="Cambria" w:cs="Times New Roman"/>
          <w:sz w:val="24"/>
          <w:szCs w:val="24"/>
        </w:rPr>
        <w:t>O my nephew! This is about the orphan girl who lives with her guardian and shares his property. Her wealth and beauty may temp</w:t>
      </w:r>
      <w:r>
        <w:rPr>
          <w:rFonts w:ascii="Cambria" w:hAnsi="Cambria" w:cs="Times New Roman"/>
          <w:sz w:val="24"/>
          <w:szCs w:val="24"/>
        </w:rPr>
        <w:t>t him to marry her without giving her an adequate dowry which might have been given by another suitor. So such guardians were forbidden to marry such orphan girls unless they treated them justly and gave them the most suitable dowry; otherwise they were or</w:t>
      </w:r>
      <w:r>
        <w:rPr>
          <w:rFonts w:ascii="Cambria" w:hAnsi="Cambria" w:cs="Times New Roman"/>
          <w:sz w:val="24"/>
          <w:szCs w:val="24"/>
        </w:rPr>
        <w:t>dered to marry woman besides them.</w:t>
      </w:r>
      <w:r>
        <w:rPr>
          <w:rFonts w:ascii="Cambria" w:hAnsi="Cambria" w:cs="Times New Roman"/>
          <w:sz w:val="24"/>
          <w:szCs w:val="24"/>
          <w:vertAlign w:val="superscript"/>
        </w:rPr>
        <w:t>14</w:t>
      </w:r>
    </w:p>
    <w:p w:rsidR="00CE612E" w:rsidRDefault="00094297">
      <w:pPr>
        <w:spacing w:line="360" w:lineRule="auto"/>
        <w:jc w:val="both"/>
        <w:rPr>
          <w:rFonts w:ascii="Cambria" w:hAnsi="Cambria" w:cs="Times New Roman"/>
          <w:sz w:val="24"/>
          <w:szCs w:val="24"/>
        </w:rPr>
      </w:pPr>
      <w:proofErr w:type="spellStart"/>
      <w:r>
        <w:rPr>
          <w:rFonts w:ascii="Cambria" w:hAnsi="Cambria" w:cs="Times New Roman"/>
          <w:sz w:val="24"/>
          <w:szCs w:val="24"/>
        </w:rPr>
        <w:t>Hazrat</w:t>
      </w:r>
      <w:proofErr w:type="spellEnd"/>
      <w:r>
        <w:rPr>
          <w:rFonts w:ascii="Cambria" w:hAnsi="Cambria" w:cs="Times New Roman"/>
          <w:sz w:val="24"/>
          <w:szCs w:val="24"/>
        </w:rPr>
        <w:t xml:space="preserve"> </w:t>
      </w:r>
      <w:proofErr w:type="spellStart"/>
      <w:r>
        <w:rPr>
          <w:rFonts w:ascii="Cambria" w:hAnsi="Cambria" w:cs="Times New Roman"/>
          <w:sz w:val="24"/>
          <w:szCs w:val="24"/>
        </w:rPr>
        <w:t>Aishah</w:t>
      </w:r>
      <w:proofErr w:type="spellEnd"/>
      <w:r>
        <w:rPr>
          <w:rFonts w:ascii="Cambria" w:hAnsi="Cambria" w:cs="Times New Roman"/>
          <w:sz w:val="24"/>
          <w:szCs w:val="24"/>
        </w:rPr>
        <w:t xml:space="preserve"> stated further as follows:</w:t>
      </w:r>
    </w:p>
    <w:p w:rsidR="00CE612E" w:rsidRDefault="00094297">
      <w:pPr>
        <w:spacing w:line="240" w:lineRule="auto"/>
        <w:ind w:left="2160"/>
        <w:jc w:val="both"/>
        <w:rPr>
          <w:rFonts w:ascii="Cambria" w:hAnsi="Cambria" w:cs="Times New Roman"/>
          <w:sz w:val="24"/>
          <w:szCs w:val="24"/>
        </w:rPr>
      </w:pPr>
      <w:r>
        <w:rPr>
          <w:rFonts w:ascii="Cambria" w:hAnsi="Cambria" w:cs="Times New Roman"/>
          <w:sz w:val="24"/>
          <w:szCs w:val="24"/>
        </w:rPr>
        <w:t xml:space="preserve">After that verse, the people again asked the Messenger of Allah (about marriage with orphan girls), so Allah revealed the </w:t>
      </w:r>
      <w:r>
        <w:rPr>
          <w:rFonts w:ascii="Cambria" w:hAnsi="Cambria" w:cs="Times New Roman"/>
          <w:i/>
          <w:iCs/>
          <w:sz w:val="24"/>
          <w:szCs w:val="24"/>
        </w:rPr>
        <w:t>Ayah</w:t>
      </w:r>
      <w:r>
        <w:rPr>
          <w:rFonts w:ascii="Cambria" w:hAnsi="Cambria" w:cs="Times New Roman"/>
          <w:sz w:val="24"/>
          <w:szCs w:val="24"/>
        </w:rPr>
        <w:t>, (they ask your instruction concerning the women ….</w:t>
      </w:r>
      <w:r>
        <w:rPr>
          <w:rFonts w:ascii="Cambria" w:hAnsi="Cambria" w:cs="Times New Roman"/>
          <w:sz w:val="24"/>
          <w:szCs w:val="24"/>
        </w:rPr>
        <w:t xml:space="preserve">) and Allah’s statement in this </w:t>
      </w:r>
      <w:r>
        <w:rPr>
          <w:rFonts w:ascii="Cambria" w:hAnsi="Cambria" w:cs="Times New Roman"/>
          <w:i/>
          <w:iCs/>
          <w:sz w:val="24"/>
          <w:szCs w:val="24"/>
        </w:rPr>
        <w:t>Ayah</w:t>
      </w:r>
      <w:r>
        <w:rPr>
          <w:rFonts w:ascii="Cambria" w:hAnsi="Cambria" w:cs="Times New Roman"/>
          <w:sz w:val="24"/>
          <w:szCs w:val="24"/>
        </w:rPr>
        <w:t>, (yet whom you desire to marry) refers to the guardian who does not desire to marry an orphan girl under his supervision because she is neither wealthy nor beautiful. The guardians were forbidden to marry their orphan g</w:t>
      </w:r>
      <w:r>
        <w:rPr>
          <w:rFonts w:ascii="Cambria" w:hAnsi="Cambria" w:cs="Times New Roman"/>
          <w:sz w:val="24"/>
          <w:szCs w:val="24"/>
        </w:rPr>
        <w:t>irls possessing property and beauty without being just to them, as they generally refrain from marrying them (when they are neither beautiful nor wealthy).</w:t>
      </w:r>
      <w:r>
        <w:rPr>
          <w:rFonts w:ascii="Cambria" w:hAnsi="Cambria" w:cs="Times New Roman"/>
          <w:sz w:val="24"/>
          <w:szCs w:val="24"/>
          <w:vertAlign w:val="superscript"/>
        </w:rPr>
        <w:t>15</w:t>
      </w:r>
    </w:p>
    <w:p w:rsidR="00CE612E" w:rsidRDefault="00094297">
      <w:pPr>
        <w:pStyle w:val="FootnoteText"/>
        <w:spacing w:line="360" w:lineRule="auto"/>
        <w:jc w:val="both"/>
        <w:rPr>
          <w:rFonts w:ascii="Cambria" w:hAnsi="Cambria" w:cs="Times New Roman"/>
          <w:sz w:val="24"/>
          <w:szCs w:val="24"/>
        </w:rPr>
      </w:pPr>
      <w:r>
        <w:rPr>
          <w:rFonts w:ascii="Cambria" w:hAnsi="Cambria" w:cs="Times New Roman"/>
          <w:sz w:val="24"/>
          <w:szCs w:val="24"/>
        </w:rPr>
        <w:t>It could be inferred from the above that the rationale behind the revelation of Qur’an Chapter 4 v</w:t>
      </w:r>
      <w:r>
        <w:rPr>
          <w:rFonts w:ascii="Cambria" w:hAnsi="Cambria" w:cs="Times New Roman"/>
          <w:sz w:val="24"/>
          <w:szCs w:val="24"/>
        </w:rPr>
        <w:t xml:space="preserve">erse 3 was deeply rooted in the unjust dealing with orphan girls by their guardians who married them. Allah SWT revealed this verse to put an end to the unjust practices as a form </w:t>
      </w:r>
      <w:r>
        <w:rPr>
          <w:rFonts w:ascii="Cambria" w:hAnsi="Cambria" w:cs="Times New Roman"/>
          <w:sz w:val="24"/>
          <w:szCs w:val="24"/>
        </w:rPr>
        <w:lastRenderedPageBreak/>
        <w:t>of protection to the orphan girls. The verse therefore laid down the importa</w:t>
      </w:r>
      <w:r>
        <w:rPr>
          <w:rFonts w:ascii="Cambria" w:hAnsi="Cambria" w:cs="Times New Roman"/>
          <w:sz w:val="24"/>
          <w:szCs w:val="24"/>
        </w:rPr>
        <w:t xml:space="preserve">nce of the right of women in marriage to adequate amount of </w:t>
      </w:r>
      <w:proofErr w:type="spellStart"/>
      <w:r>
        <w:rPr>
          <w:rFonts w:ascii="Cambria" w:hAnsi="Cambria" w:cs="Times New Roman"/>
          <w:i/>
          <w:iCs/>
          <w:sz w:val="24"/>
          <w:szCs w:val="24"/>
        </w:rPr>
        <w:t>Mahr</w:t>
      </w:r>
      <w:proofErr w:type="spellEnd"/>
      <w:r>
        <w:rPr>
          <w:rFonts w:ascii="Cambria" w:hAnsi="Cambria" w:cs="Times New Roman"/>
          <w:i/>
          <w:iCs/>
          <w:sz w:val="24"/>
          <w:szCs w:val="24"/>
        </w:rPr>
        <w:t xml:space="preserve"> </w:t>
      </w:r>
      <w:r>
        <w:rPr>
          <w:rFonts w:ascii="Cambria" w:hAnsi="Cambria" w:cs="Times New Roman"/>
          <w:sz w:val="24"/>
          <w:szCs w:val="24"/>
        </w:rPr>
        <w:t>(dowry) satisfactory to them without any element of coercion, inducement, or misrepresentation (</w:t>
      </w:r>
      <w:proofErr w:type="spellStart"/>
      <w:r>
        <w:rPr>
          <w:rFonts w:ascii="Cambria" w:hAnsi="Cambria" w:cs="Times New Roman"/>
          <w:sz w:val="24"/>
          <w:szCs w:val="24"/>
        </w:rPr>
        <w:t>Ferdousi</w:t>
      </w:r>
      <w:proofErr w:type="spellEnd"/>
      <w:r>
        <w:rPr>
          <w:rFonts w:ascii="Cambria" w:hAnsi="Cambria" w:cs="Times New Roman"/>
          <w:sz w:val="24"/>
          <w:szCs w:val="24"/>
        </w:rPr>
        <w:t>, 2019). Thus, the subject matter of the verse is nothing but concept of marriage under</w:t>
      </w:r>
      <w:r>
        <w:rPr>
          <w:rFonts w:ascii="Cambria" w:hAnsi="Cambria" w:cs="Times New Roman"/>
          <w:sz w:val="24"/>
          <w:szCs w:val="24"/>
        </w:rPr>
        <w:t xml:space="preserve"> </w:t>
      </w:r>
      <w:proofErr w:type="spellStart"/>
      <w:r>
        <w:rPr>
          <w:rFonts w:ascii="Cambria" w:hAnsi="Cambria" w:cs="Times New Roman"/>
          <w:sz w:val="24"/>
          <w:szCs w:val="24"/>
        </w:rPr>
        <w:t>Shari’ah</w:t>
      </w:r>
      <w:proofErr w:type="spellEnd"/>
      <w:r>
        <w:rPr>
          <w:rFonts w:ascii="Cambria" w:hAnsi="Cambria" w:cs="Times New Roman"/>
          <w:sz w:val="24"/>
          <w:szCs w:val="24"/>
        </w:rPr>
        <w:t>.</w:t>
      </w:r>
    </w:p>
    <w:p w:rsidR="00CE612E" w:rsidRDefault="00CE612E">
      <w:pPr>
        <w:pStyle w:val="FootnoteText"/>
        <w:spacing w:line="360" w:lineRule="auto"/>
        <w:jc w:val="both"/>
        <w:rPr>
          <w:rFonts w:ascii="Cambria" w:hAnsi="Cambria" w:cs="Times New Roman"/>
          <w:sz w:val="24"/>
          <w:szCs w:val="24"/>
        </w:rPr>
      </w:pP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Subject Matter of Qur’an Chapter 4 Verse 3</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The revelation of Qur’an Chapter 4 verse 3 principally addresses the concept of marriage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Under the </w:t>
      </w:r>
      <w:proofErr w:type="spellStart"/>
      <w:r>
        <w:rPr>
          <w:rFonts w:ascii="Cambria" w:hAnsi="Cambria" w:cs="Times New Roman"/>
          <w:sz w:val="24"/>
          <w:szCs w:val="24"/>
        </w:rPr>
        <w:t>Shari’ah</w:t>
      </w:r>
      <w:proofErr w:type="spellEnd"/>
      <w:r>
        <w:rPr>
          <w:rFonts w:ascii="Cambria" w:hAnsi="Cambria" w:cs="Times New Roman"/>
          <w:sz w:val="24"/>
          <w:szCs w:val="24"/>
        </w:rPr>
        <w:t xml:space="preserve"> legal system, marriage technically connotes union of a man and woman as husba</w:t>
      </w:r>
      <w:r>
        <w:rPr>
          <w:rFonts w:ascii="Cambria" w:hAnsi="Cambria" w:cs="Times New Roman"/>
          <w:sz w:val="24"/>
          <w:szCs w:val="24"/>
        </w:rPr>
        <w:t>nd and wife with the satisfaction of the religious rites attached to it in form of condition precedent (</w:t>
      </w:r>
      <w:proofErr w:type="spellStart"/>
      <w:r>
        <w:rPr>
          <w:rFonts w:ascii="Cambria" w:hAnsi="Cambria" w:cs="Times New Roman"/>
          <w:sz w:val="24"/>
          <w:szCs w:val="24"/>
        </w:rPr>
        <w:t>Gurin</w:t>
      </w:r>
      <w:proofErr w:type="spellEnd"/>
      <w:r>
        <w:rPr>
          <w:rFonts w:ascii="Cambria" w:hAnsi="Cambria" w:cs="Times New Roman"/>
          <w:sz w:val="24"/>
          <w:szCs w:val="24"/>
        </w:rPr>
        <w:t xml:space="preserve">, 2014). Allah (SWT) forbids </w:t>
      </w:r>
      <w:r>
        <w:rPr>
          <w:rFonts w:ascii="Cambria" w:hAnsi="Cambria" w:cs="Times New Roman"/>
          <w:i/>
          <w:iCs/>
          <w:sz w:val="24"/>
          <w:szCs w:val="24"/>
        </w:rPr>
        <w:t>Zina</w:t>
      </w:r>
      <w:r>
        <w:rPr>
          <w:rFonts w:ascii="Cambria" w:hAnsi="Cambria" w:cs="Times New Roman"/>
          <w:i/>
          <w:iCs/>
          <w:sz w:val="24"/>
          <w:szCs w:val="24"/>
          <w:vertAlign w:val="superscript"/>
        </w:rPr>
        <w:t>16</w:t>
      </w:r>
      <w:r>
        <w:rPr>
          <w:rFonts w:ascii="Cambria" w:hAnsi="Cambria" w:cs="Times New Roman"/>
          <w:sz w:val="24"/>
          <w:szCs w:val="24"/>
        </w:rPr>
        <w:t xml:space="preserve"> but permits marriage with the fulfillment of condition precedent such as offer, acceptance, consent of the Guardian, payment of </w:t>
      </w:r>
      <w:proofErr w:type="spellStart"/>
      <w:r>
        <w:rPr>
          <w:rFonts w:ascii="Cambria" w:hAnsi="Cambria" w:cs="Times New Roman"/>
          <w:i/>
          <w:iCs/>
          <w:sz w:val="24"/>
          <w:szCs w:val="24"/>
        </w:rPr>
        <w:t>Mahr</w:t>
      </w:r>
      <w:proofErr w:type="spellEnd"/>
      <w:r>
        <w:rPr>
          <w:rFonts w:ascii="Cambria" w:hAnsi="Cambria" w:cs="Times New Roman"/>
          <w:sz w:val="24"/>
          <w:szCs w:val="24"/>
        </w:rPr>
        <w:t xml:space="preserve"> (dowry) and availability of witnesses.</w:t>
      </w:r>
      <w:r>
        <w:rPr>
          <w:rFonts w:ascii="Cambria" w:hAnsi="Cambria" w:cs="Times New Roman"/>
          <w:sz w:val="24"/>
          <w:szCs w:val="24"/>
          <w:vertAlign w:val="superscript"/>
        </w:rPr>
        <w:t>17</w:t>
      </w:r>
      <w:r>
        <w:rPr>
          <w:rFonts w:ascii="Cambria" w:hAnsi="Cambria" w:cs="Times New Roman"/>
          <w:sz w:val="24"/>
          <w:szCs w:val="24"/>
        </w:rPr>
        <w:t xml:space="preserve"> Concept of forced or forcible or involuntary marriage has no place under </w:t>
      </w:r>
      <w:proofErr w:type="spellStart"/>
      <w:r>
        <w:rPr>
          <w:rFonts w:ascii="Cambria" w:hAnsi="Cambria" w:cs="Times New Roman"/>
          <w:sz w:val="24"/>
          <w:szCs w:val="24"/>
        </w:rPr>
        <w:t>Shari’ah</w:t>
      </w:r>
      <w:proofErr w:type="spellEnd"/>
      <w:r>
        <w:rPr>
          <w:rFonts w:ascii="Cambria" w:hAnsi="Cambria" w:cs="Times New Roman"/>
          <w:sz w:val="24"/>
          <w:szCs w:val="24"/>
        </w:rPr>
        <w:t>. This is because both the husband and wife have certain rights and obligations. Marriage does not change the wife into a slave but a marital partner to her husband (</w:t>
      </w:r>
      <w:proofErr w:type="spellStart"/>
      <w:r>
        <w:rPr>
          <w:rFonts w:ascii="Cambria" w:hAnsi="Cambria" w:cs="Times New Roman"/>
          <w:sz w:val="24"/>
          <w:szCs w:val="24"/>
        </w:rPr>
        <w:t>Gurin</w:t>
      </w:r>
      <w:proofErr w:type="spellEnd"/>
      <w:r>
        <w:rPr>
          <w:rFonts w:ascii="Cambria" w:hAnsi="Cambria" w:cs="Times New Roman"/>
          <w:sz w:val="24"/>
          <w:szCs w:val="24"/>
        </w:rPr>
        <w:t xml:space="preserve">, 2014). All the rights accruable to a wife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must be enjoyed by her. Th</w:t>
      </w:r>
      <w:r>
        <w:rPr>
          <w:rFonts w:ascii="Cambria" w:hAnsi="Cambria" w:cs="Times New Roman"/>
          <w:sz w:val="24"/>
          <w:szCs w:val="24"/>
        </w:rPr>
        <w:t>e husband is to create enabling environment for his wife by dealing with her in a just manner with the fear of Allah (</w:t>
      </w:r>
      <w:proofErr w:type="spellStart"/>
      <w:r>
        <w:rPr>
          <w:rFonts w:ascii="Cambria" w:hAnsi="Cambria" w:cs="Times New Roman"/>
          <w:sz w:val="24"/>
          <w:szCs w:val="24"/>
        </w:rPr>
        <w:t>Gurin</w:t>
      </w:r>
      <w:proofErr w:type="spellEnd"/>
      <w:r>
        <w:rPr>
          <w:rFonts w:ascii="Cambria" w:hAnsi="Cambria" w:cs="Times New Roman"/>
          <w:sz w:val="24"/>
          <w:szCs w:val="24"/>
        </w:rPr>
        <w:t>, 2014).</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Under some legal systems, the concept of marriage is viewed as the union between a man and a woman to the exclusion of other</w:t>
      </w:r>
      <w:r>
        <w:rPr>
          <w:rFonts w:ascii="Cambria" w:hAnsi="Cambria" w:cs="Times New Roman"/>
          <w:sz w:val="24"/>
          <w:szCs w:val="24"/>
        </w:rPr>
        <w:t>s (</w:t>
      </w:r>
      <w:proofErr w:type="spellStart"/>
      <w:r>
        <w:rPr>
          <w:rFonts w:ascii="Cambria" w:hAnsi="Cambria" w:cs="Times New Roman"/>
          <w:sz w:val="24"/>
          <w:szCs w:val="24"/>
        </w:rPr>
        <w:t>Grossbard</w:t>
      </w:r>
      <w:proofErr w:type="spellEnd"/>
      <w:r>
        <w:rPr>
          <w:rFonts w:ascii="Cambria" w:hAnsi="Cambria" w:cs="Times New Roman"/>
          <w:sz w:val="24"/>
          <w:szCs w:val="24"/>
        </w:rPr>
        <w:t xml:space="preserve"> &amp; Vernon, 2014). This view cannot stand under </w:t>
      </w:r>
      <w:proofErr w:type="spellStart"/>
      <w:r>
        <w:rPr>
          <w:rFonts w:ascii="Cambria" w:hAnsi="Cambria" w:cs="Times New Roman"/>
          <w:sz w:val="24"/>
          <w:szCs w:val="24"/>
        </w:rPr>
        <w:t>Shari’ah</w:t>
      </w:r>
      <w:proofErr w:type="spellEnd"/>
      <w:r>
        <w:rPr>
          <w:rFonts w:ascii="Cambria" w:hAnsi="Cambria" w:cs="Times New Roman"/>
          <w:sz w:val="24"/>
          <w:szCs w:val="24"/>
        </w:rPr>
        <w:t>. The reason being that every marriage contracted in accordance with Islamic rites is potentially polygamous in nature.</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Thus, by virtue of Qur’an Chapter 4 verse 3, Allah (SWT) has made law</w:t>
      </w:r>
      <w:r>
        <w:rPr>
          <w:rFonts w:ascii="Cambria" w:hAnsi="Cambria" w:cs="Times New Roman"/>
          <w:sz w:val="24"/>
          <w:szCs w:val="24"/>
        </w:rPr>
        <w:t>ful for believing Muslim men the right to practice restricted polygamy. It is therefore unlawful for a Muslim to make unlawful for himself what Allah had made lawful for him.</w:t>
      </w:r>
      <w:r>
        <w:rPr>
          <w:rFonts w:ascii="Cambria" w:hAnsi="Cambria" w:cs="Times New Roman"/>
          <w:sz w:val="24"/>
          <w:szCs w:val="24"/>
          <w:vertAlign w:val="superscript"/>
        </w:rPr>
        <w:t>18</w:t>
      </w:r>
      <w:r>
        <w:rPr>
          <w:rFonts w:ascii="Cambria" w:hAnsi="Cambria" w:cs="Times New Roman"/>
          <w:sz w:val="24"/>
          <w:szCs w:val="24"/>
        </w:rPr>
        <w:t xml:space="preserve"> This is because, the so-called western civilization has affected a number of Mu</w:t>
      </w:r>
      <w:r>
        <w:rPr>
          <w:rFonts w:ascii="Cambria" w:hAnsi="Cambria" w:cs="Times New Roman"/>
          <w:sz w:val="24"/>
          <w:szCs w:val="24"/>
        </w:rPr>
        <w:t xml:space="preserve">slims in the recent time by abhorring the </w:t>
      </w:r>
      <w:proofErr w:type="spellStart"/>
      <w:r>
        <w:rPr>
          <w:rFonts w:ascii="Cambria" w:hAnsi="Cambria" w:cs="Times New Roman"/>
          <w:sz w:val="24"/>
          <w:szCs w:val="24"/>
        </w:rPr>
        <w:t>Islamically</w:t>
      </w:r>
      <w:proofErr w:type="spellEnd"/>
      <w:r>
        <w:rPr>
          <w:rFonts w:ascii="Cambria" w:hAnsi="Cambria" w:cs="Times New Roman"/>
          <w:sz w:val="24"/>
          <w:szCs w:val="24"/>
        </w:rPr>
        <w:t xml:space="preserve"> regulated polygamous marriage and stick to the practice of monogamous even in the circumstances when it becomes obligatory on them to marry more than one wife while they engaged in </w:t>
      </w:r>
      <w:proofErr w:type="spellStart"/>
      <w:r>
        <w:rPr>
          <w:rFonts w:ascii="Cambria" w:hAnsi="Cambria" w:cs="Times New Roman"/>
          <w:i/>
          <w:iCs/>
          <w:sz w:val="24"/>
          <w:szCs w:val="24"/>
        </w:rPr>
        <w:t>Zina</w:t>
      </w:r>
      <w:proofErr w:type="spellEnd"/>
      <w:r>
        <w:rPr>
          <w:rFonts w:ascii="Cambria" w:hAnsi="Cambria" w:cs="Times New Roman"/>
          <w:i/>
          <w:iCs/>
          <w:sz w:val="24"/>
          <w:szCs w:val="24"/>
        </w:rPr>
        <w:t xml:space="preserve"> </w:t>
      </w:r>
      <w:r>
        <w:rPr>
          <w:rFonts w:ascii="Cambria" w:hAnsi="Cambria" w:cs="Times New Roman"/>
          <w:sz w:val="24"/>
          <w:szCs w:val="24"/>
        </w:rPr>
        <w:t>(</w:t>
      </w:r>
      <w:proofErr w:type="spellStart"/>
      <w:r>
        <w:rPr>
          <w:rFonts w:ascii="Cambria" w:hAnsi="Cambria" w:cs="Times New Roman"/>
          <w:sz w:val="24"/>
          <w:szCs w:val="24"/>
        </w:rPr>
        <w:t>Gurin</w:t>
      </w:r>
      <w:proofErr w:type="spellEnd"/>
      <w:r>
        <w:rPr>
          <w:rFonts w:ascii="Cambria" w:hAnsi="Cambria" w:cs="Times New Roman"/>
          <w:sz w:val="24"/>
          <w:szCs w:val="24"/>
        </w:rPr>
        <w:t>, 2014). T</w:t>
      </w:r>
      <w:r>
        <w:rPr>
          <w:rFonts w:ascii="Cambria" w:hAnsi="Cambria" w:cs="Times New Roman"/>
          <w:sz w:val="24"/>
          <w:szCs w:val="24"/>
        </w:rPr>
        <w:t xml:space="preserve">he foraging serves as a background to the </w:t>
      </w:r>
      <w:r>
        <w:rPr>
          <w:rFonts w:ascii="Cambria" w:hAnsi="Cambria" w:cs="Times New Roman"/>
          <w:sz w:val="24"/>
          <w:szCs w:val="24"/>
        </w:rPr>
        <w:lastRenderedPageBreak/>
        <w:t>examination of the legal implication of Allah’s injunction as contained in Qur’an Chapter 4 verses 3.</w:t>
      </w: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Legal Implication of Qur’an Chapter 4 Verse 3</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Legal implication here connotes deductible rules from the content </w:t>
      </w:r>
      <w:r>
        <w:rPr>
          <w:rFonts w:ascii="Cambria" w:hAnsi="Cambria" w:cs="Times New Roman"/>
          <w:sz w:val="24"/>
          <w:szCs w:val="24"/>
        </w:rPr>
        <w:t>of the verse under reference.</w:t>
      </w:r>
      <w:r>
        <w:rPr>
          <w:rFonts w:ascii="Cambria" w:hAnsi="Cambria" w:cs="Times New Roman"/>
          <w:b/>
          <w:sz w:val="24"/>
          <w:szCs w:val="24"/>
        </w:rPr>
        <w:t xml:space="preserve"> </w:t>
      </w:r>
      <w:r>
        <w:rPr>
          <w:rFonts w:ascii="Cambria" w:hAnsi="Cambria" w:cs="Times New Roman"/>
          <w:sz w:val="24"/>
          <w:szCs w:val="24"/>
        </w:rPr>
        <w:t xml:space="preserve">This is </w:t>
      </w:r>
      <w:proofErr w:type="spellStart"/>
      <w:r>
        <w:rPr>
          <w:rFonts w:ascii="Cambria" w:hAnsi="Cambria" w:cs="Times New Roman"/>
          <w:sz w:val="24"/>
          <w:szCs w:val="24"/>
        </w:rPr>
        <w:t>ofcourse</w:t>
      </w:r>
      <w:proofErr w:type="spellEnd"/>
      <w:r>
        <w:rPr>
          <w:rFonts w:ascii="Cambria" w:hAnsi="Cambria" w:cs="Times New Roman"/>
          <w:sz w:val="24"/>
          <w:szCs w:val="24"/>
        </w:rPr>
        <w:t xml:space="preserve"> one of the features (Ahmad </w:t>
      </w:r>
      <w:r>
        <w:rPr>
          <w:rFonts w:ascii="Cambria" w:hAnsi="Cambria" w:cs="Times New Roman"/>
          <w:i/>
          <w:iCs/>
          <w:sz w:val="24"/>
          <w:szCs w:val="24"/>
        </w:rPr>
        <w:t>et al</w:t>
      </w:r>
      <w:r>
        <w:rPr>
          <w:rFonts w:ascii="Cambria" w:hAnsi="Cambria" w:cs="Times New Roman"/>
          <w:sz w:val="24"/>
          <w:szCs w:val="24"/>
        </w:rPr>
        <w:t xml:space="preserve">, 2018) that qualifies the verse as one of </w:t>
      </w:r>
      <w:proofErr w:type="spellStart"/>
      <w:r>
        <w:rPr>
          <w:rFonts w:ascii="Cambria" w:hAnsi="Cambria" w:cs="Times New Roman"/>
          <w:i/>
          <w:iCs/>
          <w:sz w:val="24"/>
          <w:szCs w:val="24"/>
        </w:rPr>
        <w:t>Ayat</w:t>
      </w:r>
      <w:proofErr w:type="spellEnd"/>
      <w:r>
        <w:rPr>
          <w:rFonts w:ascii="Cambria" w:hAnsi="Cambria" w:cs="Times New Roman"/>
          <w:i/>
          <w:iCs/>
          <w:sz w:val="24"/>
          <w:szCs w:val="24"/>
        </w:rPr>
        <w:t xml:space="preserve"> </w:t>
      </w:r>
      <w:proofErr w:type="spellStart"/>
      <w:r>
        <w:rPr>
          <w:rFonts w:ascii="Cambria" w:hAnsi="Cambria" w:cs="Times New Roman"/>
          <w:i/>
          <w:iCs/>
          <w:sz w:val="24"/>
          <w:szCs w:val="24"/>
        </w:rPr>
        <w:t>Akam</w:t>
      </w:r>
      <w:proofErr w:type="spellEnd"/>
      <w:r>
        <w:rPr>
          <w:rFonts w:ascii="Cambria" w:hAnsi="Cambria" w:cs="Times New Roman"/>
          <w:sz w:val="24"/>
          <w:szCs w:val="24"/>
        </w:rPr>
        <w:t xml:space="preserve"> in the Holy Qur’an. From the statement of Allah thus:</w:t>
      </w:r>
    </w:p>
    <w:p w:rsidR="00CE612E" w:rsidRDefault="00094297">
      <w:pPr>
        <w:spacing w:line="240" w:lineRule="auto"/>
        <w:ind w:left="2160"/>
        <w:jc w:val="both"/>
        <w:rPr>
          <w:rFonts w:ascii="Cambria" w:hAnsi="Cambria" w:cs="Times New Roman"/>
          <w:iCs/>
          <w:sz w:val="24"/>
          <w:szCs w:val="24"/>
        </w:rPr>
      </w:pPr>
      <w:r>
        <w:rPr>
          <w:rFonts w:ascii="Cambria" w:hAnsi="Cambria" w:cs="Times New Roman"/>
          <w:sz w:val="24"/>
          <w:szCs w:val="24"/>
        </w:rPr>
        <w:t xml:space="preserve">And if you fear that you will not deal justly with the orphan </w:t>
      </w:r>
      <w:r>
        <w:rPr>
          <w:rFonts w:ascii="Cambria" w:hAnsi="Cambria" w:cs="Times New Roman"/>
          <w:sz w:val="24"/>
          <w:szCs w:val="24"/>
        </w:rPr>
        <w:t>girls, then marry those that please you of (others) women, two or three or four. But if you fear that you will not be just, then (marry only) one or those your right hand possesses. That is more suitable that you may not incline to (injustice)</w:t>
      </w:r>
      <w:r>
        <w:rPr>
          <w:rFonts w:ascii="Cambria" w:hAnsi="Cambria" w:cs="Times New Roman"/>
          <w:iCs/>
          <w:sz w:val="24"/>
          <w:szCs w:val="24"/>
        </w:rPr>
        <w:t>,</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numerous le</w:t>
      </w:r>
      <w:r>
        <w:rPr>
          <w:rFonts w:ascii="Cambria" w:hAnsi="Cambria" w:cs="Times New Roman"/>
          <w:sz w:val="24"/>
          <w:szCs w:val="24"/>
        </w:rPr>
        <w:t xml:space="preserve">gal implications are imbedded for Muslims to comply with. The notion of marriage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is that contract existing between man and the woman after fulfillment of the condition precedent (</w:t>
      </w:r>
      <w:proofErr w:type="spellStart"/>
      <w:r>
        <w:rPr>
          <w:rFonts w:ascii="Cambria" w:hAnsi="Cambria" w:cs="Times New Roman"/>
          <w:sz w:val="24"/>
          <w:szCs w:val="24"/>
        </w:rPr>
        <w:t>Riaz</w:t>
      </w:r>
      <w:proofErr w:type="spellEnd"/>
      <w:r>
        <w:rPr>
          <w:rFonts w:ascii="Cambria" w:hAnsi="Cambria" w:cs="Times New Roman"/>
          <w:sz w:val="24"/>
          <w:szCs w:val="24"/>
        </w:rPr>
        <w:t>, 2013). This notion of marriage had been so since the inc</w:t>
      </w:r>
      <w:r>
        <w:rPr>
          <w:rFonts w:ascii="Cambria" w:hAnsi="Cambria" w:cs="Times New Roman"/>
          <w:sz w:val="24"/>
          <w:szCs w:val="24"/>
        </w:rPr>
        <w:t xml:space="preserve">eption of creation and nothing shall change it until the Day of </w:t>
      </w:r>
      <w:proofErr w:type="spellStart"/>
      <w:r>
        <w:rPr>
          <w:rFonts w:ascii="Cambria" w:hAnsi="Cambria" w:cs="Times New Roman"/>
          <w:i/>
          <w:iCs/>
          <w:sz w:val="24"/>
          <w:szCs w:val="24"/>
        </w:rPr>
        <w:t>Qiyyamah</w:t>
      </w:r>
      <w:proofErr w:type="spellEnd"/>
      <w:r>
        <w:rPr>
          <w:rFonts w:ascii="Cambria" w:hAnsi="Cambria" w:cs="Times New Roman"/>
          <w:sz w:val="24"/>
          <w:szCs w:val="24"/>
        </w:rPr>
        <w:t xml:space="preserve">. Thus, the idea of marriage is that which restricted to union between two opposite sexes i.e. a man and a woman. Same sex marriage of any form is outlawed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because they </w:t>
      </w:r>
      <w:r>
        <w:rPr>
          <w:rFonts w:ascii="Cambria" w:hAnsi="Cambria" w:cs="Times New Roman"/>
          <w:sz w:val="24"/>
          <w:szCs w:val="24"/>
        </w:rPr>
        <w:t xml:space="preserve">attract </w:t>
      </w:r>
      <w:proofErr w:type="spellStart"/>
      <w:r>
        <w:rPr>
          <w:rFonts w:ascii="Cambria" w:hAnsi="Cambria" w:cs="Times New Roman"/>
          <w:sz w:val="24"/>
          <w:szCs w:val="24"/>
        </w:rPr>
        <w:t>gravious</w:t>
      </w:r>
      <w:proofErr w:type="spellEnd"/>
      <w:r>
        <w:rPr>
          <w:rFonts w:ascii="Cambria" w:hAnsi="Cambria" w:cs="Times New Roman"/>
          <w:sz w:val="24"/>
          <w:szCs w:val="24"/>
        </w:rPr>
        <w:t xml:space="preserve"> punishment in Islamic law of crimes (</w:t>
      </w:r>
      <w:proofErr w:type="spellStart"/>
      <w:r>
        <w:rPr>
          <w:rFonts w:ascii="Cambria" w:hAnsi="Cambria" w:cs="Times New Roman"/>
          <w:sz w:val="24"/>
          <w:szCs w:val="24"/>
        </w:rPr>
        <w:t>Rehman</w:t>
      </w:r>
      <w:proofErr w:type="spellEnd"/>
      <w:r>
        <w:rPr>
          <w:rFonts w:ascii="Cambria" w:hAnsi="Cambria" w:cs="Times New Roman"/>
          <w:sz w:val="24"/>
          <w:szCs w:val="24"/>
        </w:rPr>
        <w:t xml:space="preserve"> &amp; </w:t>
      </w:r>
      <w:proofErr w:type="spellStart"/>
      <w:r>
        <w:rPr>
          <w:rFonts w:ascii="Cambria" w:hAnsi="Cambria" w:cs="Times New Roman"/>
          <w:sz w:val="24"/>
          <w:szCs w:val="24"/>
        </w:rPr>
        <w:t>Polymenopoulou</w:t>
      </w:r>
      <w:proofErr w:type="spellEnd"/>
      <w:r>
        <w:rPr>
          <w:rFonts w:ascii="Cambria" w:hAnsi="Cambria" w:cs="Times New Roman"/>
          <w:sz w:val="24"/>
          <w:szCs w:val="24"/>
        </w:rPr>
        <w:t xml:space="preserve">, 2013). Under no circumstance must a Muslim, man or woman, fall victim of same sex marriage such as Lesbianism, Gay and any related form. Notwithstanding the foregoing, </w:t>
      </w:r>
      <w:proofErr w:type="spellStart"/>
      <w:r>
        <w:rPr>
          <w:rFonts w:ascii="Cambria" w:hAnsi="Cambria" w:cs="Times New Roman"/>
          <w:sz w:val="24"/>
          <w:szCs w:val="24"/>
        </w:rPr>
        <w:t>Shari’ah</w:t>
      </w:r>
      <w:proofErr w:type="spellEnd"/>
      <w:r>
        <w:rPr>
          <w:rFonts w:ascii="Cambria" w:hAnsi="Cambria" w:cs="Times New Roman"/>
          <w:sz w:val="24"/>
          <w:szCs w:val="24"/>
        </w:rPr>
        <w:t xml:space="preserve"> </w:t>
      </w:r>
      <w:r>
        <w:rPr>
          <w:rFonts w:ascii="Cambria" w:hAnsi="Cambria" w:cs="Times New Roman"/>
          <w:sz w:val="24"/>
          <w:szCs w:val="24"/>
        </w:rPr>
        <w:t>frowned at Sodomy taking place between opposite sexes (</w:t>
      </w:r>
      <w:proofErr w:type="spellStart"/>
      <w:r>
        <w:rPr>
          <w:rFonts w:ascii="Cambria" w:hAnsi="Cambria" w:cs="Times New Roman"/>
          <w:sz w:val="24"/>
          <w:szCs w:val="24"/>
        </w:rPr>
        <w:t>Rehman</w:t>
      </w:r>
      <w:proofErr w:type="spellEnd"/>
      <w:r>
        <w:rPr>
          <w:rFonts w:ascii="Cambria" w:hAnsi="Cambria" w:cs="Times New Roman"/>
          <w:sz w:val="24"/>
          <w:szCs w:val="24"/>
        </w:rPr>
        <w:t xml:space="preserve"> &amp; </w:t>
      </w:r>
      <w:proofErr w:type="spellStart"/>
      <w:r>
        <w:rPr>
          <w:rFonts w:ascii="Cambria" w:hAnsi="Cambria" w:cs="Times New Roman"/>
          <w:sz w:val="24"/>
          <w:szCs w:val="24"/>
        </w:rPr>
        <w:t>Polymenopoulou</w:t>
      </w:r>
      <w:proofErr w:type="spellEnd"/>
      <w:r>
        <w:rPr>
          <w:rFonts w:ascii="Cambria" w:hAnsi="Cambria" w:cs="Times New Roman"/>
          <w:sz w:val="24"/>
          <w:szCs w:val="24"/>
        </w:rPr>
        <w:t>, 2013). It does not matter whether they are legally married or not, Sodomy in all circumstance remains transgression beyond the limit set by Allah (SWT) (</w:t>
      </w:r>
      <w:proofErr w:type="spellStart"/>
      <w:r>
        <w:rPr>
          <w:rFonts w:ascii="Cambria" w:hAnsi="Cambria" w:cs="Times New Roman"/>
          <w:sz w:val="24"/>
          <w:szCs w:val="24"/>
        </w:rPr>
        <w:t>Rehman</w:t>
      </w:r>
      <w:proofErr w:type="spellEnd"/>
      <w:r>
        <w:rPr>
          <w:rFonts w:ascii="Cambria" w:hAnsi="Cambria" w:cs="Times New Roman"/>
          <w:sz w:val="24"/>
          <w:szCs w:val="24"/>
        </w:rPr>
        <w:t xml:space="preserve"> &amp; </w:t>
      </w:r>
      <w:proofErr w:type="spellStart"/>
      <w:r>
        <w:rPr>
          <w:rFonts w:ascii="Cambria" w:hAnsi="Cambria" w:cs="Times New Roman"/>
          <w:sz w:val="24"/>
          <w:szCs w:val="24"/>
        </w:rPr>
        <w:t>Polymenopoulou</w:t>
      </w:r>
      <w:proofErr w:type="spellEnd"/>
      <w:r>
        <w:rPr>
          <w:rFonts w:ascii="Cambria" w:hAnsi="Cambria" w:cs="Times New Roman"/>
          <w:sz w:val="24"/>
          <w:szCs w:val="24"/>
        </w:rPr>
        <w:t>, 2013).</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The concept of marriage as necessary implication from the verse is that Islamic marriage is polygamous in nature.</w:t>
      </w:r>
      <w:r>
        <w:rPr>
          <w:rFonts w:ascii="Cambria" w:hAnsi="Cambria" w:cs="Times New Roman"/>
          <w:sz w:val="24"/>
          <w:szCs w:val="24"/>
          <w:vertAlign w:val="superscript"/>
        </w:rPr>
        <w:t>19</w:t>
      </w:r>
      <w:r>
        <w:rPr>
          <w:rFonts w:ascii="Cambria" w:hAnsi="Cambria" w:cs="Times New Roman"/>
          <w:sz w:val="24"/>
          <w:szCs w:val="24"/>
        </w:rPr>
        <w:t xml:space="preserve"> However, it is not an open ended polygamy because Allah SWT has given the maximum number of wives a man can marry at a time which m</w:t>
      </w:r>
      <w:r>
        <w:rPr>
          <w:rFonts w:ascii="Cambria" w:hAnsi="Cambria" w:cs="Times New Roman"/>
          <w:sz w:val="24"/>
          <w:szCs w:val="24"/>
        </w:rPr>
        <w:t>ust not exceed four (</w:t>
      </w:r>
      <w:proofErr w:type="spellStart"/>
      <w:r>
        <w:rPr>
          <w:rFonts w:ascii="Cambria" w:hAnsi="Cambria" w:cs="Times New Roman"/>
          <w:sz w:val="24"/>
          <w:szCs w:val="24"/>
        </w:rPr>
        <w:t>Gurin</w:t>
      </w:r>
      <w:proofErr w:type="spellEnd"/>
      <w:r>
        <w:rPr>
          <w:rFonts w:ascii="Cambria" w:hAnsi="Cambria" w:cs="Times New Roman"/>
          <w:sz w:val="24"/>
          <w:szCs w:val="24"/>
        </w:rPr>
        <w:t>, 2014). Some cultural practices do not regulate or give restriction to the number of wives a man can marry at a time (</w:t>
      </w:r>
      <w:proofErr w:type="spellStart"/>
      <w:r>
        <w:rPr>
          <w:rFonts w:ascii="Cambria" w:hAnsi="Cambria" w:cs="Times New Roman"/>
          <w:sz w:val="24"/>
          <w:szCs w:val="24"/>
        </w:rPr>
        <w:t>Olasore</w:t>
      </w:r>
      <w:proofErr w:type="spellEnd"/>
      <w:r>
        <w:rPr>
          <w:rFonts w:ascii="Cambria" w:hAnsi="Cambria" w:cs="Times New Roman"/>
          <w:sz w:val="24"/>
          <w:szCs w:val="24"/>
        </w:rPr>
        <w:t xml:space="preserve">, 2016). Such cultural practices cannot be imported into Muslim practice in order to avoid the wrath of </w:t>
      </w:r>
      <w:r>
        <w:rPr>
          <w:rFonts w:ascii="Cambria" w:hAnsi="Cambria" w:cs="Times New Roman"/>
          <w:sz w:val="24"/>
          <w:szCs w:val="24"/>
        </w:rPr>
        <w:t xml:space="preserve">Allah. The reason being that Muslim men are not allowed to marry beyond four wives at a time because marrying more than four, no </w:t>
      </w:r>
      <w:r>
        <w:rPr>
          <w:rFonts w:ascii="Cambria" w:hAnsi="Cambria" w:cs="Times New Roman"/>
          <w:sz w:val="24"/>
          <w:szCs w:val="24"/>
        </w:rPr>
        <w:lastRenderedPageBreak/>
        <w:t>doubt, is an invitation to tormenting punishment of Allah as it amounts to transgressing the limit of Allah. A Muslim man who m</w:t>
      </w:r>
      <w:r>
        <w:rPr>
          <w:rFonts w:ascii="Cambria" w:hAnsi="Cambria" w:cs="Times New Roman"/>
          <w:sz w:val="24"/>
          <w:szCs w:val="24"/>
        </w:rPr>
        <w:t xml:space="preserve">arries beyond the maximum of four wives at a time will be deemed to have been commit </w:t>
      </w:r>
      <w:proofErr w:type="spellStart"/>
      <w:r>
        <w:rPr>
          <w:rFonts w:ascii="Cambria" w:hAnsi="Cambria" w:cs="Times New Roman"/>
          <w:i/>
          <w:iCs/>
          <w:sz w:val="24"/>
          <w:szCs w:val="24"/>
        </w:rPr>
        <w:t>Zina</w:t>
      </w:r>
      <w:proofErr w:type="spellEnd"/>
      <w:r>
        <w:rPr>
          <w:rFonts w:ascii="Cambria" w:hAnsi="Cambria" w:cs="Times New Roman"/>
          <w:sz w:val="24"/>
          <w:szCs w:val="24"/>
        </w:rPr>
        <w:t xml:space="preserve"> with other wives i.e. from the 5</w:t>
      </w:r>
      <w:r>
        <w:rPr>
          <w:rFonts w:ascii="Cambria" w:hAnsi="Cambria" w:cs="Times New Roman"/>
          <w:sz w:val="24"/>
          <w:szCs w:val="24"/>
          <w:vertAlign w:val="superscript"/>
        </w:rPr>
        <w:t>th</w:t>
      </w:r>
      <w:r>
        <w:rPr>
          <w:rFonts w:ascii="Cambria" w:hAnsi="Cambria" w:cs="Times New Roman"/>
          <w:sz w:val="24"/>
          <w:szCs w:val="24"/>
        </w:rPr>
        <w:t xml:space="preserve"> and above (Muhammed-</w:t>
      </w:r>
      <w:proofErr w:type="spellStart"/>
      <w:r>
        <w:rPr>
          <w:rFonts w:ascii="Cambria" w:hAnsi="Cambria" w:cs="Times New Roman"/>
          <w:sz w:val="24"/>
          <w:szCs w:val="24"/>
        </w:rPr>
        <w:t>Mikaaeel</w:t>
      </w:r>
      <w:proofErr w:type="spellEnd"/>
      <w:r>
        <w:rPr>
          <w:rFonts w:ascii="Cambria" w:hAnsi="Cambria" w:cs="Times New Roman"/>
          <w:sz w:val="24"/>
          <w:szCs w:val="24"/>
        </w:rPr>
        <w:t xml:space="preserve">, 2020a). Allah SWT has ordained </w:t>
      </w:r>
      <w:proofErr w:type="spellStart"/>
      <w:r>
        <w:rPr>
          <w:rFonts w:ascii="Cambria" w:hAnsi="Cambria" w:cs="Times New Roman"/>
          <w:sz w:val="24"/>
          <w:szCs w:val="24"/>
        </w:rPr>
        <w:t>gravious</w:t>
      </w:r>
      <w:proofErr w:type="spellEnd"/>
      <w:r>
        <w:rPr>
          <w:rFonts w:ascii="Cambria" w:hAnsi="Cambria" w:cs="Times New Roman"/>
          <w:sz w:val="24"/>
          <w:szCs w:val="24"/>
        </w:rPr>
        <w:t xml:space="preserve"> punishment of </w:t>
      </w:r>
      <w:r>
        <w:rPr>
          <w:rFonts w:ascii="Cambria" w:hAnsi="Cambria" w:cs="Times New Roman"/>
          <w:i/>
          <w:iCs/>
          <w:sz w:val="24"/>
          <w:szCs w:val="24"/>
        </w:rPr>
        <w:t>Rajm</w:t>
      </w:r>
      <w:r>
        <w:rPr>
          <w:rFonts w:ascii="Cambria" w:hAnsi="Cambria" w:cs="Times New Roman"/>
          <w:sz w:val="24"/>
          <w:szCs w:val="24"/>
          <w:vertAlign w:val="superscript"/>
        </w:rPr>
        <w:t>20</w:t>
      </w:r>
      <w:r>
        <w:rPr>
          <w:rFonts w:ascii="Cambria" w:hAnsi="Cambria" w:cs="Times New Roman"/>
          <w:sz w:val="24"/>
          <w:szCs w:val="24"/>
        </w:rPr>
        <w:t xml:space="preserve"> for a married man who further commits </w:t>
      </w:r>
      <w:proofErr w:type="spellStart"/>
      <w:r>
        <w:rPr>
          <w:rFonts w:ascii="Cambria" w:hAnsi="Cambria" w:cs="Times New Roman"/>
          <w:i/>
          <w:iCs/>
          <w:sz w:val="24"/>
          <w:szCs w:val="24"/>
        </w:rPr>
        <w:t>Zi</w:t>
      </w:r>
      <w:r>
        <w:rPr>
          <w:rFonts w:ascii="Cambria" w:hAnsi="Cambria" w:cs="Times New Roman"/>
          <w:i/>
          <w:iCs/>
          <w:sz w:val="24"/>
          <w:szCs w:val="24"/>
        </w:rPr>
        <w:t>na</w:t>
      </w:r>
      <w:proofErr w:type="spellEnd"/>
      <w:r>
        <w:rPr>
          <w:rFonts w:ascii="Cambria" w:hAnsi="Cambria" w:cs="Times New Roman"/>
          <w:i/>
          <w:iCs/>
          <w:sz w:val="24"/>
          <w:szCs w:val="24"/>
        </w:rPr>
        <w:t xml:space="preserve"> </w:t>
      </w:r>
      <w:r>
        <w:rPr>
          <w:rFonts w:ascii="Cambria" w:hAnsi="Cambria" w:cs="Times New Roman"/>
          <w:sz w:val="24"/>
          <w:szCs w:val="24"/>
        </w:rPr>
        <w:t>(Muhammed-</w:t>
      </w:r>
      <w:proofErr w:type="spellStart"/>
      <w:r>
        <w:rPr>
          <w:rFonts w:ascii="Cambria" w:hAnsi="Cambria" w:cs="Times New Roman"/>
          <w:sz w:val="24"/>
          <w:szCs w:val="24"/>
        </w:rPr>
        <w:t>Mikaaeel</w:t>
      </w:r>
      <w:proofErr w:type="spellEnd"/>
      <w:r>
        <w:rPr>
          <w:rFonts w:ascii="Cambria" w:hAnsi="Cambria" w:cs="Times New Roman"/>
          <w:sz w:val="24"/>
          <w:szCs w:val="24"/>
        </w:rPr>
        <w:t>, 2020a).</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The Muslim jurists opined that the original case with respect to sexual intercourse is that it is generally forbidden except with one’s legal spouses.</w:t>
      </w:r>
      <w:r>
        <w:rPr>
          <w:rFonts w:ascii="Cambria" w:hAnsi="Cambria" w:cs="Times New Roman"/>
          <w:sz w:val="24"/>
          <w:szCs w:val="24"/>
          <w:vertAlign w:val="superscript"/>
        </w:rPr>
        <w:t>21</w:t>
      </w:r>
      <w:r>
        <w:rPr>
          <w:rFonts w:ascii="Cambria" w:hAnsi="Cambria" w:cs="Times New Roman"/>
          <w:sz w:val="24"/>
          <w:szCs w:val="24"/>
        </w:rPr>
        <w:t xml:space="preserve"> Thus, it is valid marriage that licenses or legalizes sexual relationship between a man and a woman. </w:t>
      </w:r>
      <w:proofErr w:type="spellStart"/>
      <w:r>
        <w:rPr>
          <w:rFonts w:ascii="Cambria" w:hAnsi="Cambria" w:cs="Times New Roman"/>
          <w:sz w:val="24"/>
          <w:szCs w:val="24"/>
        </w:rPr>
        <w:t>Shari’ah</w:t>
      </w:r>
      <w:proofErr w:type="spellEnd"/>
      <w:r>
        <w:rPr>
          <w:rFonts w:ascii="Cambria" w:hAnsi="Cambria" w:cs="Times New Roman"/>
          <w:sz w:val="24"/>
          <w:szCs w:val="24"/>
        </w:rPr>
        <w:t xml:space="preserve"> does not only prohibits premarital sexual intercourse but also provides a serious sanctions in form of punishment under the Islamic law of crimes</w:t>
      </w:r>
      <w:r>
        <w:rPr>
          <w:rFonts w:ascii="Cambria" w:hAnsi="Cambria" w:cs="Times New Roman"/>
          <w:sz w:val="24"/>
          <w:szCs w:val="24"/>
        </w:rPr>
        <w:t xml:space="preserve"> (Muhammed-</w:t>
      </w:r>
      <w:proofErr w:type="spellStart"/>
      <w:r>
        <w:rPr>
          <w:rFonts w:ascii="Cambria" w:hAnsi="Cambria" w:cs="Times New Roman"/>
          <w:sz w:val="24"/>
          <w:szCs w:val="24"/>
        </w:rPr>
        <w:t>Mikaaeel</w:t>
      </w:r>
      <w:proofErr w:type="spellEnd"/>
      <w:r>
        <w:rPr>
          <w:rFonts w:ascii="Cambria" w:hAnsi="Cambria" w:cs="Times New Roman"/>
          <w:sz w:val="24"/>
          <w:szCs w:val="24"/>
        </w:rPr>
        <w:t>, 2020a). The reason being that it is unlawful for a man to donate his semen into a woman whom he has no right over.</w:t>
      </w:r>
      <w:r>
        <w:rPr>
          <w:rFonts w:ascii="Cambria" w:hAnsi="Cambria" w:cs="Times New Roman"/>
          <w:sz w:val="24"/>
          <w:szCs w:val="24"/>
          <w:vertAlign w:val="superscript"/>
        </w:rPr>
        <w:t>22</w:t>
      </w:r>
      <w:r>
        <w:rPr>
          <w:rFonts w:ascii="Cambria" w:hAnsi="Cambria" w:cs="Times New Roman"/>
          <w:sz w:val="24"/>
          <w:szCs w:val="24"/>
        </w:rPr>
        <w:t xml:space="preserve"> This therefore depicts great importance attached to payment of </w:t>
      </w:r>
      <w:proofErr w:type="spellStart"/>
      <w:r>
        <w:rPr>
          <w:rFonts w:ascii="Cambria" w:hAnsi="Cambria" w:cs="Times New Roman"/>
          <w:i/>
          <w:iCs/>
          <w:sz w:val="24"/>
          <w:szCs w:val="24"/>
        </w:rPr>
        <w:t>Mahr</w:t>
      </w:r>
      <w:proofErr w:type="spellEnd"/>
      <w:r>
        <w:rPr>
          <w:rFonts w:ascii="Cambria" w:hAnsi="Cambria" w:cs="Times New Roman"/>
          <w:sz w:val="24"/>
          <w:szCs w:val="24"/>
        </w:rPr>
        <w:t xml:space="preserve"> (Dowry) as one of the condition precedent to valid</w:t>
      </w:r>
      <w:r>
        <w:rPr>
          <w:rFonts w:ascii="Cambria" w:hAnsi="Cambria" w:cs="Times New Roman"/>
          <w:sz w:val="24"/>
          <w:szCs w:val="24"/>
        </w:rPr>
        <w:t xml:space="preserve">ity of marriage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w:t>
      </w:r>
      <w:proofErr w:type="spellStart"/>
      <w:r>
        <w:rPr>
          <w:rFonts w:ascii="Cambria" w:hAnsi="Cambria" w:cs="Times New Roman"/>
          <w:sz w:val="24"/>
          <w:szCs w:val="24"/>
        </w:rPr>
        <w:t>Ferdousi</w:t>
      </w:r>
      <w:proofErr w:type="spellEnd"/>
      <w:r>
        <w:rPr>
          <w:rFonts w:ascii="Cambria" w:hAnsi="Cambria" w:cs="Times New Roman"/>
          <w:sz w:val="24"/>
          <w:szCs w:val="24"/>
        </w:rPr>
        <w:t>, 2019). No matter how lowly placed the woman in question is, she is entitled to an adequate dowry (</w:t>
      </w:r>
      <w:proofErr w:type="spellStart"/>
      <w:r>
        <w:rPr>
          <w:rFonts w:ascii="Cambria" w:hAnsi="Cambria" w:cs="Times New Roman"/>
          <w:sz w:val="24"/>
          <w:szCs w:val="24"/>
        </w:rPr>
        <w:t>Ferdousi</w:t>
      </w:r>
      <w:proofErr w:type="spellEnd"/>
      <w:r>
        <w:rPr>
          <w:rFonts w:ascii="Cambria" w:hAnsi="Cambria" w:cs="Times New Roman"/>
          <w:sz w:val="24"/>
          <w:szCs w:val="24"/>
        </w:rPr>
        <w:t>, 2019). This is one of the central points of Qur’an Chapter 4 verse 3 under reference to the extent that Al</w:t>
      </w:r>
      <w:r>
        <w:rPr>
          <w:rFonts w:ascii="Cambria" w:hAnsi="Cambria" w:cs="Times New Roman"/>
          <w:sz w:val="24"/>
          <w:szCs w:val="24"/>
        </w:rPr>
        <w:t>lah forbids guardian who had been taking care of orphan girls under them from marrying them without payment of dowry. Allah (SWT) frowns at the practice and tagged it as inclination to injustice.</w:t>
      </w:r>
      <w:r>
        <w:rPr>
          <w:rFonts w:ascii="Cambria" w:hAnsi="Cambria" w:cs="Times New Roman"/>
          <w:sz w:val="24"/>
          <w:szCs w:val="24"/>
          <w:vertAlign w:val="superscript"/>
        </w:rPr>
        <w:t>23</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It is legally implied from Qur’an Chapter 4 verse 3 that e</w:t>
      </w:r>
      <w:r>
        <w:rPr>
          <w:rFonts w:ascii="Cambria" w:hAnsi="Cambria" w:cs="Times New Roman"/>
          <w:sz w:val="24"/>
          <w:szCs w:val="24"/>
        </w:rPr>
        <w:t>xistence of marriage places enormous obligations on the husband to deal justly with his wives. This aspect is technical in the sense that Allah (SWT) says:</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You will never be able to do perfect justice between your wives even if it is your ardent desire (</w:t>
      </w:r>
      <w:r>
        <w:rPr>
          <w:rFonts w:ascii="Cambria" w:hAnsi="Cambria" w:cs="Times New Roman"/>
          <w:i/>
          <w:iCs/>
          <w:sz w:val="24"/>
          <w:szCs w:val="24"/>
        </w:rPr>
        <w:t>Qu</w:t>
      </w:r>
      <w:r>
        <w:rPr>
          <w:rFonts w:ascii="Cambria" w:hAnsi="Cambria" w:cs="Times New Roman"/>
          <w:i/>
          <w:iCs/>
          <w:sz w:val="24"/>
          <w:szCs w:val="24"/>
        </w:rPr>
        <w:t>r’an</w:t>
      </w:r>
      <w:r>
        <w:rPr>
          <w:rFonts w:ascii="Cambria" w:hAnsi="Cambria" w:cs="Times New Roman"/>
          <w:sz w:val="24"/>
          <w:szCs w:val="24"/>
        </w:rPr>
        <w:t xml:space="preserve"> Chaptered 4 verse 129</w:t>
      </w:r>
      <w:r>
        <w:rPr>
          <w:rFonts w:ascii="Cambria" w:hAnsi="Cambria" w:cs="Times New Roman"/>
          <w:iCs/>
          <w:sz w:val="24"/>
          <w:szCs w:val="24"/>
        </w:rPr>
        <w:t>).</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The above statement by Allah does not mean that restricted polygyny is by necessary implication abrogated. What the statement portends is that it is difficult to perfectly do justice between wives. Perfection, indeed belongs to</w:t>
      </w:r>
      <w:r>
        <w:rPr>
          <w:rFonts w:ascii="Cambria" w:hAnsi="Cambria" w:cs="Times New Roman"/>
          <w:sz w:val="24"/>
          <w:szCs w:val="24"/>
        </w:rPr>
        <w:t xml:space="preserve"> Allah. That is why Ibn </w:t>
      </w:r>
      <w:proofErr w:type="spellStart"/>
      <w:r>
        <w:rPr>
          <w:rFonts w:ascii="Cambria" w:hAnsi="Cambria" w:cs="Times New Roman"/>
          <w:sz w:val="24"/>
          <w:szCs w:val="24"/>
        </w:rPr>
        <w:t>Kathir</w:t>
      </w:r>
      <w:proofErr w:type="spellEnd"/>
      <w:r>
        <w:rPr>
          <w:rFonts w:ascii="Cambria" w:hAnsi="Cambria" w:cs="Times New Roman"/>
          <w:sz w:val="24"/>
          <w:szCs w:val="24"/>
        </w:rPr>
        <w:t xml:space="preserve"> while explaining the verse opined that it is not obligatory to treat them equally but rather, it is recommended act such that if one does it, it is good for him; and if he is unable to do that, there is no harm on him.</w:t>
      </w:r>
      <w:r>
        <w:rPr>
          <w:rFonts w:ascii="Cambria" w:hAnsi="Cambria" w:cs="Times New Roman"/>
          <w:sz w:val="24"/>
          <w:szCs w:val="24"/>
          <w:vertAlign w:val="superscript"/>
        </w:rPr>
        <w:t>24</w:t>
      </w:r>
      <w:r>
        <w:rPr>
          <w:rFonts w:ascii="Cambria" w:hAnsi="Cambria" w:cs="Times New Roman"/>
          <w:sz w:val="24"/>
          <w:szCs w:val="24"/>
        </w:rPr>
        <w:t xml:space="preserve"> As a</w:t>
      </w:r>
      <w:r>
        <w:rPr>
          <w:rFonts w:ascii="Cambria" w:hAnsi="Cambria" w:cs="Times New Roman"/>
          <w:sz w:val="24"/>
          <w:szCs w:val="24"/>
        </w:rPr>
        <w:t xml:space="preserve"> matter of fact, wives come from different backgrounds and </w:t>
      </w:r>
      <w:r>
        <w:rPr>
          <w:rFonts w:ascii="Cambria" w:hAnsi="Cambria" w:cs="Times New Roman"/>
          <w:sz w:val="24"/>
          <w:szCs w:val="24"/>
        </w:rPr>
        <w:lastRenderedPageBreak/>
        <w:t>are accustomed to different tastes. This fact assists man to deal with the wives in accordance to their respective tastes not necessarily equally. According to the Messenger of Allah (SWT), he is o</w:t>
      </w:r>
      <w:r>
        <w:rPr>
          <w:rFonts w:ascii="Cambria" w:hAnsi="Cambria" w:cs="Times New Roman"/>
          <w:sz w:val="24"/>
          <w:szCs w:val="24"/>
        </w:rPr>
        <w:t>f the view that when it is comes to matter of love among the wives, no one can guaranty perfection or justice (Husain, 2019). Nevertheless, it is not a bar to marrying more than one wife but one must do what is humanly possible within his capacity to avoid</w:t>
      </w:r>
      <w:r>
        <w:rPr>
          <w:rFonts w:ascii="Cambria" w:hAnsi="Cambria" w:cs="Times New Roman"/>
          <w:sz w:val="24"/>
          <w:szCs w:val="24"/>
        </w:rPr>
        <w:t xml:space="preserve"> perpetuating injustices among his wives (Husain, 2019). Allah in Qur’an Chapter 4 verse 3 unequivocally permits polygamous marriage in restricted form. The implication of this is that </w:t>
      </w:r>
      <w:proofErr w:type="spellStart"/>
      <w:r>
        <w:rPr>
          <w:rFonts w:ascii="Cambria" w:hAnsi="Cambria" w:cs="Times New Roman"/>
          <w:i/>
          <w:iCs/>
          <w:sz w:val="24"/>
          <w:szCs w:val="24"/>
        </w:rPr>
        <w:t>Zina</w:t>
      </w:r>
      <w:proofErr w:type="spellEnd"/>
      <w:r>
        <w:rPr>
          <w:rFonts w:ascii="Cambria" w:hAnsi="Cambria" w:cs="Times New Roman"/>
          <w:sz w:val="24"/>
          <w:szCs w:val="24"/>
        </w:rPr>
        <w:t xml:space="preserve"> in whatever guise is forbidden (</w:t>
      </w:r>
      <w:r>
        <w:rPr>
          <w:rFonts w:ascii="Cambria" w:hAnsi="Cambria" w:cs="Times New Roman"/>
          <w:i/>
          <w:iCs/>
        </w:rPr>
        <w:t>Qur’an</w:t>
      </w:r>
      <w:r>
        <w:rPr>
          <w:rFonts w:ascii="Cambria" w:hAnsi="Cambria" w:cs="Times New Roman"/>
        </w:rPr>
        <w:t xml:space="preserve"> Chapter 24 verse 2</w:t>
      </w:r>
      <w:r>
        <w:rPr>
          <w:rFonts w:ascii="Cambria" w:hAnsi="Cambria" w:cs="Times New Roman"/>
          <w:sz w:val="24"/>
          <w:szCs w:val="24"/>
        </w:rPr>
        <w:t xml:space="preserve">). Apart </w:t>
      </w:r>
      <w:r>
        <w:rPr>
          <w:rFonts w:ascii="Cambria" w:hAnsi="Cambria" w:cs="Times New Roman"/>
          <w:sz w:val="24"/>
          <w:szCs w:val="24"/>
        </w:rPr>
        <w:t xml:space="preserve">from the fact that </w:t>
      </w:r>
      <w:proofErr w:type="spellStart"/>
      <w:r>
        <w:rPr>
          <w:rFonts w:ascii="Cambria" w:hAnsi="Cambria" w:cs="Times New Roman"/>
          <w:i/>
          <w:iCs/>
          <w:sz w:val="24"/>
          <w:szCs w:val="24"/>
        </w:rPr>
        <w:t>Zina</w:t>
      </w:r>
      <w:proofErr w:type="spellEnd"/>
      <w:r>
        <w:rPr>
          <w:rFonts w:ascii="Cambria" w:hAnsi="Cambria" w:cs="Times New Roman"/>
          <w:sz w:val="24"/>
          <w:szCs w:val="24"/>
        </w:rPr>
        <w:t xml:space="preserve"> is forbidden under </w:t>
      </w:r>
      <w:proofErr w:type="spellStart"/>
      <w:r>
        <w:rPr>
          <w:rFonts w:ascii="Cambria" w:hAnsi="Cambria" w:cs="Times New Roman"/>
          <w:sz w:val="24"/>
          <w:szCs w:val="24"/>
        </w:rPr>
        <w:t>Shari’ah</w:t>
      </w:r>
      <w:proofErr w:type="spellEnd"/>
      <w:r>
        <w:rPr>
          <w:rFonts w:ascii="Cambria" w:hAnsi="Cambria" w:cs="Times New Roman"/>
          <w:sz w:val="24"/>
          <w:szCs w:val="24"/>
        </w:rPr>
        <w:t>, it also opens doors to other unimaginable evils (</w:t>
      </w:r>
      <w:r>
        <w:rPr>
          <w:rFonts w:ascii="Cambria" w:hAnsi="Cambria" w:cs="Times New Roman"/>
          <w:i/>
          <w:iCs/>
          <w:sz w:val="24"/>
          <w:szCs w:val="24"/>
        </w:rPr>
        <w:t>Qur’an</w:t>
      </w:r>
      <w:r>
        <w:rPr>
          <w:rFonts w:ascii="Cambria" w:hAnsi="Cambria" w:cs="Times New Roman"/>
          <w:sz w:val="24"/>
          <w:szCs w:val="24"/>
        </w:rPr>
        <w:t xml:space="preserve"> Chapter 17 verse 32). It is a serious threat to the objective of </w:t>
      </w:r>
      <w:proofErr w:type="spellStart"/>
      <w:r>
        <w:rPr>
          <w:rFonts w:ascii="Cambria" w:hAnsi="Cambria" w:cs="Times New Roman"/>
          <w:sz w:val="24"/>
          <w:szCs w:val="24"/>
        </w:rPr>
        <w:t>Shari’ah</w:t>
      </w:r>
      <w:proofErr w:type="spellEnd"/>
      <w:r>
        <w:rPr>
          <w:rFonts w:ascii="Cambria" w:hAnsi="Cambria" w:cs="Times New Roman"/>
          <w:sz w:val="24"/>
          <w:szCs w:val="24"/>
        </w:rPr>
        <w:t xml:space="preserve"> which seeks to protect family lineage among others (</w:t>
      </w:r>
      <w:r>
        <w:rPr>
          <w:rFonts w:ascii="Cambria" w:hAnsi="Cambria" w:cs="Times New Roman"/>
          <w:i/>
          <w:iCs/>
          <w:sz w:val="24"/>
          <w:szCs w:val="24"/>
        </w:rPr>
        <w:t>Qur’an</w:t>
      </w:r>
      <w:r>
        <w:rPr>
          <w:rFonts w:ascii="Cambria" w:hAnsi="Cambria" w:cs="Times New Roman"/>
          <w:sz w:val="24"/>
          <w:szCs w:val="24"/>
        </w:rPr>
        <w:t xml:space="preserve"> Chapter 17 ver</w:t>
      </w:r>
      <w:r>
        <w:rPr>
          <w:rFonts w:ascii="Cambria" w:hAnsi="Cambria" w:cs="Times New Roman"/>
          <w:sz w:val="24"/>
          <w:szCs w:val="24"/>
        </w:rPr>
        <w:t xml:space="preserve">se 32). Through </w:t>
      </w:r>
      <w:proofErr w:type="spellStart"/>
      <w:r>
        <w:rPr>
          <w:rFonts w:ascii="Cambria" w:hAnsi="Cambria" w:cs="Times New Roman"/>
          <w:i/>
          <w:iCs/>
          <w:sz w:val="24"/>
          <w:szCs w:val="24"/>
        </w:rPr>
        <w:t>Zina</w:t>
      </w:r>
      <w:proofErr w:type="spellEnd"/>
      <w:r>
        <w:rPr>
          <w:rFonts w:ascii="Cambria" w:hAnsi="Cambria" w:cs="Times New Roman"/>
          <w:sz w:val="24"/>
          <w:szCs w:val="24"/>
        </w:rPr>
        <w:t>, social miscreants are breed which later constitutes great threat to the society at large as it is being witnessed in the recent time.</w:t>
      </w:r>
      <w:r>
        <w:rPr>
          <w:rFonts w:ascii="Cambria" w:hAnsi="Cambria" w:cs="Times New Roman"/>
          <w:sz w:val="24"/>
          <w:szCs w:val="24"/>
          <w:vertAlign w:val="superscript"/>
        </w:rPr>
        <w:t>25</w:t>
      </w:r>
      <w:r>
        <w:rPr>
          <w:rFonts w:ascii="Cambria" w:hAnsi="Cambria" w:cs="Times New Roman"/>
          <w:sz w:val="24"/>
          <w:szCs w:val="24"/>
        </w:rPr>
        <w:t xml:space="preserve"> Had people complied with the commandment of Allah regarding marriage, products of </w:t>
      </w:r>
      <w:proofErr w:type="spellStart"/>
      <w:r>
        <w:rPr>
          <w:rFonts w:ascii="Cambria" w:hAnsi="Cambria" w:cs="Times New Roman"/>
          <w:i/>
          <w:iCs/>
          <w:sz w:val="24"/>
          <w:szCs w:val="24"/>
        </w:rPr>
        <w:t>Zina</w:t>
      </w:r>
      <w:proofErr w:type="spellEnd"/>
      <w:r>
        <w:rPr>
          <w:rFonts w:ascii="Cambria" w:hAnsi="Cambria" w:cs="Times New Roman"/>
          <w:sz w:val="24"/>
          <w:szCs w:val="24"/>
        </w:rPr>
        <w:t xml:space="preserve"> would have </w:t>
      </w:r>
      <w:r>
        <w:rPr>
          <w:rFonts w:ascii="Cambria" w:hAnsi="Cambria" w:cs="Times New Roman"/>
          <w:sz w:val="24"/>
          <w:szCs w:val="24"/>
        </w:rPr>
        <w:t>drastically reduced on earth with their attendant consequences.</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Marriage, especially restricted polygyny, is therefore an act of ‘</w:t>
      </w:r>
      <w:proofErr w:type="spellStart"/>
      <w:r>
        <w:rPr>
          <w:rFonts w:ascii="Cambria" w:hAnsi="Cambria" w:cs="Times New Roman"/>
          <w:i/>
          <w:iCs/>
          <w:sz w:val="24"/>
          <w:szCs w:val="24"/>
        </w:rPr>
        <w:t>Ibadah</w:t>
      </w:r>
      <w:proofErr w:type="spellEnd"/>
      <w:r>
        <w:rPr>
          <w:rFonts w:ascii="Cambria" w:hAnsi="Cambria" w:cs="Times New Roman"/>
          <w:sz w:val="24"/>
          <w:szCs w:val="24"/>
        </w:rPr>
        <w:t xml:space="preserve"> which must be practiced in the best form pleasing to Allah. The Prophet Muhammad (SAW) was reported to have said:</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 xml:space="preserve">If a </w:t>
      </w:r>
      <w:r>
        <w:rPr>
          <w:rFonts w:ascii="Cambria" w:hAnsi="Cambria" w:cs="Times New Roman"/>
          <w:iCs/>
          <w:sz w:val="24"/>
          <w:szCs w:val="24"/>
        </w:rPr>
        <w:t>man marries, he had fulfilled half of his religion. Let him fear Allah regarding the remaining half.</w:t>
      </w:r>
      <w:r>
        <w:rPr>
          <w:rFonts w:ascii="Cambria" w:hAnsi="Cambria" w:cs="Times New Roman"/>
          <w:iCs/>
          <w:sz w:val="24"/>
          <w:szCs w:val="24"/>
          <w:vertAlign w:val="superscript"/>
        </w:rPr>
        <w:t>26</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It is however important to note that within the purview of Qur’an Chapter 4 Verse 3, Muslim scholars seemed to have preferred Islamic Monogamy for fear o</w:t>
      </w:r>
      <w:r>
        <w:rPr>
          <w:rFonts w:ascii="Cambria" w:hAnsi="Cambria" w:cs="Times New Roman"/>
          <w:sz w:val="24"/>
          <w:szCs w:val="24"/>
        </w:rPr>
        <w:t>f perpetuation of injustice amongst their wives.</w:t>
      </w: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 xml:space="preserve">Juristic Opinion towards Islamic Polygyny </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Some Muslim jurists have studied the legal implication of Qur’an Chapter 4 verse 3 and came up with individual opinion. The emphasis in their opinions is geared towards averting the situation of injustice which Allah warned Muslims against. To this end, no</w:t>
      </w:r>
      <w:r>
        <w:rPr>
          <w:rFonts w:ascii="Cambria" w:hAnsi="Cambria" w:cs="Times New Roman"/>
          <w:sz w:val="24"/>
          <w:szCs w:val="24"/>
        </w:rPr>
        <w:t xml:space="preserve">table scholars from </w:t>
      </w:r>
      <w:r>
        <w:rPr>
          <w:rFonts w:ascii="Cambria" w:hAnsi="Cambria" w:cs="Times New Roman"/>
          <w:i/>
          <w:iCs/>
          <w:sz w:val="24"/>
          <w:szCs w:val="24"/>
        </w:rPr>
        <w:t>Madhhab</w:t>
      </w:r>
      <w:r>
        <w:rPr>
          <w:rFonts w:ascii="Cambria" w:hAnsi="Cambria" w:cs="Times New Roman"/>
          <w:sz w:val="24"/>
          <w:szCs w:val="24"/>
        </w:rPr>
        <w:t xml:space="preserve"> Imam </w:t>
      </w:r>
      <w:proofErr w:type="spellStart"/>
      <w:r>
        <w:rPr>
          <w:rFonts w:ascii="Cambria" w:hAnsi="Cambria" w:cs="Times New Roman"/>
          <w:sz w:val="24"/>
          <w:szCs w:val="24"/>
        </w:rPr>
        <w:t>Shafi’i</w:t>
      </w:r>
      <w:proofErr w:type="spellEnd"/>
      <w:r>
        <w:rPr>
          <w:rFonts w:ascii="Cambria" w:hAnsi="Cambria" w:cs="Times New Roman"/>
          <w:sz w:val="24"/>
          <w:szCs w:val="24"/>
        </w:rPr>
        <w:t xml:space="preserve"> and </w:t>
      </w:r>
      <w:proofErr w:type="spellStart"/>
      <w:r>
        <w:rPr>
          <w:rFonts w:ascii="Cambria" w:hAnsi="Cambria" w:cs="Times New Roman"/>
          <w:sz w:val="24"/>
          <w:szCs w:val="24"/>
        </w:rPr>
        <w:t>Hambali</w:t>
      </w:r>
      <w:proofErr w:type="spellEnd"/>
      <w:r>
        <w:rPr>
          <w:rFonts w:ascii="Cambria" w:hAnsi="Cambria" w:cs="Times New Roman"/>
          <w:sz w:val="24"/>
          <w:szCs w:val="24"/>
        </w:rPr>
        <w:t xml:space="preserve"> gave opinions in the liked term regarding the provision of Qur’an Chapter 4 verse 3. </w:t>
      </w:r>
      <w:proofErr w:type="spellStart"/>
      <w:r>
        <w:rPr>
          <w:rFonts w:ascii="Cambria" w:hAnsi="Cambria" w:cs="Times New Roman"/>
          <w:sz w:val="24"/>
          <w:szCs w:val="24"/>
        </w:rPr>
        <w:t>Ashr-Shirbeeni</w:t>
      </w:r>
      <w:proofErr w:type="spellEnd"/>
      <w:r>
        <w:rPr>
          <w:rFonts w:ascii="Cambria" w:hAnsi="Cambria" w:cs="Times New Roman"/>
          <w:sz w:val="24"/>
          <w:szCs w:val="24"/>
        </w:rPr>
        <w:t xml:space="preserve"> of Imam </w:t>
      </w:r>
      <w:proofErr w:type="spellStart"/>
      <w:r>
        <w:rPr>
          <w:rFonts w:ascii="Cambria" w:hAnsi="Cambria" w:cs="Times New Roman"/>
          <w:sz w:val="24"/>
          <w:szCs w:val="24"/>
        </w:rPr>
        <w:t>Shafii</w:t>
      </w:r>
      <w:proofErr w:type="spellEnd"/>
      <w:r>
        <w:rPr>
          <w:rFonts w:ascii="Cambria" w:hAnsi="Cambria" w:cs="Times New Roman"/>
          <w:sz w:val="24"/>
          <w:szCs w:val="24"/>
        </w:rPr>
        <w:t xml:space="preserve"> </w:t>
      </w:r>
      <w:r>
        <w:rPr>
          <w:rFonts w:ascii="Cambria" w:hAnsi="Cambria" w:cs="Times New Roman"/>
          <w:i/>
          <w:iCs/>
          <w:sz w:val="24"/>
          <w:szCs w:val="24"/>
        </w:rPr>
        <w:t>Madhab</w:t>
      </w:r>
      <w:r>
        <w:rPr>
          <w:rFonts w:ascii="Cambria" w:hAnsi="Cambria" w:cs="Times New Roman"/>
          <w:sz w:val="24"/>
          <w:szCs w:val="24"/>
        </w:rPr>
        <w:t xml:space="preserve"> posits that:</w:t>
      </w:r>
    </w:p>
    <w:p w:rsidR="00CE612E" w:rsidRDefault="00094297">
      <w:pPr>
        <w:spacing w:line="360" w:lineRule="auto"/>
        <w:ind w:left="2160"/>
        <w:jc w:val="both"/>
        <w:rPr>
          <w:rFonts w:ascii="Cambria" w:hAnsi="Cambria" w:cs="Times New Roman"/>
          <w:iCs/>
          <w:sz w:val="24"/>
          <w:szCs w:val="24"/>
        </w:rPr>
      </w:pPr>
      <w:r>
        <w:rPr>
          <w:rFonts w:ascii="Cambria" w:hAnsi="Cambria" w:cs="Times New Roman"/>
          <w:iCs/>
          <w:sz w:val="24"/>
          <w:szCs w:val="24"/>
        </w:rPr>
        <w:lastRenderedPageBreak/>
        <w:t>It is a Sunnah not to marry more than one wife if there is no appare</w:t>
      </w:r>
      <w:r>
        <w:rPr>
          <w:rFonts w:ascii="Cambria" w:hAnsi="Cambria" w:cs="Times New Roman"/>
          <w:iCs/>
          <w:sz w:val="24"/>
          <w:szCs w:val="24"/>
        </w:rPr>
        <w:t>nt need.</w:t>
      </w:r>
      <w:r>
        <w:rPr>
          <w:rFonts w:ascii="Cambria" w:hAnsi="Cambria" w:cs="Times New Roman"/>
          <w:iCs/>
          <w:sz w:val="24"/>
          <w:szCs w:val="24"/>
          <w:vertAlign w:val="superscript"/>
        </w:rPr>
        <w:t>27</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In the same vein, Al-</w:t>
      </w:r>
      <w:proofErr w:type="spellStart"/>
      <w:r>
        <w:rPr>
          <w:rFonts w:ascii="Cambria" w:hAnsi="Cambria" w:cs="Times New Roman"/>
          <w:sz w:val="24"/>
          <w:szCs w:val="24"/>
        </w:rPr>
        <w:t>Mawardi</w:t>
      </w:r>
      <w:proofErr w:type="spellEnd"/>
      <w:r>
        <w:rPr>
          <w:rFonts w:ascii="Cambria" w:hAnsi="Cambria" w:cs="Times New Roman"/>
          <w:sz w:val="24"/>
          <w:szCs w:val="24"/>
        </w:rPr>
        <w:t xml:space="preserve"> of </w:t>
      </w:r>
      <w:r>
        <w:rPr>
          <w:rFonts w:ascii="Cambria" w:hAnsi="Cambria" w:cs="Times New Roman"/>
          <w:i/>
          <w:iCs/>
          <w:sz w:val="24"/>
          <w:szCs w:val="24"/>
        </w:rPr>
        <w:t>Madhhab</w:t>
      </w:r>
      <w:r>
        <w:rPr>
          <w:rFonts w:ascii="Cambria" w:hAnsi="Cambria" w:cs="Times New Roman"/>
          <w:sz w:val="24"/>
          <w:szCs w:val="24"/>
        </w:rPr>
        <w:t xml:space="preserve"> Imam </w:t>
      </w:r>
      <w:proofErr w:type="spellStart"/>
      <w:r>
        <w:rPr>
          <w:rFonts w:ascii="Cambria" w:hAnsi="Cambria" w:cs="Times New Roman"/>
          <w:sz w:val="24"/>
          <w:szCs w:val="24"/>
        </w:rPr>
        <w:t>Shafi’i</w:t>
      </w:r>
      <w:proofErr w:type="spellEnd"/>
      <w:r>
        <w:rPr>
          <w:rFonts w:ascii="Cambria" w:hAnsi="Cambria" w:cs="Times New Roman"/>
          <w:sz w:val="24"/>
          <w:szCs w:val="24"/>
        </w:rPr>
        <w:t xml:space="preserve"> asserts that:</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Allah has permitted a man to marry up to four wives, saying: (… two or three or four….), but Allah advised that it is desirable for man to marry only one wife saying (… But if yo</w:t>
      </w:r>
      <w:r>
        <w:rPr>
          <w:rFonts w:ascii="Cambria" w:hAnsi="Cambria" w:cs="Times New Roman"/>
          <w:iCs/>
          <w:sz w:val="24"/>
          <w:szCs w:val="24"/>
        </w:rPr>
        <w:t>u fear that you will not be just, then (marry only one).</w:t>
      </w:r>
      <w:r>
        <w:rPr>
          <w:rFonts w:ascii="Cambria" w:hAnsi="Cambria" w:cs="Times New Roman"/>
          <w:iCs/>
          <w:sz w:val="24"/>
          <w:szCs w:val="24"/>
          <w:vertAlign w:val="superscript"/>
        </w:rPr>
        <w:t>28</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A scholar from Imam </w:t>
      </w:r>
      <w:proofErr w:type="spellStart"/>
      <w:r>
        <w:rPr>
          <w:rFonts w:ascii="Cambria" w:hAnsi="Cambria" w:cs="Times New Roman"/>
          <w:sz w:val="24"/>
          <w:szCs w:val="24"/>
        </w:rPr>
        <w:t>Hambali</w:t>
      </w:r>
      <w:proofErr w:type="spellEnd"/>
      <w:r>
        <w:rPr>
          <w:rFonts w:ascii="Cambria" w:hAnsi="Cambria" w:cs="Times New Roman"/>
          <w:sz w:val="24"/>
          <w:szCs w:val="24"/>
        </w:rPr>
        <w:t xml:space="preserve"> </w:t>
      </w:r>
      <w:r>
        <w:rPr>
          <w:rFonts w:ascii="Cambria" w:hAnsi="Cambria" w:cs="Times New Roman"/>
          <w:i/>
          <w:iCs/>
          <w:sz w:val="24"/>
          <w:szCs w:val="24"/>
        </w:rPr>
        <w:t>Madhhab,</w:t>
      </w:r>
      <w:r>
        <w:rPr>
          <w:rFonts w:ascii="Cambria" w:hAnsi="Cambria" w:cs="Times New Roman"/>
          <w:sz w:val="24"/>
          <w:szCs w:val="24"/>
        </w:rPr>
        <w:t xml:space="preserve"> Ibn </w:t>
      </w:r>
      <w:proofErr w:type="spellStart"/>
      <w:r>
        <w:rPr>
          <w:rFonts w:ascii="Cambria" w:hAnsi="Cambria" w:cs="Times New Roman"/>
          <w:sz w:val="24"/>
          <w:szCs w:val="24"/>
        </w:rPr>
        <w:t>Qudamah</w:t>
      </w:r>
      <w:proofErr w:type="spellEnd"/>
      <w:r>
        <w:rPr>
          <w:rFonts w:ascii="Cambria" w:hAnsi="Cambria" w:cs="Times New Roman"/>
          <w:sz w:val="24"/>
          <w:szCs w:val="24"/>
        </w:rPr>
        <w:t>, opines that:</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It is more appropriate to marry only one wife. The author of Al-</w:t>
      </w:r>
      <w:proofErr w:type="spellStart"/>
      <w:r>
        <w:rPr>
          <w:rFonts w:ascii="Cambria" w:hAnsi="Cambria" w:cs="Times New Roman"/>
          <w:iCs/>
          <w:sz w:val="24"/>
          <w:szCs w:val="24"/>
        </w:rPr>
        <w:t>Muharrar</w:t>
      </w:r>
      <w:proofErr w:type="spellEnd"/>
      <w:r>
        <w:rPr>
          <w:rFonts w:ascii="Cambria" w:hAnsi="Cambria" w:cs="Times New Roman"/>
          <w:iCs/>
          <w:sz w:val="24"/>
          <w:szCs w:val="24"/>
        </w:rPr>
        <w:t xml:space="preserve"> (</w:t>
      </w:r>
      <w:proofErr w:type="spellStart"/>
      <w:r>
        <w:rPr>
          <w:rFonts w:ascii="Cambria" w:hAnsi="Cambria" w:cs="Times New Roman"/>
          <w:iCs/>
          <w:sz w:val="24"/>
          <w:szCs w:val="24"/>
        </w:rPr>
        <w:t>i.e</w:t>
      </w:r>
      <w:proofErr w:type="spellEnd"/>
      <w:r>
        <w:rPr>
          <w:rFonts w:ascii="Cambria" w:hAnsi="Cambria" w:cs="Times New Roman"/>
          <w:iCs/>
          <w:sz w:val="24"/>
          <w:szCs w:val="24"/>
        </w:rPr>
        <w:t xml:space="preserve"> Abdul </w:t>
      </w:r>
      <w:proofErr w:type="spellStart"/>
      <w:r>
        <w:rPr>
          <w:rFonts w:ascii="Cambria" w:hAnsi="Cambria" w:cs="Times New Roman"/>
          <w:iCs/>
          <w:sz w:val="24"/>
          <w:szCs w:val="24"/>
        </w:rPr>
        <w:t>Barakaat</w:t>
      </w:r>
      <w:proofErr w:type="spellEnd"/>
      <w:r>
        <w:rPr>
          <w:rFonts w:ascii="Cambria" w:hAnsi="Cambria" w:cs="Times New Roman"/>
          <w:iCs/>
          <w:sz w:val="24"/>
          <w:szCs w:val="24"/>
        </w:rPr>
        <w:t xml:space="preserve"> Al-</w:t>
      </w:r>
      <w:proofErr w:type="spellStart"/>
      <w:r>
        <w:rPr>
          <w:rFonts w:ascii="Cambria" w:hAnsi="Cambria" w:cs="Times New Roman"/>
          <w:iCs/>
          <w:sz w:val="24"/>
          <w:szCs w:val="24"/>
        </w:rPr>
        <w:t>Majd</w:t>
      </w:r>
      <w:proofErr w:type="spellEnd"/>
      <w:r>
        <w:rPr>
          <w:rFonts w:ascii="Cambria" w:hAnsi="Cambria" w:cs="Times New Roman"/>
          <w:iCs/>
          <w:sz w:val="24"/>
          <w:szCs w:val="24"/>
        </w:rPr>
        <w:t xml:space="preserve"> ibn </w:t>
      </w:r>
      <w:proofErr w:type="spellStart"/>
      <w:r>
        <w:rPr>
          <w:rFonts w:ascii="Cambria" w:hAnsi="Cambria" w:cs="Times New Roman"/>
          <w:iCs/>
          <w:sz w:val="24"/>
          <w:szCs w:val="24"/>
        </w:rPr>
        <w:t>Taymiyyah</w:t>
      </w:r>
      <w:proofErr w:type="spellEnd"/>
      <w:r>
        <w:rPr>
          <w:rFonts w:ascii="Cambria" w:hAnsi="Cambria" w:cs="Times New Roman"/>
          <w:iCs/>
          <w:sz w:val="24"/>
          <w:szCs w:val="24"/>
        </w:rPr>
        <w:t xml:space="preserve"> said this based on </w:t>
      </w:r>
      <w:r>
        <w:rPr>
          <w:rFonts w:ascii="Cambria" w:hAnsi="Cambria" w:cs="Times New Roman"/>
          <w:iCs/>
          <w:sz w:val="24"/>
          <w:szCs w:val="24"/>
        </w:rPr>
        <w:t>the saying of Allah (which means) (… But if you fear that you will not be just, then (marry only) one).</w:t>
      </w:r>
      <w:r>
        <w:rPr>
          <w:rFonts w:ascii="Cambria" w:hAnsi="Cambria" w:cs="Times New Roman"/>
          <w:iCs/>
          <w:sz w:val="24"/>
          <w:szCs w:val="24"/>
          <w:vertAlign w:val="superscript"/>
        </w:rPr>
        <w:t>29</w:t>
      </w:r>
    </w:p>
    <w:p w:rsidR="00CE612E" w:rsidRDefault="00094297">
      <w:pPr>
        <w:spacing w:line="360" w:lineRule="auto"/>
        <w:jc w:val="both"/>
        <w:rPr>
          <w:rFonts w:ascii="Cambria" w:hAnsi="Cambria" w:cs="Times New Roman"/>
          <w:sz w:val="24"/>
          <w:szCs w:val="24"/>
        </w:rPr>
      </w:pPr>
      <w:r>
        <w:rPr>
          <w:rFonts w:ascii="Cambria" w:hAnsi="Cambria" w:cs="Times New Roman"/>
          <w:iCs/>
          <w:sz w:val="24"/>
          <w:szCs w:val="24"/>
        </w:rPr>
        <w:t>The co</w:t>
      </w:r>
      <w:r>
        <w:rPr>
          <w:rFonts w:ascii="Cambria" w:hAnsi="Cambria" w:cs="Times New Roman"/>
          <w:sz w:val="24"/>
          <w:szCs w:val="24"/>
        </w:rPr>
        <w:t xml:space="preserve">ntribution of Imam Ahmad Ibn </w:t>
      </w:r>
      <w:proofErr w:type="spellStart"/>
      <w:r>
        <w:rPr>
          <w:rFonts w:ascii="Cambria" w:hAnsi="Cambria" w:cs="Times New Roman"/>
          <w:sz w:val="24"/>
          <w:szCs w:val="24"/>
        </w:rPr>
        <w:t>Naqib</w:t>
      </w:r>
      <w:proofErr w:type="spellEnd"/>
      <w:r>
        <w:rPr>
          <w:rFonts w:ascii="Cambria" w:hAnsi="Cambria" w:cs="Times New Roman"/>
          <w:sz w:val="24"/>
          <w:szCs w:val="24"/>
        </w:rPr>
        <w:t xml:space="preserve"> al-</w:t>
      </w:r>
      <w:proofErr w:type="spellStart"/>
      <w:r>
        <w:rPr>
          <w:rFonts w:ascii="Cambria" w:hAnsi="Cambria" w:cs="Times New Roman"/>
          <w:sz w:val="24"/>
          <w:szCs w:val="24"/>
        </w:rPr>
        <w:t>Masri</w:t>
      </w:r>
      <w:proofErr w:type="spellEnd"/>
      <w:r>
        <w:rPr>
          <w:rFonts w:ascii="Cambria" w:hAnsi="Cambria" w:cs="Times New Roman"/>
          <w:sz w:val="24"/>
          <w:szCs w:val="24"/>
        </w:rPr>
        <w:t xml:space="preserve"> of Imam </w:t>
      </w:r>
      <w:proofErr w:type="spellStart"/>
      <w:r>
        <w:rPr>
          <w:rFonts w:ascii="Cambria" w:hAnsi="Cambria" w:cs="Times New Roman"/>
          <w:sz w:val="24"/>
          <w:szCs w:val="24"/>
        </w:rPr>
        <w:t>Shafi’i</w:t>
      </w:r>
      <w:proofErr w:type="spellEnd"/>
      <w:r>
        <w:rPr>
          <w:rFonts w:ascii="Cambria" w:hAnsi="Cambria" w:cs="Times New Roman"/>
          <w:sz w:val="24"/>
          <w:szCs w:val="24"/>
        </w:rPr>
        <w:t xml:space="preserve"> </w:t>
      </w:r>
      <w:r>
        <w:rPr>
          <w:rFonts w:ascii="Cambria" w:hAnsi="Cambria" w:cs="Times New Roman"/>
          <w:i/>
          <w:iCs/>
          <w:sz w:val="24"/>
          <w:szCs w:val="24"/>
        </w:rPr>
        <w:t>Madhhab</w:t>
      </w:r>
      <w:r>
        <w:rPr>
          <w:rFonts w:ascii="Cambria" w:hAnsi="Cambria" w:cs="Times New Roman"/>
          <w:sz w:val="24"/>
          <w:szCs w:val="24"/>
        </w:rPr>
        <w:t xml:space="preserve"> is on all fours with the foregoing when he says:</w:t>
      </w:r>
    </w:p>
    <w:p w:rsidR="00CE612E" w:rsidRDefault="00094297">
      <w:pPr>
        <w:spacing w:line="360" w:lineRule="auto"/>
        <w:ind w:left="1440" w:firstLine="720"/>
        <w:jc w:val="both"/>
        <w:rPr>
          <w:rFonts w:ascii="Cambria" w:hAnsi="Cambria" w:cs="Times New Roman"/>
          <w:iCs/>
          <w:sz w:val="24"/>
          <w:szCs w:val="24"/>
        </w:rPr>
      </w:pPr>
      <w:r>
        <w:rPr>
          <w:rFonts w:ascii="Cambria" w:hAnsi="Cambria" w:cs="Times New Roman"/>
          <w:iCs/>
          <w:sz w:val="24"/>
          <w:szCs w:val="24"/>
        </w:rPr>
        <w:t>It is fitter to confine one</w:t>
      </w:r>
      <w:r>
        <w:rPr>
          <w:rFonts w:ascii="Cambria" w:hAnsi="Cambria" w:cs="Times New Roman"/>
          <w:iCs/>
          <w:sz w:val="24"/>
          <w:szCs w:val="24"/>
        </w:rPr>
        <w:t>self to just one.</w:t>
      </w:r>
      <w:r>
        <w:rPr>
          <w:rFonts w:ascii="Cambria" w:hAnsi="Cambria" w:cs="Times New Roman"/>
          <w:iCs/>
          <w:sz w:val="24"/>
          <w:szCs w:val="24"/>
          <w:vertAlign w:val="superscript"/>
        </w:rPr>
        <w:t>30</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Another scholar from </w:t>
      </w:r>
      <w:r>
        <w:rPr>
          <w:rFonts w:ascii="Cambria" w:hAnsi="Cambria" w:cs="Times New Roman"/>
          <w:i/>
          <w:iCs/>
          <w:sz w:val="24"/>
          <w:szCs w:val="24"/>
        </w:rPr>
        <w:t>Madhhab</w:t>
      </w:r>
      <w:r>
        <w:rPr>
          <w:rFonts w:ascii="Cambria" w:hAnsi="Cambria" w:cs="Times New Roman"/>
          <w:sz w:val="24"/>
          <w:szCs w:val="24"/>
        </w:rPr>
        <w:t xml:space="preserve"> Imam </w:t>
      </w:r>
      <w:proofErr w:type="spellStart"/>
      <w:r>
        <w:rPr>
          <w:rFonts w:ascii="Cambria" w:hAnsi="Cambria" w:cs="Times New Roman"/>
          <w:sz w:val="24"/>
          <w:szCs w:val="24"/>
        </w:rPr>
        <w:t>Shaffi’i</w:t>
      </w:r>
      <w:proofErr w:type="spellEnd"/>
      <w:r>
        <w:rPr>
          <w:rFonts w:ascii="Cambria" w:hAnsi="Cambria" w:cs="Times New Roman"/>
          <w:sz w:val="24"/>
          <w:szCs w:val="24"/>
        </w:rPr>
        <w:t xml:space="preserve">, Imam </w:t>
      </w:r>
      <w:proofErr w:type="spellStart"/>
      <w:r>
        <w:rPr>
          <w:rFonts w:ascii="Cambria" w:hAnsi="Cambria" w:cs="Times New Roman"/>
          <w:sz w:val="24"/>
          <w:szCs w:val="24"/>
        </w:rPr>
        <w:t>Ghazali</w:t>
      </w:r>
      <w:proofErr w:type="spellEnd"/>
      <w:r>
        <w:rPr>
          <w:rFonts w:ascii="Cambria" w:hAnsi="Cambria" w:cs="Times New Roman"/>
          <w:sz w:val="24"/>
          <w:szCs w:val="24"/>
        </w:rPr>
        <w:t xml:space="preserve"> states that:</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It does not call for two wives (since) plurality may render life miserable and disrupt the affairs of the home.</w:t>
      </w:r>
      <w:r>
        <w:rPr>
          <w:rFonts w:ascii="Cambria" w:hAnsi="Cambria" w:cs="Times New Roman"/>
          <w:iCs/>
          <w:sz w:val="24"/>
          <w:szCs w:val="24"/>
          <w:vertAlign w:val="superscript"/>
        </w:rPr>
        <w:t>31</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Imam </w:t>
      </w:r>
      <w:proofErr w:type="spellStart"/>
      <w:r>
        <w:rPr>
          <w:rFonts w:ascii="Cambria" w:hAnsi="Cambria" w:cs="Times New Roman"/>
          <w:sz w:val="24"/>
          <w:szCs w:val="24"/>
        </w:rPr>
        <w:t>Shafi’i</w:t>
      </w:r>
      <w:proofErr w:type="spellEnd"/>
      <w:r>
        <w:rPr>
          <w:rFonts w:ascii="Cambria" w:hAnsi="Cambria" w:cs="Times New Roman"/>
          <w:sz w:val="24"/>
          <w:szCs w:val="24"/>
        </w:rPr>
        <w:t xml:space="preserve"> is also of the same views that:</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It is d</w:t>
      </w:r>
      <w:r>
        <w:rPr>
          <w:rFonts w:ascii="Cambria" w:hAnsi="Cambria" w:cs="Times New Roman"/>
          <w:iCs/>
          <w:sz w:val="24"/>
          <w:szCs w:val="24"/>
        </w:rPr>
        <w:t>esirable to confine oneself to marrying only one although it is permissible for him to marry more than one. This is to avoid being unfair by being more inclined to some of them than others, or being unable to financially support them.</w:t>
      </w:r>
      <w:r>
        <w:rPr>
          <w:rFonts w:ascii="Cambria" w:hAnsi="Cambria" w:cs="Times New Roman"/>
          <w:iCs/>
          <w:sz w:val="24"/>
          <w:szCs w:val="24"/>
          <w:vertAlign w:val="superscript"/>
        </w:rPr>
        <w:t>32</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As much as the </w:t>
      </w:r>
      <w:r>
        <w:rPr>
          <w:rFonts w:ascii="Cambria" w:hAnsi="Cambria" w:cs="Times New Roman"/>
          <w:sz w:val="24"/>
          <w:szCs w:val="24"/>
        </w:rPr>
        <w:t>juristic opinions above are appreciated, the important of the restricted polygyny permitted by Allah cannot be over-emphasized. This is because, there are circumstances that may make it to be indispensable save for the nature of man who are prone to injust</w:t>
      </w:r>
      <w:r>
        <w:rPr>
          <w:rFonts w:ascii="Cambria" w:hAnsi="Cambria" w:cs="Times New Roman"/>
          <w:sz w:val="24"/>
          <w:szCs w:val="24"/>
        </w:rPr>
        <w:t>ices especially in the circumstance of marrying more than one wife.</w:t>
      </w:r>
    </w:p>
    <w:p w:rsidR="00CE612E" w:rsidRDefault="00CE612E">
      <w:pPr>
        <w:spacing w:line="240" w:lineRule="auto"/>
        <w:jc w:val="both"/>
        <w:rPr>
          <w:rFonts w:ascii="Cambria" w:hAnsi="Cambria" w:cs="Times New Roman"/>
          <w:b/>
          <w:sz w:val="24"/>
          <w:szCs w:val="24"/>
          <w:u w:val="single"/>
        </w:rPr>
      </w:pPr>
    </w:p>
    <w:p w:rsidR="00CE612E" w:rsidRDefault="00CE612E">
      <w:pPr>
        <w:spacing w:line="240" w:lineRule="auto"/>
        <w:jc w:val="both"/>
        <w:rPr>
          <w:rFonts w:ascii="Cambria" w:hAnsi="Cambria" w:cs="Times New Roman"/>
          <w:b/>
          <w:sz w:val="24"/>
          <w:szCs w:val="24"/>
          <w:u w:val="single"/>
        </w:rPr>
      </w:pP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lastRenderedPageBreak/>
        <w:t xml:space="preserve">Bad Practice among Muslims </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There cannot be appropriate circumstance to draw a demarcating line between Muslim practice and Islamic teachings than the event of Islamic polygamous practic</w:t>
      </w:r>
      <w:r>
        <w:rPr>
          <w:rFonts w:ascii="Cambria" w:hAnsi="Cambria" w:cs="Times New Roman"/>
          <w:sz w:val="24"/>
          <w:szCs w:val="24"/>
        </w:rPr>
        <w:t>e by Muslims (</w:t>
      </w:r>
      <w:proofErr w:type="spellStart"/>
      <w:r>
        <w:rPr>
          <w:rFonts w:ascii="Cambria" w:hAnsi="Cambria" w:cs="Times New Roman"/>
        </w:rPr>
        <w:t>Zahraa</w:t>
      </w:r>
      <w:proofErr w:type="spellEnd"/>
      <w:r>
        <w:rPr>
          <w:rFonts w:ascii="Cambria" w:hAnsi="Cambria" w:cs="Times New Roman"/>
        </w:rPr>
        <w:t>, 2003</w:t>
      </w:r>
      <w:r>
        <w:rPr>
          <w:rFonts w:ascii="Cambria" w:hAnsi="Cambria" w:cs="Times New Roman"/>
          <w:sz w:val="24"/>
          <w:szCs w:val="24"/>
        </w:rPr>
        <w:t xml:space="preserve">). Before going into the details, it is imperative to first and foremost state that the attitudes of Muslim nowadays to marriage generally is nothing to write home about. Most of the practices exhibited by Muslims are anathema to </w:t>
      </w:r>
      <w:r>
        <w:rPr>
          <w:rFonts w:ascii="Cambria" w:hAnsi="Cambria" w:cs="Times New Roman"/>
          <w:sz w:val="24"/>
          <w:szCs w:val="24"/>
        </w:rPr>
        <w:t xml:space="preserve">the dictates and teachings of </w:t>
      </w:r>
      <w:proofErr w:type="spellStart"/>
      <w:r>
        <w:rPr>
          <w:rFonts w:ascii="Cambria" w:hAnsi="Cambria" w:cs="Times New Roman"/>
          <w:sz w:val="24"/>
          <w:szCs w:val="24"/>
        </w:rPr>
        <w:t>Shari’ah</w:t>
      </w:r>
      <w:proofErr w:type="spellEnd"/>
      <w:r>
        <w:rPr>
          <w:rFonts w:ascii="Cambria" w:hAnsi="Cambria" w:cs="Times New Roman"/>
          <w:sz w:val="24"/>
          <w:szCs w:val="24"/>
        </w:rPr>
        <w:t xml:space="preserve"> (</w:t>
      </w:r>
      <w:proofErr w:type="spellStart"/>
      <w:r>
        <w:rPr>
          <w:rFonts w:ascii="Cambria" w:hAnsi="Cambria" w:cs="Times New Roman"/>
        </w:rPr>
        <w:t>Zahraa</w:t>
      </w:r>
      <w:proofErr w:type="spellEnd"/>
      <w:r>
        <w:rPr>
          <w:rFonts w:ascii="Cambria" w:hAnsi="Cambria" w:cs="Times New Roman"/>
        </w:rPr>
        <w:t>, 2003</w:t>
      </w:r>
      <w:r>
        <w:rPr>
          <w:rFonts w:ascii="Cambria" w:hAnsi="Cambria" w:cs="Times New Roman"/>
          <w:sz w:val="24"/>
          <w:szCs w:val="24"/>
        </w:rPr>
        <w:t xml:space="preserve">). It is not uncommon to witness Muslim living as couples in contravention of the provision of Qur’an Chapter 4 Verse 3. That is, cohabiting and copulating without contracting valid </w:t>
      </w:r>
      <w:proofErr w:type="spellStart"/>
      <w:r>
        <w:rPr>
          <w:rFonts w:ascii="Cambria" w:hAnsi="Cambria" w:cs="Times New Roman"/>
          <w:i/>
          <w:iCs/>
          <w:sz w:val="24"/>
          <w:szCs w:val="24"/>
        </w:rPr>
        <w:t>Nikkah</w:t>
      </w:r>
      <w:proofErr w:type="spellEnd"/>
      <w:r>
        <w:rPr>
          <w:rFonts w:ascii="Cambria" w:hAnsi="Cambria" w:cs="Times New Roman"/>
          <w:sz w:val="24"/>
          <w:szCs w:val="24"/>
        </w:rPr>
        <w:t xml:space="preserve"> known to Islamic law. Most first born children these days have fallen victim of being product of </w:t>
      </w:r>
      <w:proofErr w:type="spellStart"/>
      <w:r>
        <w:rPr>
          <w:rFonts w:ascii="Cambria" w:hAnsi="Cambria" w:cs="Times New Roman"/>
          <w:i/>
          <w:iCs/>
          <w:sz w:val="24"/>
          <w:szCs w:val="24"/>
        </w:rPr>
        <w:t>Zina</w:t>
      </w:r>
      <w:proofErr w:type="spellEnd"/>
      <w:r>
        <w:rPr>
          <w:rFonts w:ascii="Cambria" w:hAnsi="Cambria" w:cs="Times New Roman"/>
          <w:i/>
          <w:iCs/>
          <w:sz w:val="24"/>
          <w:szCs w:val="24"/>
        </w:rPr>
        <w:t xml:space="preserve"> </w:t>
      </w:r>
      <w:r>
        <w:rPr>
          <w:rFonts w:ascii="Cambria" w:hAnsi="Cambria" w:cs="Times New Roman"/>
          <w:sz w:val="24"/>
          <w:szCs w:val="24"/>
        </w:rPr>
        <w:t>(</w:t>
      </w:r>
      <w:proofErr w:type="spellStart"/>
      <w:r>
        <w:rPr>
          <w:rFonts w:ascii="Cambria" w:hAnsi="Cambria" w:cs="Times New Roman"/>
        </w:rPr>
        <w:t>Aminu</w:t>
      </w:r>
      <w:proofErr w:type="spellEnd"/>
      <w:r>
        <w:rPr>
          <w:rFonts w:ascii="Cambria" w:hAnsi="Cambria" w:cs="Times New Roman"/>
        </w:rPr>
        <w:t>, 2015</w:t>
      </w:r>
      <w:r>
        <w:rPr>
          <w:rFonts w:ascii="Cambria" w:hAnsi="Cambria" w:cs="Times New Roman"/>
          <w:sz w:val="24"/>
          <w:szCs w:val="24"/>
        </w:rPr>
        <w:t xml:space="preserve">). Worse still is the disposition of some parents to confirmed pregnancy before </w:t>
      </w:r>
      <w:proofErr w:type="spellStart"/>
      <w:r>
        <w:rPr>
          <w:rFonts w:ascii="Cambria" w:hAnsi="Cambria" w:cs="Times New Roman"/>
          <w:sz w:val="24"/>
          <w:szCs w:val="24"/>
        </w:rPr>
        <w:t>Nikkah</w:t>
      </w:r>
      <w:proofErr w:type="spellEnd"/>
      <w:r>
        <w:rPr>
          <w:rFonts w:ascii="Cambria" w:hAnsi="Cambria" w:cs="Times New Roman"/>
          <w:sz w:val="24"/>
          <w:szCs w:val="24"/>
        </w:rPr>
        <w:t>. Some parents would tell their proposed Son-in-law tha</w:t>
      </w:r>
      <w:r>
        <w:rPr>
          <w:rFonts w:ascii="Cambria" w:hAnsi="Cambria" w:cs="Times New Roman"/>
          <w:sz w:val="24"/>
          <w:szCs w:val="24"/>
        </w:rPr>
        <w:t xml:space="preserve">t it is after he is able to impregnate their daughter before they can consent to contract of proposed marriage between them; thereby encouraging them to engage in several acts of </w:t>
      </w:r>
      <w:proofErr w:type="spellStart"/>
      <w:r>
        <w:rPr>
          <w:rFonts w:ascii="Cambria" w:hAnsi="Cambria" w:cs="Times New Roman"/>
          <w:i/>
          <w:iCs/>
          <w:sz w:val="24"/>
          <w:szCs w:val="24"/>
        </w:rPr>
        <w:t>Zina</w:t>
      </w:r>
      <w:proofErr w:type="spellEnd"/>
      <w:r>
        <w:rPr>
          <w:rFonts w:ascii="Cambria" w:hAnsi="Cambria" w:cs="Times New Roman"/>
          <w:sz w:val="24"/>
          <w:szCs w:val="24"/>
        </w:rPr>
        <w:t xml:space="preserve"> before they finally </w:t>
      </w:r>
      <w:r>
        <w:rPr>
          <w:rFonts w:ascii="Cambria" w:hAnsi="Cambria" w:cs="Times New Roman"/>
          <w:bCs/>
          <w:sz w:val="24"/>
          <w:szCs w:val="24"/>
        </w:rPr>
        <w:t>tie the knot (</w:t>
      </w:r>
      <w:r>
        <w:rPr>
          <w:rFonts w:ascii="Cambria" w:hAnsi="Cambria" w:cs="Times New Roman"/>
        </w:rPr>
        <w:t>Annie, 2016</w:t>
      </w:r>
      <w:r>
        <w:rPr>
          <w:rFonts w:ascii="Cambria" w:hAnsi="Cambria" w:cs="Times New Roman"/>
          <w:bCs/>
          <w:sz w:val="24"/>
          <w:szCs w:val="24"/>
        </w:rPr>
        <w:t>)</w:t>
      </w:r>
      <w:r>
        <w:rPr>
          <w:rFonts w:ascii="Cambria" w:hAnsi="Cambria" w:cs="Times New Roman"/>
          <w:sz w:val="24"/>
          <w:szCs w:val="24"/>
        </w:rPr>
        <w:t>. Some Muslim men went int</w:t>
      </w:r>
      <w:r>
        <w:rPr>
          <w:rFonts w:ascii="Cambria" w:hAnsi="Cambria" w:cs="Times New Roman"/>
          <w:sz w:val="24"/>
          <w:szCs w:val="24"/>
        </w:rPr>
        <w:t>o polygamy without fulfilling the condition precedent (</w:t>
      </w:r>
      <w:proofErr w:type="spellStart"/>
      <w:r>
        <w:rPr>
          <w:rFonts w:ascii="Cambria" w:hAnsi="Cambria" w:cs="Times New Roman"/>
        </w:rPr>
        <w:t>Safiyanu</w:t>
      </w:r>
      <w:proofErr w:type="spellEnd"/>
      <w:r>
        <w:rPr>
          <w:rFonts w:ascii="Cambria" w:hAnsi="Cambria" w:cs="Times New Roman"/>
        </w:rPr>
        <w:t>, 2014</w:t>
      </w:r>
      <w:r>
        <w:rPr>
          <w:rFonts w:ascii="Cambria" w:hAnsi="Cambria" w:cs="Times New Roman"/>
          <w:sz w:val="24"/>
          <w:szCs w:val="24"/>
        </w:rPr>
        <w:t xml:space="preserve">). For instance, some men have not been able to take care of their wives or even abandoned their obligation towards them but still went for the second wife. They just </w:t>
      </w:r>
      <w:proofErr w:type="spellStart"/>
      <w:r>
        <w:rPr>
          <w:rFonts w:ascii="Cambria" w:hAnsi="Cambria" w:cs="Times New Roman"/>
          <w:sz w:val="24"/>
          <w:szCs w:val="24"/>
        </w:rPr>
        <w:t>practise</w:t>
      </w:r>
      <w:proofErr w:type="spellEnd"/>
      <w:r>
        <w:rPr>
          <w:rFonts w:ascii="Cambria" w:hAnsi="Cambria" w:cs="Times New Roman"/>
          <w:sz w:val="24"/>
          <w:szCs w:val="24"/>
        </w:rPr>
        <w:t xml:space="preserve"> polygamy wi</w:t>
      </w:r>
      <w:r>
        <w:rPr>
          <w:rFonts w:ascii="Cambria" w:hAnsi="Cambria" w:cs="Times New Roman"/>
          <w:sz w:val="24"/>
          <w:szCs w:val="24"/>
        </w:rPr>
        <w:t>thout fulfilling its conditions such as provision of foods and shelter for the wives (</w:t>
      </w:r>
      <w:proofErr w:type="spellStart"/>
      <w:r>
        <w:rPr>
          <w:rFonts w:ascii="Cambria" w:hAnsi="Cambria" w:cs="Times New Roman"/>
        </w:rPr>
        <w:t>Safiyanu</w:t>
      </w:r>
      <w:proofErr w:type="spellEnd"/>
      <w:r>
        <w:rPr>
          <w:rFonts w:ascii="Cambria" w:hAnsi="Cambria" w:cs="Times New Roman"/>
        </w:rPr>
        <w:t>, 2014</w:t>
      </w:r>
      <w:r>
        <w:rPr>
          <w:rFonts w:ascii="Cambria" w:hAnsi="Cambria" w:cs="Times New Roman"/>
          <w:sz w:val="24"/>
          <w:szCs w:val="24"/>
        </w:rPr>
        <w:t>).</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The bad practice inherent among these weak Muslim have made some Muslim women to absolutely abhor Islamic polygyny to the extent that some of them are re</w:t>
      </w:r>
      <w:r>
        <w:rPr>
          <w:rFonts w:ascii="Cambria" w:hAnsi="Cambria" w:cs="Times New Roman"/>
          <w:sz w:val="24"/>
          <w:szCs w:val="24"/>
        </w:rPr>
        <w:t xml:space="preserve">ady to divorce their husbands should they take up the second wife </w:t>
      </w:r>
      <w:r>
        <w:rPr>
          <w:rFonts w:ascii="Cambria" w:hAnsi="Cambria" w:cs="Times New Roman"/>
          <w:bCs/>
          <w:sz w:val="24"/>
          <w:szCs w:val="24"/>
        </w:rPr>
        <w:t>(</w:t>
      </w:r>
      <w:proofErr w:type="spellStart"/>
      <w:r>
        <w:rPr>
          <w:rFonts w:ascii="Cambria" w:hAnsi="Cambria" w:cs="Times New Roman"/>
          <w:sz w:val="24"/>
          <w:szCs w:val="24"/>
        </w:rPr>
        <w:t>Wichenlen</w:t>
      </w:r>
      <w:proofErr w:type="spellEnd"/>
      <w:r>
        <w:rPr>
          <w:rFonts w:ascii="Cambria" w:hAnsi="Cambria" w:cs="Times New Roman"/>
          <w:sz w:val="24"/>
          <w:szCs w:val="24"/>
        </w:rPr>
        <w:t>, 2009</w:t>
      </w:r>
      <w:r>
        <w:rPr>
          <w:rFonts w:ascii="Cambria" w:hAnsi="Cambria" w:cs="Times New Roman"/>
          <w:bCs/>
          <w:sz w:val="24"/>
          <w:szCs w:val="24"/>
        </w:rPr>
        <w:t>)</w:t>
      </w:r>
      <w:r>
        <w:rPr>
          <w:rFonts w:ascii="Cambria" w:hAnsi="Cambria" w:cs="Times New Roman"/>
          <w:sz w:val="24"/>
          <w:szCs w:val="24"/>
        </w:rPr>
        <w:t xml:space="preserve">. Some who are hard hearted are prepared to go to any length to frustrate the polygamous dream of their husbands. Some Muslim men also abused the permission granted them in </w:t>
      </w:r>
      <w:r>
        <w:rPr>
          <w:rFonts w:ascii="Cambria" w:hAnsi="Cambria" w:cs="Times New Roman"/>
          <w:sz w:val="24"/>
          <w:szCs w:val="24"/>
        </w:rPr>
        <w:t xml:space="preserve">Qur’an Chapter 4 verse 3 by marrying more than the legal maximum allowed by Allah (SWT) </w:t>
      </w:r>
      <w:r>
        <w:rPr>
          <w:rFonts w:ascii="Cambria" w:hAnsi="Cambria" w:cs="Times New Roman"/>
          <w:bCs/>
          <w:sz w:val="24"/>
          <w:szCs w:val="24"/>
        </w:rPr>
        <w:t>(</w:t>
      </w:r>
      <w:proofErr w:type="spellStart"/>
      <w:r>
        <w:rPr>
          <w:rFonts w:ascii="Cambria" w:hAnsi="Cambria" w:cs="Times New Roman"/>
          <w:sz w:val="24"/>
          <w:szCs w:val="24"/>
        </w:rPr>
        <w:t>Wichenlen</w:t>
      </w:r>
      <w:proofErr w:type="spellEnd"/>
      <w:r>
        <w:rPr>
          <w:rFonts w:ascii="Cambria" w:hAnsi="Cambria" w:cs="Times New Roman"/>
          <w:sz w:val="24"/>
          <w:szCs w:val="24"/>
        </w:rPr>
        <w:t>, 2009</w:t>
      </w:r>
      <w:r>
        <w:rPr>
          <w:rFonts w:ascii="Cambria" w:hAnsi="Cambria" w:cs="Times New Roman"/>
          <w:bCs/>
          <w:sz w:val="24"/>
          <w:szCs w:val="24"/>
        </w:rPr>
        <w:t>)</w:t>
      </w:r>
      <w:r>
        <w:rPr>
          <w:rFonts w:ascii="Cambria" w:hAnsi="Cambria" w:cs="Times New Roman"/>
          <w:sz w:val="24"/>
          <w:szCs w:val="24"/>
        </w:rPr>
        <w:t>. They, at times, rely on obnoxious interpretation of the Holy Qur’an to satisfy their ego centric interest by employing alien terminology such as reti</w:t>
      </w:r>
      <w:r>
        <w:rPr>
          <w:rFonts w:ascii="Cambria" w:hAnsi="Cambria" w:cs="Times New Roman"/>
          <w:sz w:val="24"/>
          <w:szCs w:val="24"/>
        </w:rPr>
        <w:t>rement of the earlier wives while still keeping them under their roofs against the sound interpretation by the Muslim scholars (</w:t>
      </w:r>
      <w:r>
        <w:rPr>
          <w:rFonts w:ascii="Cambria" w:hAnsi="Cambria" w:cs="Times New Roman"/>
        </w:rPr>
        <w:t>Ahmad, 2003</w:t>
      </w:r>
      <w:r>
        <w:rPr>
          <w:rFonts w:ascii="Cambria" w:hAnsi="Cambria" w:cs="Times New Roman"/>
          <w:sz w:val="24"/>
          <w:szCs w:val="24"/>
        </w:rPr>
        <w:t>).</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lastRenderedPageBreak/>
        <w:t xml:space="preserve">The way and manner Muslims </w:t>
      </w:r>
      <w:proofErr w:type="spellStart"/>
      <w:r>
        <w:rPr>
          <w:rFonts w:ascii="Cambria" w:hAnsi="Cambria" w:cs="Times New Roman"/>
          <w:sz w:val="24"/>
          <w:szCs w:val="24"/>
        </w:rPr>
        <w:t>practise</w:t>
      </w:r>
      <w:proofErr w:type="spellEnd"/>
      <w:r>
        <w:rPr>
          <w:rFonts w:ascii="Cambria" w:hAnsi="Cambria" w:cs="Times New Roman"/>
          <w:sz w:val="24"/>
          <w:szCs w:val="24"/>
        </w:rPr>
        <w:t xml:space="preserve"> Islamic polygyny nowadays calls for serious concern because the reality on gro</w:t>
      </w:r>
      <w:r>
        <w:rPr>
          <w:rFonts w:ascii="Cambria" w:hAnsi="Cambria" w:cs="Times New Roman"/>
          <w:sz w:val="24"/>
          <w:szCs w:val="24"/>
        </w:rPr>
        <w:t xml:space="preserve">und is that the world cannot do without the polygyny permitted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to salvage marital dreams of the influx of husbandless women.</w:t>
      </w: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 xml:space="preserve">Reality of Polygyny in the Recent Time </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It is not grain said that the number of the population of women to men is of</w:t>
      </w:r>
      <w:r>
        <w:rPr>
          <w:rFonts w:ascii="Cambria" w:hAnsi="Cambria" w:cs="Times New Roman"/>
          <w:sz w:val="24"/>
          <w:szCs w:val="24"/>
        </w:rPr>
        <w:t xml:space="preserve"> unimaginable margin. The population of women continues to increase geometrically day-in-day-out. Apart from this, the death of husbands is on the increase while the population of the widows continues to increase (</w:t>
      </w:r>
      <w:r>
        <w:rPr>
          <w:rFonts w:ascii="Cambria" w:hAnsi="Cambria" w:cs="Times New Roman"/>
        </w:rPr>
        <w:t xml:space="preserve">George &amp; </w:t>
      </w:r>
      <w:proofErr w:type="spellStart"/>
      <w:r>
        <w:rPr>
          <w:rFonts w:ascii="Cambria" w:hAnsi="Cambria" w:cs="Times New Roman"/>
        </w:rPr>
        <w:t>Edewor</w:t>
      </w:r>
      <w:proofErr w:type="spellEnd"/>
      <w:r>
        <w:rPr>
          <w:rFonts w:ascii="Cambria" w:hAnsi="Cambria" w:cs="Times New Roman"/>
        </w:rPr>
        <w:t>, 2012</w:t>
      </w:r>
      <w:r>
        <w:rPr>
          <w:rFonts w:ascii="Cambria" w:hAnsi="Cambria" w:cs="Times New Roman"/>
          <w:sz w:val="24"/>
          <w:szCs w:val="24"/>
        </w:rPr>
        <w:t>). More so, the popul</w:t>
      </w:r>
      <w:r>
        <w:rPr>
          <w:rFonts w:ascii="Cambria" w:hAnsi="Cambria" w:cs="Times New Roman"/>
          <w:sz w:val="24"/>
          <w:szCs w:val="24"/>
        </w:rPr>
        <w:t>ation of divorced women does not cease to increase (</w:t>
      </w:r>
      <w:r>
        <w:rPr>
          <w:rFonts w:ascii="Cambria" w:hAnsi="Cambria" w:cs="Times New Roman"/>
        </w:rPr>
        <w:t xml:space="preserve">George &amp; </w:t>
      </w:r>
      <w:proofErr w:type="spellStart"/>
      <w:r>
        <w:rPr>
          <w:rFonts w:ascii="Cambria" w:hAnsi="Cambria" w:cs="Times New Roman"/>
        </w:rPr>
        <w:t>Edewor</w:t>
      </w:r>
      <w:proofErr w:type="spellEnd"/>
      <w:r>
        <w:rPr>
          <w:rFonts w:ascii="Cambria" w:hAnsi="Cambria" w:cs="Times New Roman"/>
        </w:rPr>
        <w:t>, 2012</w:t>
      </w:r>
      <w:r>
        <w:rPr>
          <w:rFonts w:ascii="Cambria" w:hAnsi="Cambria" w:cs="Times New Roman"/>
          <w:sz w:val="24"/>
          <w:szCs w:val="24"/>
        </w:rPr>
        <w:t>). The foregoing points irresistibly to the fact that the only available option to be evenly engaged in marriage is through the sound practice of Islamic Polygyny (Husain, 2019).</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The </w:t>
      </w:r>
      <w:r>
        <w:rPr>
          <w:rFonts w:ascii="Cambria" w:hAnsi="Cambria" w:cs="Times New Roman"/>
          <w:sz w:val="24"/>
          <w:szCs w:val="24"/>
        </w:rPr>
        <w:t xml:space="preserve">provision of Qur’an Chapter 4 verse 3 was revealed after the battle of </w:t>
      </w:r>
      <w:r>
        <w:rPr>
          <w:rFonts w:ascii="Cambria" w:hAnsi="Cambria" w:cs="Times New Roman"/>
          <w:i/>
          <w:iCs/>
          <w:sz w:val="24"/>
          <w:szCs w:val="24"/>
        </w:rPr>
        <w:t>Uhud</w:t>
      </w:r>
      <w:r>
        <w:rPr>
          <w:rFonts w:ascii="Cambria" w:hAnsi="Cambria" w:cs="Times New Roman"/>
          <w:sz w:val="24"/>
          <w:szCs w:val="24"/>
          <w:vertAlign w:val="superscript"/>
        </w:rPr>
        <w:t>33</w:t>
      </w:r>
      <w:r>
        <w:rPr>
          <w:rFonts w:ascii="Cambria" w:hAnsi="Cambria" w:cs="Times New Roman"/>
          <w:sz w:val="24"/>
          <w:szCs w:val="24"/>
        </w:rPr>
        <w:t xml:space="preserve"> which witnessed death of many Male Muslims thereby leaving widows and orphan girls to the care of the limited surviving male Muslims (</w:t>
      </w:r>
      <w:proofErr w:type="spellStart"/>
      <w:r>
        <w:rPr>
          <w:rFonts w:ascii="Cambria" w:hAnsi="Cambria" w:cs="Times New Roman"/>
          <w:sz w:val="24"/>
          <w:szCs w:val="24"/>
        </w:rPr>
        <w:t>Ferdousi</w:t>
      </w:r>
      <w:proofErr w:type="spellEnd"/>
      <w:r>
        <w:rPr>
          <w:rFonts w:ascii="Cambria" w:hAnsi="Cambria" w:cs="Times New Roman"/>
          <w:sz w:val="24"/>
          <w:szCs w:val="24"/>
        </w:rPr>
        <w:t>, 2019). Such a situation has contin</w:t>
      </w:r>
      <w:r>
        <w:rPr>
          <w:rFonts w:ascii="Cambria" w:hAnsi="Cambria" w:cs="Times New Roman"/>
          <w:sz w:val="24"/>
          <w:szCs w:val="24"/>
        </w:rPr>
        <w:t xml:space="preserve">ued to repeat itself in a recurrent manner till the recent time. Thus, polygyny will continue to be relevant which means, Muslim men must buckle up their belt to </w:t>
      </w:r>
      <w:proofErr w:type="spellStart"/>
      <w:r>
        <w:rPr>
          <w:rFonts w:ascii="Cambria" w:hAnsi="Cambria" w:cs="Times New Roman"/>
          <w:sz w:val="24"/>
          <w:szCs w:val="24"/>
        </w:rPr>
        <w:t>practise</w:t>
      </w:r>
      <w:proofErr w:type="spellEnd"/>
      <w:r>
        <w:rPr>
          <w:rFonts w:ascii="Cambria" w:hAnsi="Cambria" w:cs="Times New Roman"/>
          <w:sz w:val="24"/>
          <w:szCs w:val="24"/>
        </w:rPr>
        <w:t xml:space="preserve"> it as desired by Allah (SWT). It must be noted that the requirement of justice in Qur</w:t>
      </w:r>
      <w:r>
        <w:rPr>
          <w:rFonts w:ascii="Cambria" w:hAnsi="Cambria" w:cs="Times New Roman"/>
          <w:sz w:val="24"/>
          <w:szCs w:val="24"/>
        </w:rPr>
        <w:t>’an Chapter 4 verse 3 automatically rules out the notion of “Secondary Wife” because all wives have exactly the same status because they are entitled to their husband in equal right.</w:t>
      </w:r>
      <w:r>
        <w:rPr>
          <w:rFonts w:ascii="Cambria" w:hAnsi="Cambria" w:cs="Times New Roman"/>
          <w:sz w:val="24"/>
          <w:szCs w:val="24"/>
          <w:vertAlign w:val="superscript"/>
        </w:rPr>
        <w:t>34</w:t>
      </w:r>
      <w:r>
        <w:rPr>
          <w:rFonts w:ascii="Cambria" w:hAnsi="Cambria" w:cs="Times New Roman"/>
          <w:sz w:val="24"/>
          <w:szCs w:val="24"/>
        </w:rPr>
        <w:t xml:space="preserve"> As rewarding as the practice of polygyny is, it is equally instructive </w:t>
      </w:r>
      <w:r>
        <w:rPr>
          <w:rFonts w:ascii="Cambria" w:hAnsi="Cambria" w:cs="Times New Roman"/>
          <w:sz w:val="24"/>
          <w:szCs w:val="24"/>
        </w:rPr>
        <w:t xml:space="preserve">to note that any Muslim man who </w:t>
      </w:r>
      <w:proofErr w:type="spellStart"/>
      <w:r>
        <w:rPr>
          <w:rFonts w:ascii="Cambria" w:hAnsi="Cambria" w:cs="Times New Roman"/>
          <w:sz w:val="24"/>
          <w:szCs w:val="24"/>
        </w:rPr>
        <w:t>practises</w:t>
      </w:r>
      <w:proofErr w:type="spellEnd"/>
      <w:r>
        <w:rPr>
          <w:rFonts w:ascii="Cambria" w:hAnsi="Cambria" w:cs="Times New Roman"/>
          <w:sz w:val="24"/>
          <w:szCs w:val="24"/>
        </w:rPr>
        <w:t xml:space="preserve"> polygyny by unjustly inclining to one of the wives to the detriment of the others is promised bad consequence of the act in the Hereafter (Husain, 2019). It must equally be noted that it is unjust on the part of an</w:t>
      </w:r>
      <w:r>
        <w:rPr>
          <w:rFonts w:ascii="Cambria" w:hAnsi="Cambria" w:cs="Times New Roman"/>
          <w:sz w:val="24"/>
          <w:szCs w:val="24"/>
        </w:rPr>
        <w:t>y Muslim woman to insist that she is not ready to share her husband with fellow Muslim woman.</w:t>
      </w:r>
      <w:r>
        <w:rPr>
          <w:rFonts w:ascii="Cambria" w:hAnsi="Cambria" w:cs="Times New Roman"/>
          <w:sz w:val="24"/>
          <w:szCs w:val="24"/>
          <w:vertAlign w:val="superscript"/>
        </w:rPr>
        <w:t>35</w:t>
      </w:r>
      <w:r>
        <w:rPr>
          <w:rFonts w:ascii="Cambria" w:hAnsi="Cambria" w:cs="Times New Roman"/>
          <w:sz w:val="24"/>
          <w:szCs w:val="24"/>
        </w:rPr>
        <w:t xml:space="preserve"> This insistence shows lack or weak </w:t>
      </w:r>
      <w:proofErr w:type="spellStart"/>
      <w:r>
        <w:rPr>
          <w:rFonts w:ascii="Cambria" w:hAnsi="Cambria" w:cs="Times New Roman"/>
          <w:i/>
          <w:iCs/>
          <w:sz w:val="24"/>
          <w:szCs w:val="24"/>
        </w:rPr>
        <w:t>Iman</w:t>
      </w:r>
      <w:proofErr w:type="spellEnd"/>
      <w:r>
        <w:rPr>
          <w:rFonts w:ascii="Cambria" w:hAnsi="Cambria" w:cs="Times New Roman"/>
          <w:sz w:val="24"/>
          <w:szCs w:val="24"/>
        </w:rPr>
        <w:t xml:space="preserve"> on the part of the Muslim women (</w:t>
      </w:r>
      <w:r>
        <w:rPr>
          <w:rFonts w:ascii="Cambria" w:hAnsi="Cambria" w:cs="Times New Roman"/>
          <w:sz w:val="20"/>
          <w:szCs w:val="20"/>
        </w:rPr>
        <w:t>Quran Chapter 33 verse 36</w:t>
      </w:r>
      <w:r>
        <w:rPr>
          <w:rFonts w:ascii="Cambria" w:hAnsi="Cambria" w:cs="Times New Roman"/>
          <w:sz w:val="24"/>
          <w:szCs w:val="24"/>
        </w:rPr>
        <w:t xml:space="preserve">). The Prophet Muhammad (SAW) was reported to have said: </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You</w:t>
      </w:r>
      <w:r>
        <w:rPr>
          <w:rFonts w:ascii="Cambria" w:hAnsi="Cambria" w:cs="Times New Roman"/>
          <w:iCs/>
          <w:sz w:val="24"/>
          <w:szCs w:val="24"/>
        </w:rPr>
        <w:t xml:space="preserve"> will never be able to attain righteousness until you desire for your brother (or sister) what you desire for yourself.</w:t>
      </w:r>
      <w:r>
        <w:rPr>
          <w:rFonts w:ascii="Cambria" w:hAnsi="Cambria" w:cs="Times New Roman"/>
          <w:iCs/>
          <w:sz w:val="24"/>
          <w:szCs w:val="24"/>
          <w:vertAlign w:val="superscript"/>
        </w:rPr>
        <w:t>36</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lastRenderedPageBreak/>
        <w:t xml:space="preserve">To showcase the continued relevance of polygyny, Jamal </w:t>
      </w:r>
      <w:proofErr w:type="spellStart"/>
      <w:r>
        <w:rPr>
          <w:rFonts w:ascii="Cambria" w:hAnsi="Cambria" w:cs="Times New Roman"/>
          <w:sz w:val="24"/>
          <w:szCs w:val="24"/>
        </w:rPr>
        <w:t>Badawi</w:t>
      </w:r>
      <w:proofErr w:type="spellEnd"/>
      <w:r>
        <w:rPr>
          <w:rFonts w:ascii="Cambria" w:hAnsi="Cambria" w:cs="Times New Roman"/>
          <w:sz w:val="24"/>
          <w:szCs w:val="24"/>
        </w:rPr>
        <w:t xml:space="preserve"> hypothetically orchestrated thus:</w:t>
      </w:r>
      <w:r>
        <w:rPr>
          <w:rFonts w:ascii="Cambria" w:hAnsi="Cambria" w:cs="Times New Roman"/>
          <w:sz w:val="24"/>
          <w:szCs w:val="24"/>
          <w:vertAlign w:val="superscript"/>
        </w:rPr>
        <w:t>37</w:t>
      </w:r>
    </w:p>
    <w:p w:rsidR="00CE612E" w:rsidRDefault="00094297">
      <w:pPr>
        <w:spacing w:line="240" w:lineRule="auto"/>
        <w:ind w:left="1440"/>
        <w:jc w:val="both"/>
        <w:rPr>
          <w:rFonts w:ascii="Cambria" w:hAnsi="Cambria" w:cs="Times New Roman"/>
          <w:iCs/>
          <w:sz w:val="24"/>
          <w:szCs w:val="24"/>
        </w:rPr>
      </w:pPr>
      <w:r>
        <w:rPr>
          <w:rFonts w:ascii="Cambria" w:hAnsi="Cambria" w:cs="Times New Roman"/>
          <w:iCs/>
          <w:sz w:val="24"/>
          <w:szCs w:val="24"/>
        </w:rPr>
        <w:t>A man who discovers that his wife is</w:t>
      </w:r>
      <w:r>
        <w:rPr>
          <w:rFonts w:ascii="Cambria" w:hAnsi="Cambria" w:cs="Times New Roman"/>
          <w:iCs/>
          <w:sz w:val="24"/>
          <w:szCs w:val="24"/>
        </w:rPr>
        <w:t xml:space="preserve"> barren, and who at the same time instinctively aspires to have children and heir. In a situation as this, then man would either have to:</w:t>
      </w:r>
    </w:p>
    <w:p w:rsidR="00CE612E" w:rsidRDefault="00094297">
      <w:pPr>
        <w:pStyle w:val="ListParagraph"/>
        <w:numPr>
          <w:ilvl w:val="0"/>
          <w:numId w:val="1"/>
        </w:numPr>
        <w:spacing w:line="240" w:lineRule="auto"/>
        <w:jc w:val="both"/>
        <w:rPr>
          <w:rFonts w:ascii="Cambria" w:hAnsi="Cambria" w:cs="Times New Roman"/>
          <w:iCs/>
          <w:sz w:val="24"/>
          <w:szCs w:val="24"/>
        </w:rPr>
      </w:pPr>
      <w:r>
        <w:rPr>
          <w:rFonts w:ascii="Cambria" w:hAnsi="Cambria" w:cs="Times New Roman"/>
          <w:iCs/>
          <w:sz w:val="24"/>
          <w:szCs w:val="24"/>
        </w:rPr>
        <w:t>Suffer deprivation of fatherhood for life</w:t>
      </w:r>
    </w:p>
    <w:p w:rsidR="00CE612E" w:rsidRDefault="00094297">
      <w:pPr>
        <w:pStyle w:val="ListParagraph"/>
        <w:numPr>
          <w:ilvl w:val="0"/>
          <w:numId w:val="1"/>
        </w:numPr>
        <w:spacing w:line="240" w:lineRule="auto"/>
        <w:jc w:val="both"/>
        <w:rPr>
          <w:rFonts w:ascii="Cambria" w:hAnsi="Cambria" w:cs="Times New Roman"/>
          <w:iCs/>
          <w:sz w:val="24"/>
          <w:szCs w:val="24"/>
        </w:rPr>
      </w:pPr>
      <w:r>
        <w:rPr>
          <w:rFonts w:ascii="Cambria" w:hAnsi="Cambria" w:cs="Times New Roman"/>
          <w:iCs/>
          <w:sz w:val="24"/>
          <w:szCs w:val="24"/>
        </w:rPr>
        <w:t>Divorce his barren wife and get married to another woman who is not barren.</w:t>
      </w:r>
    </w:p>
    <w:p w:rsidR="00CE612E" w:rsidRDefault="00094297">
      <w:pPr>
        <w:spacing w:line="360" w:lineRule="auto"/>
        <w:jc w:val="both"/>
        <w:rPr>
          <w:rFonts w:ascii="Cambria" w:hAnsi="Cambria" w:cs="Times New Roman"/>
          <w:sz w:val="24"/>
          <w:szCs w:val="24"/>
        </w:rPr>
      </w:pPr>
      <w:proofErr w:type="spellStart"/>
      <w:r>
        <w:rPr>
          <w:rFonts w:ascii="Cambria" w:hAnsi="Cambria" w:cs="Times New Roman"/>
          <w:sz w:val="24"/>
          <w:szCs w:val="24"/>
        </w:rPr>
        <w:t>Badawi</w:t>
      </w:r>
      <w:proofErr w:type="spellEnd"/>
      <w:r>
        <w:rPr>
          <w:rFonts w:ascii="Cambria" w:hAnsi="Cambria" w:cs="Times New Roman"/>
          <w:sz w:val="24"/>
          <w:szCs w:val="24"/>
        </w:rPr>
        <w:t>, while resolving the hypothetical problem, asserts that neither of the alternative above could best solve the situation than polygyny which would have the advantage of preserving the marital relationship without depriving the man of fathering childr</w:t>
      </w:r>
      <w:r>
        <w:rPr>
          <w:rFonts w:ascii="Cambria" w:hAnsi="Cambria" w:cs="Times New Roman"/>
          <w:sz w:val="24"/>
          <w:szCs w:val="24"/>
        </w:rPr>
        <w:t>en of his own.</w:t>
      </w:r>
      <w:r>
        <w:rPr>
          <w:rFonts w:ascii="Cambria" w:hAnsi="Cambria" w:cs="Times New Roman"/>
          <w:sz w:val="24"/>
          <w:szCs w:val="24"/>
          <w:vertAlign w:val="superscript"/>
        </w:rPr>
        <w:t>38</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In another hypothetical problem given by </w:t>
      </w:r>
      <w:proofErr w:type="spellStart"/>
      <w:r>
        <w:rPr>
          <w:rFonts w:ascii="Cambria" w:hAnsi="Cambria" w:cs="Times New Roman"/>
          <w:sz w:val="24"/>
          <w:szCs w:val="24"/>
        </w:rPr>
        <w:t>Badawi</w:t>
      </w:r>
      <w:proofErr w:type="spellEnd"/>
      <w:r>
        <w:rPr>
          <w:rFonts w:ascii="Cambria" w:hAnsi="Cambria" w:cs="Times New Roman"/>
          <w:sz w:val="24"/>
          <w:szCs w:val="24"/>
        </w:rPr>
        <w:t>, he stated that:</w:t>
      </w:r>
      <w:r>
        <w:rPr>
          <w:rFonts w:ascii="Cambria" w:hAnsi="Cambria" w:cs="Times New Roman"/>
          <w:sz w:val="24"/>
          <w:szCs w:val="24"/>
          <w:vertAlign w:val="superscript"/>
        </w:rPr>
        <w:t>39</w:t>
      </w:r>
    </w:p>
    <w:p w:rsidR="00CE612E" w:rsidRDefault="00094297">
      <w:pPr>
        <w:spacing w:line="240" w:lineRule="auto"/>
        <w:ind w:left="2160"/>
        <w:jc w:val="both"/>
        <w:rPr>
          <w:rFonts w:ascii="Cambria" w:hAnsi="Cambria" w:cs="Times New Roman"/>
          <w:iCs/>
          <w:sz w:val="24"/>
          <w:szCs w:val="24"/>
        </w:rPr>
      </w:pPr>
      <w:r>
        <w:rPr>
          <w:rFonts w:ascii="Cambria" w:hAnsi="Cambria" w:cs="Times New Roman"/>
          <w:iCs/>
          <w:sz w:val="24"/>
          <w:szCs w:val="24"/>
        </w:rPr>
        <w:t>A man whose wife becomes chronically ill would have one of possible alternatives:</w:t>
      </w:r>
    </w:p>
    <w:p w:rsidR="00CE612E" w:rsidRDefault="00094297">
      <w:pPr>
        <w:pStyle w:val="ListParagraph"/>
        <w:numPr>
          <w:ilvl w:val="0"/>
          <w:numId w:val="1"/>
        </w:numPr>
        <w:spacing w:line="240" w:lineRule="auto"/>
        <w:ind w:left="2520"/>
        <w:jc w:val="both"/>
        <w:rPr>
          <w:rFonts w:ascii="Cambria" w:hAnsi="Cambria" w:cs="Times New Roman"/>
          <w:sz w:val="24"/>
          <w:szCs w:val="24"/>
        </w:rPr>
      </w:pPr>
      <w:r>
        <w:rPr>
          <w:rFonts w:ascii="Cambria" w:hAnsi="Cambria" w:cs="Times New Roman"/>
          <w:sz w:val="24"/>
          <w:szCs w:val="24"/>
        </w:rPr>
        <w:t>He may suppress his instinctive sexual needs for the rest of his life.</w:t>
      </w:r>
    </w:p>
    <w:p w:rsidR="00CE612E" w:rsidRDefault="00094297">
      <w:pPr>
        <w:pStyle w:val="ListParagraph"/>
        <w:numPr>
          <w:ilvl w:val="0"/>
          <w:numId w:val="1"/>
        </w:numPr>
        <w:spacing w:line="240" w:lineRule="auto"/>
        <w:ind w:left="2520"/>
        <w:jc w:val="both"/>
        <w:rPr>
          <w:rFonts w:ascii="Cambria" w:hAnsi="Cambria" w:cs="Times New Roman"/>
          <w:sz w:val="24"/>
          <w:szCs w:val="24"/>
        </w:rPr>
      </w:pPr>
      <w:r>
        <w:rPr>
          <w:rFonts w:ascii="Cambria" w:hAnsi="Cambria" w:cs="Times New Roman"/>
          <w:sz w:val="24"/>
          <w:szCs w:val="24"/>
        </w:rPr>
        <w:t xml:space="preserve">He may divorce his </w:t>
      </w:r>
      <w:r>
        <w:rPr>
          <w:rFonts w:ascii="Cambria" w:hAnsi="Cambria" w:cs="Times New Roman"/>
          <w:sz w:val="24"/>
          <w:szCs w:val="24"/>
        </w:rPr>
        <w:t>sick wife at a time when she needs his compassion most, and get married to another woman, thus legally satisfying his instinctive needs.</w:t>
      </w:r>
    </w:p>
    <w:p w:rsidR="00CE612E" w:rsidRDefault="00094297">
      <w:pPr>
        <w:pStyle w:val="ListParagraph"/>
        <w:numPr>
          <w:ilvl w:val="0"/>
          <w:numId w:val="1"/>
        </w:numPr>
        <w:spacing w:line="240" w:lineRule="auto"/>
        <w:ind w:left="2520"/>
        <w:jc w:val="both"/>
        <w:rPr>
          <w:rFonts w:ascii="Cambria" w:hAnsi="Cambria" w:cs="Times New Roman"/>
          <w:sz w:val="24"/>
          <w:szCs w:val="24"/>
        </w:rPr>
      </w:pPr>
      <w:r>
        <w:rPr>
          <w:rFonts w:ascii="Cambria" w:hAnsi="Cambria" w:cs="Times New Roman"/>
          <w:sz w:val="24"/>
          <w:szCs w:val="24"/>
        </w:rPr>
        <w:t>Or he could compromise by keeping his sick wife, and secretly take for himself one or more illicit sex partners.</w:t>
      </w:r>
    </w:p>
    <w:p w:rsidR="00CE612E" w:rsidRDefault="00094297">
      <w:pPr>
        <w:spacing w:line="360" w:lineRule="auto"/>
        <w:jc w:val="both"/>
        <w:rPr>
          <w:rFonts w:ascii="Cambria" w:hAnsi="Cambria" w:cs="Times New Roman"/>
          <w:sz w:val="24"/>
          <w:szCs w:val="24"/>
        </w:rPr>
      </w:pPr>
      <w:proofErr w:type="spellStart"/>
      <w:r>
        <w:rPr>
          <w:rFonts w:ascii="Cambria" w:hAnsi="Cambria" w:cs="Times New Roman"/>
          <w:sz w:val="24"/>
          <w:szCs w:val="24"/>
        </w:rPr>
        <w:t>Badawi</w:t>
      </w:r>
      <w:proofErr w:type="spellEnd"/>
      <w:r>
        <w:rPr>
          <w:rFonts w:ascii="Cambria" w:hAnsi="Cambria" w:cs="Times New Roman"/>
          <w:sz w:val="24"/>
          <w:szCs w:val="24"/>
        </w:rPr>
        <w:t xml:space="preserve"> further remarked that none of the alternatives stated above best solves the situation than polygyny which will entitle the husband to satisfy his instinctive needs legally while also preserving the marital relationship between him and his sick wife.</w:t>
      </w:r>
      <w:r>
        <w:rPr>
          <w:rFonts w:ascii="Cambria" w:hAnsi="Cambria" w:cs="Times New Roman"/>
          <w:sz w:val="24"/>
          <w:szCs w:val="24"/>
          <w:vertAlign w:val="superscript"/>
        </w:rPr>
        <w:t>40</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Thus, it could be inferred from the above that Islamic polygyny is Allah’s guidance which man cannot reject in desired or pressing situation. The restricted polygamy is therefore a reality in the light of the situation on earth in the recent time.</w:t>
      </w:r>
    </w:p>
    <w:p w:rsidR="00CE612E" w:rsidRDefault="00094297">
      <w:pPr>
        <w:spacing w:line="240" w:lineRule="auto"/>
        <w:jc w:val="both"/>
        <w:rPr>
          <w:rFonts w:ascii="Cambria" w:hAnsi="Cambria" w:cs="Times New Roman"/>
          <w:b/>
          <w:sz w:val="24"/>
          <w:szCs w:val="24"/>
          <w:u w:val="single"/>
        </w:rPr>
      </w:pPr>
      <w:r>
        <w:rPr>
          <w:rFonts w:ascii="Cambria" w:hAnsi="Cambria" w:cs="Times New Roman"/>
          <w:b/>
          <w:sz w:val="24"/>
          <w:szCs w:val="24"/>
          <w:u w:val="single"/>
        </w:rPr>
        <w:t>Potentia</w:t>
      </w:r>
      <w:r>
        <w:rPr>
          <w:rFonts w:ascii="Cambria" w:hAnsi="Cambria" w:cs="Times New Roman"/>
          <w:b/>
          <w:sz w:val="24"/>
          <w:szCs w:val="24"/>
          <w:u w:val="single"/>
        </w:rPr>
        <w:t xml:space="preserve">l Challenges </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The practice of Islamic polygamy is one of the Islamic practices that has been widely criticized from all quarters even among the Muslim </w:t>
      </w:r>
      <w:proofErr w:type="spellStart"/>
      <w:r>
        <w:rPr>
          <w:rFonts w:ascii="Cambria" w:hAnsi="Cambria" w:cs="Times New Roman"/>
          <w:i/>
          <w:iCs/>
          <w:sz w:val="24"/>
          <w:szCs w:val="24"/>
        </w:rPr>
        <w:t>Ummah</w:t>
      </w:r>
      <w:proofErr w:type="spellEnd"/>
      <w:r>
        <w:rPr>
          <w:rFonts w:ascii="Cambria" w:hAnsi="Cambria" w:cs="Times New Roman"/>
          <w:sz w:val="24"/>
          <w:szCs w:val="24"/>
        </w:rPr>
        <w:t xml:space="preserve">. The reason is not farfetched. As explained above, most of the Muslim practices are anathema to </w:t>
      </w:r>
      <w:proofErr w:type="spellStart"/>
      <w:r>
        <w:rPr>
          <w:rFonts w:ascii="Cambria" w:hAnsi="Cambria" w:cs="Times New Roman"/>
          <w:sz w:val="24"/>
          <w:szCs w:val="24"/>
        </w:rPr>
        <w:t>Sha</w:t>
      </w:r>
      <w:r>
        <w:rPr>
          <w:rFonts w:ascii="Cambria" w:hAnsi="Cambria" w:cs="Times New Roman"/>
          <w:sz w:val="24"/>
          <w:szCs w:val="24"/>
        </w:rPr>
        <w:t>ri’ah</w:t>
      </w:r>
      <w:proofErr w:type="spellEnd"/>
      <w:r>
        <w:rPr>
          <w:rFonts w:ascii="Cambria" w:hAnsi="Cambria" w:cs="Times New Roman"/>
          <w:sz w:val="24"/>
          <w:szCs w:val="24"/>
        </w:rPr>
        <w:t xml:space="preserve"> teachings (</w:t>
      </w:r>
      <w:proofErr w:type="spellStart"/>
      <w:r>
        <w:rPr>
          <w:rFonts w:ascii="Cambria" w:hAnsi="Cambria" w:cs="Times New Roman"/>
        </w:rPr>
        <w:t>Zahraa</w:t>
      </w:r>
      <w:proofErr w:type="spellEnd"/>
      <w:r>
        <w:rPr>
          <w:rFonts w:ascii="Cambria" w:hAnsi="Cambria" w:cs="Times New Roman"/>
        </w:rPr>
        <w:t xml:space="preserve">, </w:t>
      </w:r>
      <w:r>
        <w:rPr>
          <w:rFonts w:ascii="Cambria" w:hAnsi="Cambria" w:cs="Times New Roman"/>
        </w:rPr>
        <w:lastRenderedPageBreak/>
        <w:t>2003</w:t>
      </w:r>
      <w:r>
        <w:rPr>
          <w:rFonts w:ascii="Cambria" w:hAnsi="Cambria" w:cs="Times New Roman"/>
          <w:sz w:val="24"/>
          <w:szCs w:val="24"/>
        </w:rPr>
        <w:t xml:space="preserve">). Muslim who engage in polygyny have exhibited unjust behavior towards their wives contrary to the dictates of </w:t>
      </w:r>
      <w:proofErr w:type="spellStart"/>
      <w:r>
        <w:rPr>
          <w:rFonts w:ascii="Cambria" w:hAnsi="Cambria" w:cs="Times New Roman"/>
          <w:sz w:val="24"/>
          <w:szCs w:val="24"/>
        </w:rPr>
        <w:t>Shari’ah</w:t>
      </w:r>
      <w:proofErr w:type="spellEnd"/>
      <w:r>
        <w:rPr>
          <w:rFonts w:ascii="Cambria" w:hAnsi="Cambria" w:cs="Times New Roman"/>
          <w:sz w:val="24"/>
          <w:szCs w:val="24"/>
        </w:rPr>
        <w:t>. This has prompted feminist argument in Muslim arena which tends to attack the bad practitioners of Islami</w:t>
      </w:r>
      <w:r>
        <w:rPr>
          <w:rFonts w:ascii="Cambria" w:hAnsi="Cambria" w:cs="Times New Roman"/>
          <w:sz w:val="24"/>
          <w:szCs w:val="24"/>
        </w:rPr>
        <w:t xml:space="preserve">c Polygyny </w:t>
      </w:r>
      <w:r>
        <w:rPr>
          <w:rFonts w:ascii="Cambria" w:hAnsi="Cambria" w:cs="Times New Roman"/>
          <w:bCs/>
          <w:sz w:val="24"/>
          <w:szCs w:val="24"/>
        </w:rPr>
        <w:t>(</w:t>
      </w:r>
      <w:proofErr w:type="spellStart"/>
      <w:r>
        <w:rPr>
          <w:rFonts w:ascii="Cambria" w:hAnsi="Cambria" w:cs="Times New Roman"/>
          <w:sz w:val="24"/>
          <w:szCs w:val="24"/>
        </w:rPr>
        <w:t>Wichenlen</w:t>
      </w:r>
      <w:proofErr w:type="spellEnd"/>
      <w:r>
        <w:rPr>
          <w:rFonts w:ascii="Cambria" w:hAnsi="Cambria" w:cs="Times New Roman"/>
          <w:sz w:val="24"/>
          <w:szCs w:val="24"/>
        </w:rPr>
        <w:t>, 2009</w:t>
      </w:r>
      <w:r>
        <w:rPr>
          <w:rFonts w:ascii="Cambria" w:hAnsi="Cambria" w:cs="Times New Roman"/>
          <w:bCs/>
          <w:sz w:val="24"/>
          <w:szCs w:val="24"/>
        </w:rPr>
        <w:t>)</w:t>
      </w:r>
      <w:r>
        <w:rPr>
          <w:rFonts w:ascii="Cambria" w:hAnsi="Cambria" w:cs="Times New Roman"/>
          <w:sz w:val="24"/>
          <w:szCs w:val="24"/>
        </w:rPr>
        <w:t xml:space="preserve">. Their contention was geared towards criticizing Muslim men who </w:t>
      </w:r>
      <w:proofErr w:type="spellStart"/>
      <w:r>
        <w:rPr>
          <w:rFonts w:ascii="Cambria" w:hAnsi="Cambria" w:cs="Times New Roman"/>
          <w:sz w:val="24"/>
          <w:szCs w:val="24"/>
        </w:rPr>
        <w:t>practise</w:t>
      </w:r>
      <w:proofErr w:type="spellEnd"/>
      <w:r>
        <w:rPr>
          <w:rFonts w:ascii="Cambria" w:hAnsi="Cambria" w:cs="Times New Roman"/>
          <w:sz w:val="24"/>
          <w:szCs w:val="24"/>
        </w:rPr>
        <w:t xml:space="preserve"> polygyny contrary to the rationale behind the revelation of Qur’an Chapter 4 verse 3. They are of the view that the very essence of the legislation in the</w:t>
      </w:r>
      <w:r>
        <w:rPr>
          <w:rFonts w:ascii="Cambria" w:hAnsi="Cambria" w:cs="Times New Roman"/>
          <w:sz w:val="24"/>
          <w:szCs w:val="24"/>
        </w:rPr>
        <w:t xml:space="preserve"> verse is to protect the widows and orphan girls and also to enhance that they are not subjected to unjust dealings especially in marital affairs (</w:t>
      </w:r>
      <w:proofErr w:type="spellStart"/>
      <w:r>
        <w:rPr>
          <w:rFonts w:ascii="Cambria" w:hAnsi="Cambria" w:cs="Times New Roman"/>
        </w:rPr>
        <w:t>Safiyanu</w:t>
      </w:r>
      <w:proofErr w:type="spellEnd"/>
      <w:r>
        <w:rPr>
          <w:rFonts w:ascii="Cambria" w:hAnsi="Cambria" w:cs="Times New Roman"/>
        </w:rPr>
        <w:t>, 2014</w:t>
      </w:r>
      <w:r>
        <w:rPr>
          <w:rFonts w:ascii="Cambria" w:hAnsi="Cambria" w:cs="Times New Roman"/>
          <w:sz w:val="24"/>
          <w:szCs w:val="24"/>
        </w:rPr>
        <w:t>). But in its stead, the reverse has been the case among most polygamous practitioners. The res</w:t>
      </w:r>
      <w:r>
        <w:rPr>
          <w:rFonts w:ascii="Cambria" w:hAnsi="Cambria" w:cs="Times New Roman"/>
          <w:sz w:val="24"/>
          <w:szCs w:val="24"/>
        </w:rPr>
        <w:t xml:space="preserve">ultant effect has been bad impression created of the </w:t>
      </w:r>
      <w:proofErr w:type="spellStart"/>
      <w:r>
        <w:rPr>
          <w:rFonts w:ascii="Cambria" w:hAnsi="Cambria" w:cs="Times New Roman"/>
          <w:sz w:val="24"/>
          <w:szCs w:val="24"/>
        </w:rPr>
        <w:t>Shari’ah</w:t>
      </w:r>
      <w:proofErr w:type="spellEnd"/>
      <w:r>
        <w:rPr>
          <w:rFonts w:ascii="Cambria" w:hAnsi="Cambria" w:cs="Times New Roman"/>
          <w:sz w:val="24"/>
          <w:szCs w:val="24"/>
        </w:rPr>
        <w:t xml:space="preserve"> concept of polygyny among the populace (</w:t>
      </w:r>
      <w:proofErr w:type="spellStart"/>
      <w:r>
        <w:rPr>
          <w:rFonts w:ascii="Cambria" w:hAnsi="Cambria" w:cs="Times New Roman"/>
        </w:rPr>
        <w:t>Safiyanu</w:t>
      </w:r>
      <w:proofErr w:type="spellEnd"/>
      <w:r>
        <w:rPr>
          <w:rFonts w:ascii="Cambria" w:hAnsi="Cambria" w:cs="Times New Roman"/>
        </w:rPr>
        <w:t>, 2014</w:t>
      </w:r>
      <w:r>
        <w:rPr>
          <w:rFonts w:ascii="Cambria" w:hAnsi="Cambria" w:cs="Times New Roman"/>
          <w:sz w:val="24"/>
          <w:szCs w:val="24"/>
        </w:rPr>
        <w:t>). This has constituted a serious challenge to the continuous practice of Islamic polygyny.</w:t>
      </w:r>
    </w:p>
    <w:p w:rsidR="00CE612E" w:rsidRDefault="00094297">
      <w:pPr>
        <w:spacing w:line="360" w:lineRule="auto"/>
        <w:jc w:val="both"/>
        <w:rPr>
          <w:rFonts w:ascii="Cambria" w:hAnsi="Cambria" w:cs="Times New Roman"/>
          <w:sz w:val="24"/>
          <w:szCs w:val="24"/>
        </w:rPr>
      </w:pPr>
      <w:r>
        <w:rPr>
          <w:rFonts w:ascii="Cambria" w:hAnsi="Cambria" w:cs="Times New Roman"/>
          <w:sz w:val="24"/>
          <w:szCs w:val="24"/>
        </w:rPr>
        <w:t xml:space="preserve">Another challenge to polygyny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is non submissiveness of most Muslim women to the dictates of Allah as contained in the Holy Qur’an (</w:t>
      </w:r>
      <w:r>
        <w:rPr>
          <w:rFonts w:ascii="Cambria" w:hAnsi="Cambria" w:cs="Times New Roman"/>
          <w:i/>
          <w:iCs/>
        </w:rPr>
        <w:t>Qur’an</w:t>
      </w:r>
      <w:r>
        <w:rPr>
          <w:rFonts w:ascii="Cambria" w:hAnsi="Cambria" w:cs="Times New Roman"/>
        </w:rPr>
        <w:t xml:space="preserve"> Chapter 33 verse 36</w:t>
      </w:r>
      <w:r>
        <w:rPr>
          <w:rFonts w:ascii="Cambria" w:hAnsi="Cambria" w:cs="Times New Roman"/>
          <w:sz w:val="24"/>
          <w:szCs w:val="24"/>
        </w:rPr>
        <w:t xml:space="preserve">). The situation of Qur’an Chapter 4 verse 3 with respect to restricted polygyny is not an exception. Most Muslim women </w:t>
      </w:r>
      <w:r>
        <w:rPr>
          <w:rFonts w:ascii="Cambria" w:hAnsi="Cambria" w:cs="Times New Roman"/>
          <w:sz w:val="24"/>
          <w:szCs w:val="24"/>
        </w:rPr>
        <w:t>detest polygyny and can go to any length to prevent their husbands from taking another wife. They cannot withstand sharing their husband with another woman.</w:t>
      </w:r>
      <w:r>
        <w:rPr>
          <w:rFonts w:ascii="Cambria" w:hAnsi="Cambria" w:cs="Times New Roman"/>
          <w:sz w:val="24"/>
          <w:szCs w:val="24"/>
          <w:vertAlign w:val="superscript"/>
        </w:rPr>
        <w:t>41</w:t>
      </w:r>
      <w:r>
        <w:rPr>
          <w:rFonts w:ascii="Cambria" w:hAnsi="Cambria" w:cs="Times New Roman"/>
          <w:sz w:val="24"/>
          <w:szCs w:val="24"/>
        </w:rPr>
        <w:t xml:space="preserve"> They perceive polygyny as a serious threat to the extant union between them and their husband and</w:t>
      </w:r>
      <w:r>
        <w:rPr>
          <w:rFonts w:ascii="Cambria" w:hAnsi="Cambria" w:cs="Times New Roman"/>
          <w:sz w:val="24"/>
          <w:szCs w:val="24"/>
        </w:rPr>
        <w:t xml:space="preserve"> forget to reason behind the wisdom associated with the revelation of the verse of polygyny which include even engagement of husbandless women in legal marital union and relationships.</w:t>
      </w:r>
    </w:p>
    <w:p w:rsidR="00CE612E" w:rsidRDefault="00094297">
      <w:pPr>
        <w:spacing w:line="240" w:lineRule="auto"/>
        <w:jc w:val="both"/>
        <w:rPr>
          <w:rFonts w:ascii="Cambria" w:hAnsi="Cambria" w:cs="Times New Roman"/>
          <w:b/>
          <w:bCs/>
          <w:sz w:val="24"/>
          <w:szCs w:val="24"/>
        </w:rPr>
      </w:pPr>
      <w:r>
        <w:rPr>
          <w:rFonts w:ascii="Cambria" w:hAnsi="Cambria" w:cs="Times New Roman"/>
          <w:b/>
          <w:bCs/>
          <w:sz w:val="24"/>
          <w:szCs w:val="24"/>
        </w:rPr>
        <w:t>Conclusion</w:t>
      </w:r>
    </w:p>
    <w:p w:rsidR="00CE612E" w:rsidRDefault="00094297">
      <w:pPr>
        <w:spacing w:line="360" w:lineRule="auto"/>
        <w:jc w:val="both"/>
        <w:rPr>
          <w:rFonts w:ascii="Cambria" w:hAnsi="Cambria" w:cs="Times New Roman"/>
          <w:bCs/>
          <w:sz w:val="24"/>
          <w:szCs w:val="24"/>
        </w:rPr>
      </w:pPr>
      <w:r>
        <w:rPr>
          <w:rFonts w:ascii="Cambria" w:hAnsi="Cambria" w:cs="Times New Roman"/>
          <w:bCs/>
          <w:sz w:val="24"/>
          <w:szCs w:val="24"/>
        </w:rPr>
        <w:t>The provision of Qur’an Chapter 4 verse 3 is one of the wond</w:t>
      </w:r>
      <w:r>
        <w:rPr>
          <w:rFonts w:ascii="Cambria" w:hAnsi="Cambria" w:cs="Times New Roman"/>
          <w:bCs/>
          <w:sz w:val="24"/>
          <w:szCs w:val="24"/>
        </w:rPr>
        <w:t>erful provisions in the Holy Qur’an because it does not only satisfy the quest of men for more wives but also takes care of the interest of women especially the widows, divorcees, orphan girls and other category of women who are ripe for marital experience</w:t>
      </w:r>
      <w:r>
        <w:rPr>
          <w:rFonts w:ascii="Cambria" w:hAnsi="Cambria" w:cs="Times New Roman"/>
          <w:bCs/>
          <w:sz w:val="24"/>
          <w:szCs w:val="24"/>
        </w:rPr>
        <w:t>. Notwithstanding the innumerable benefits of the verse to both sexes, Muslim Jurists are scared to recommend Islamic polygyny out of the fear of unjust inclination of man which is imbedded in the bad practices discussed above. It must be noted that the re</w:t>
      </w:r>
      <w:r>
        <w:rPr>
          <w:rFonts w:ascii="Cambria" w:hAnsi="Cambria" w:cs="Times New Roman"/>
          <w:bCs/>
          <w:sz w:val="24"/>
          <w:szCs w:val="24"/>
        </w:rPr>
        <w:t xml:space="preserve">ality is that man cannot run away from polygyny practice in the face of certain circumstances warranting it instead of engaging in </w:t>
      </w:r>
      <w:proofErr w:type="spellStart"/>
      <w:r>
        <w:rPr>
          <w:rFonts w:ascii="Cambria" w:hAnsi="Cambria" w:cs="Times New Roman"/>
          <w:bCs/>
          <w:i/>
          <w:iCs/>
          <w:sz w:val="24"/>
          <w:szCs w:val="24"/>
        </w:rPr>
        <w:t>Zina</w:t>
      </w:r>
      <w:proofErr w:type="spellEnd"/>
      <w:r>
        <w:rPr>
          <w:rFonts w:ascii="Cambria" w:hAnsi="Cambria" w:cs="Times New Roman"/>
          <w:bCs/>
          <w:sz w:val="24"/>
          <w:szCs w:val="24"/>
        </w:rPr>
        <w:t xml:space="preserve">. Most Muslim women find </w:t>
      </w:r>
      <w:r>
        <w:rPr>
          <w:rFonts w:ascii="Cambria" w:hAnsi="Cambria" w:cs="Times New Roman"/>
          <w:bCs/>
          <w:sz w:val="24"/>
          <w:szCs w:val="24"/>
        </w:rPr>
        <w:lastRenderedPageBreak/>
        <w:t>it difficult to share their husbands with other women by way of Islamic polygyny in contraventio</w:t>
      </w:r>
      <w:r>
        <w:rPr>
          <w:rFonts w:ascii="Cambria" w:hAnsi="Cambria" w:cs="Times New Roman"/>
          <w:bCs/>
          <w:sz w:val="24"/>
          <w:szCs w:val="24"/>
        </w:rPr>
        <w:t>n of Allah’s injunction and admonition of His Messenger (PBUH).</w:t>
      </w:r>
    </w:p>
    <w:p w:rsidR="00CE612E" w:rsidRDefault="00094297">
      <w:pPr>
        <w:spacing w:line="360" w:lineRule="auto"/>
        <w:jc w:val="both"/>
        <w:rPr>
          <w:rFonts w:ascii="Cambria" w:hAnsi="Cambria" w:cs="Times New Roman"/>
          <w:bCs/>
          <w:sz w:val="24"/>
          <w:szCs w:val="24"/>
        </w:rPr>
      </w:pPr>
      <w:r>
        <w:rPr>
          <w:rFonts w:ascii="Cambria" w:hAnsi="Cambria" w:cs="Times New Roman"/>
          <w:bCs/>
          <w:sz w:val="24"/>
          <w:szCs w:val="24"/>
        </w:rPr>
        <w:t xml:space="preserve">It is therefore recommended that Muslim men should carefully study and be acquainted with the legal implication of Qur’an Chapter 4 verse 3 so as to be able to </w:t>
      </w:r>
      <w:proofErr w:type="spellStart"/>
      <w:r>
        <w:rPr>
          <w:rFonts w:ascii="Cambria" w:hAnsi="Cambria" w:cs="Times New Roman"/>
          <w:bCs/>
          <w:sz w:val="24"/>
          <w:szCs w:val="24"/>
        </w:rPr>
        <w:t>practise</w:t>
      </w:r>
      <w:proofErr w:type="spellEnd"/>
      <w:r>
        <w:rPr>
          <w:rFonts w:ascii="Cambria" w:hAnsi="Cambria" w:cs="Times New Roman"/>
          <w:bCs/>
          <w:sz w:val="24"/>
          <w:szCs w:val="24"/>
        </w:rPr>
        <w:t xml:space="preserve"> it as an act of ‘</w:t>
      </w:r>
      <w:r>
        <w:rPr>
          <w:rFonts w:ascii="Cambria" w:hAnsi="Cambria" w:cs="Times New Roman"/>
          <w:bCs/>
          <w:i/>
          <w:iCs/>
          <w:sz w:val="24"/>
          <w:szCs w:val="24"/>
        </w:rPr>
        <w:t>Ibadah</w:t>
      </w:r>
      <w:r>
        <w:rPr>
          <w:rFonts w:ascii="Cambria" w:hAnsi="Cambria" w:cs="Times New Roman"/>
          <w:bCs/>
          <w:sz w:val="24"/>
          <w:szCs w:val="24"/>
          <w:vertAlign w:val="superscript"/>
        </w:rPr>
        <w:t>42</w:t>
      </w:r>
      <w:r>
        <w:rPr>
          <w:rFonts w:ascii="Cambria" w:hAnsi="Cambria" w:cs="Times New Roman"/>
          <w:bCs/>
          <w:sz w:val="24"/>
          <w:szCs w:val="24"/>
        </w:rPr>
        <w:t xml:space="preserve"> rather than a self-satisfying gratification. The woman folk on the hand, should rise to the occasion by wholeheartedly welcoming the practice of polygyny by their husbands as duly permitted act by Allah SWT in order not to run afoul of Allah’s warning i</w:t>
      </w:r>
      <w:r>
        <w:rPr>
          <w:rFonts w:ascii="Cambria" w:hAnsi="Cambria" w:cs="Times New Roman"/>
          <w:bCs/>
          <w:sz w:val="24"/>
          <w:szCs w:val="24"/>
        </w:rPr>
        <w:t>n the Holy Qur’an (</w:t>
      </w:r>
      <w:r>
        <w:rPr>
          <w:rFonts w:ascii="Cambria" w:hAnsi="Cambria" w:cs="Times New Roman"/>
          <w:i/>
          <w:iCs/>
        </w:rPr>
        <w:t>Qur’an</w:t>
      </w:r>
      <w:r>
        <w:rPr>
          <w:rFonts w:ascii="Cambria" w:hAnsi="Cambria" w:cs="Times New Roman"/>
        </w:rPr>
        <w:t xml:space="preserve"> Chapter 33 verse 36</w:t>
      </w:r>
      <w:r>
        <w:rPr>
          <w:rFonts w:ascii="Cambria" w:hAnsi="Cambria" w:cs="Times New Roman"/>
          <w:bCs/>
          <w:sz w:val="24"/>
          <w:szCs w:val="24"/>
        </w:rPr>
        <w:t xml:space="preserve">).     </w:t>
      </w:r>
    </w:p>
    <w:p w:rsidR="00CE612E" w:rsidRDefault="00094297">
      <w:pPr>
        <w:spacing w:line="240" w:lineRule="auto"/>
        <w:jc w:val="both"/>
        <w:rPr>
          <w:rFonts w:ascii="Cambria" w:hAnsi="Cambria" w:cs="Times New Roman"/>
          <w:b/>
          <w:sz w:val="24"/>
          <w:szCs w:val="24"/>
        </w:rPr>
      </w:pPr>
      <w:r>
        <w:rPr>
          <w:rFonts w:ascii="Cambria" w:hAnsi="Cambria" w:cs="Times New Roman"/>
          <w:b/>
          <w:sz w:val="24"/>
          <w:szCs w:val="24"/>
        </w:rPr>
        <w:t>End</w:t>
      </w:r>
      <w:r>
        <w:rPr>
          <w:rFonts w:ascii="Cambria" w:hAnsi="Cambria" w:cs="Times New Roman"/>
          <w:bCs/>
          <w:sz w:val="24"/>
          <w:szCs w:val="24"/>
        </w:rPr>
        <w:t xml:space="preserve"> </w:t>
      </w:r>
      <w:r>
        <w:rPr>
          <w:rFonts w:ascii="Cambria" w:hAnsi="Cambria" w:cs="Times New Roman"/>
          <w:b/>
          <w:sz w:val="24"/>
          <w:szCs w:val="24"/>
        </w:rPr>
        <w:t>Notes</w:t>
      </w:r>
    </w:p>
    <w:p w:rsidR="00CE612E" w:rsidRDefault="00094297">
      <w:pPr>
        <w:spacing w:after="0" w:line="360" w:lineRule="auto"/>
        <w:jc w:val="both"/>
        <w:rPr>
          <w:rFonts w:ascii="Cambria" w:hAnsi="Cambria" w:cs="Times New Roman"/>
          <w:sz w:val="20"/>
          <w:szCs w:val="20"/>
        </w:rPr>
      </w:pPr>
      <w:r>
        <w:rPr>
          <w:rFonts w:ascii="Cambria" w:hAnsi="Cambria" w:cs="Times New Roman"/>
          <w:bCs/>
          <w:sz w:val="20"/>
          <w:szCs w:val="20"/>
        </w:rPr>
        <w:t xml:space="preserve">1. </w:t>
      </w:r>
      <w:r>
        <w:rPr>
          <w:rFonts w:ascii="Cambria" w:hAnsi="Cambria" w:cs="Times New Roman"/>
          <w:sz w:val="20"/>
          <w:szCs w:val="20"/>
        </w:rPr>
        <w:t xml:space="preserve">See </w:t>
      </w:r>
      <w:r>
        <w:rPr>
          <w:rFonts w:ascii="Cambria" w:hAnsi="Cambria" w:cs="Times New Roman"/>
          <w:i/>
          <w:iCs/>
          <w:sz w:val="20"/>
          <w:szCs w:val="20"/>
        </w:rPr>
        <w:t>Qur’an</w:t>
      </w:r>
      <w:r>
        <w:rPr>
          <w:rFonts w:ascii="Cambria" w:hAnsi="Cambria" w:cs="Times New Roman"/>
          <w:sz w:val="20"/>
          <w:szCs w:val="20"/>
        </w:rPr>
        <w:t xml:space="preserve"> Chapter 4 verse 3</w:t>
      </w:r>
    </w:p>
    <w:p w:rsidR="00CE612E" w:rsidRDefault="00094297">
      <w:pPr>
        <w:spacing w:after="0" w:line="360" w:lineRule="auto"/>
        <w:jc w:val="both"/>
        <w:rPr>
          <w:rFonts w:ascii="Cambria" w:hAnsi="Cambria" w:cs="Times New Roman"/>
          <w:sz w:val="20"/>
          <w:szCs w:val="20"/>
        </w:rPr>
      </w:pPr>
      <w:r>
        <w:rPr>
          <w:rFonts w:ascii="Cambria" w:hAnsi="Cambria" w:cs="Times New Roman"/>
          <w:sz w:val="20"/>
          <w:szCs w:val="20"/>
        </w:rPr>
        <w:t xml:space="preserve">2. This means that the maximum number of wives a man can marry at the same time is four. It is a great transgression marry above four. Transgression of this </w:t>
      </w:r>
      <w:r>
        <w:rPr>
          <w:rFonts w:ascii="Cambria" w:hAnsi="Cambria" w:cs="Times New Roman"/>
          <w:sz w:val="20"/>
          <w:szCs w:val="20"/>
        </w:rPr>
        <w:t>nature has tormenting consequences on the practitioner.</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3. The rationale and objectives towards revelation of Quran Chapter 4 verse 3 is to ensure fair treatment of wives in marital relationship. This sphere of the fair and equitable treatment covers from </w:t>
      </w:r>
      <w:r>
        <w:rPr>
          <w:rFonts w:ascii="Cambria" w:hAnsi="Cambria" w:cs="Times New Roman"/>
        </w:rPr>
        <w:t xml:space="preserve">the inception of the marriage contract throughout the duration of the marriage. That is why Allah places emphasis payment of adequate </w:t>
      </w:r>
      <w:proofErr w:type="spellStart"/>
      <w:r>
        <w:rPr>
          <w:rFonts w:ascii="Cambria" w:hAnsi="Cambria" w:cs="Times New Roman"/>
          <w:i/>
          <w:iCs/>
        </w:rPr>
        <w:t>Mahr</w:t>
      </w:r>
      <w:proofErr w:type="spellEnd"/>
      <w:r>
        <w:rPr>
          <w:rFonts w:ascii="Cambria" w:hAnsi="Cambria" w:cs="Times New Roman"/>
        </w:rPr>
        <w:t xml:space="preserve"> (Dowry) notwithstanding her status be it divorcee, widow, orphan girl etc.   </w:t>
      </w:r>
    </w:p>
    <w:p w:rsidR="00CE612E" w:rsidRDefault="00094297">
      <w:pPr>
        <w:pStyle w:val="FootnoteText"/>
        <w:spacing w:line="360" w:lineRule="auto"/>
        <w:jc w:val="both"/>
        <w:rPr>
          <w:rFonts w:ascii="Cambria" w:hAnsi="Cambria" w:cs="Times New Roman"/>
        </w:rPr>
      </w:pPr>
      <w:r>
        <w:rPr>
          <w:rFonts w:ascii="Cambria" w:hAnsi="Cambria" w:cs="Times New Roman"/>
        </w:rPr>
        <w:t>4. See Qur’an Chapter 59 verse 2</w:t>
      </w:r>
    </w:p>
    <w:p w:rsidR="00CE612E" w:rsidRDefault="00094297">
      <w:pPr>
        <w:pStyle w:val="FootnoteText"/>
        <w:spacing w:line="360" w:lineRule="auto"/>
        <w:jc w:val="both"/>
        <w:rPr>
          <w:rFonts w:ascii="Cambria" w:hAnsi="Cambria" w:cs="Times New Roman"/>
        </w:rPr>
      </w:pPr>
      <w:r>
        <w:rPr>
          <w:rFonts w:ascii="Cambria" w:hAnsi="Cambria" w:cs="Times New Roman"/>
        </w:rPr>
        <w:t>5. See</w:t>
      </w:r>
      <w:r>
        <w:rPr>
          <w:rFonts w:ascii="Cambria" w:hAnsi="Cambria" w:cs="Times New Roman"/>
        </w:rPr>
        <w:t xml:space="preserve"> Qur’an Chapter 3 verse 7</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6. See </w:t>
      </w:r>
      <w:r>
        <w:rPr>
          <w:rFonts w:ascii="Cambria" w:hAnsi="Cambria" w:cs="Times New Roman"/>
          <w:i/>
          <w:iCs/>
        </w:rPr>
        <w:t>Qur’an</w:t>
      </w:r>
      <w:r>
        <w:rPr>
          <w:rFonts w:ascii="Cambria" w:hAnsi="Cambria" w:cs="Times New Roman"/>
        </w:rPr>
        <w:t xml:space="preserve"> Chapter 2 verse 2</w:t>
      </w:r>
    </w:p>
    <w:p w:rsidR="00CE612E" w:rsidRDefault="00094297">
      <w:pPr>
        <w:pStyle w:val="FootnoteText"/>
        <w:spacing w:line="360" w:lineRule="auto"/>
        <w:jc w:val="both"/>
        <w:rPr>
          <w:rFonts w:ascii="Cambria" w:hAnsi="Cambria" w:cs="Times New Roman"/>
        </w:rPr>
      </w:pPr>
      <w:r>
        <w:rPr>
          <w:rFonts w:ascii="Cambria" w:hAnsi="Cambria" w:cs="Times New Roman"/>
        </w:rPr>
        <w:t>7. Allah ordains in the verse thus: “And if you fear that you will not deal justly with the orphan girls, then marry those that please you of (others) women, two or three or four but if you fear tha</w:t>
      </w:r>
      <w:r>
        <w:rPr>
          <w:rFonts w:ascii="Cambria" w:hAnsi="Cambria" w:cs="Times New Roman"/>
        </w:rPr>
        <w:t>t you will not be just, them (marry only) one or those your right hard possesses. That in more suitable that you may not incline to (injustice).”</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8. See </w:t>
      </w:r>
      <w:r>
        <w:rPr>
          <w:rFonts w:ascii="Cambria" w:hAnsi="Cambria" w:cs="Times New Roman"/>
          <w:i/>
          <w:iCs/>
        </w:rPr>
        <w:t>Qur’an</w:t>
      </w:r>
      <w:r>
        <w:rPr>
          <w:rFonts w:ascii="Cambria" w:hAnsi="Cambria" w:cs="Times New Roman"/>
        </w:rPr>
        <w:t xml:space="preserve"> Chapter 2 verse 32</w:t>
      </w:r>
    </w:p>
    <w:p w:rsidR="00CE612E" w:rsidRDefault="00094297">
      <w:pPr>
        <w:pStyle w:val="FootnoteText"/>
        <w:spacing w:line="360" w:lineRule="auto"/>
        <w:jc w:val="both"/>
        <w:rPr>
          <w:rFonts w:ascii="Cambria" w:hAnsi="Cambria" w:cs="Times New Roman"/>
        </w:rPr>
      </w:pPr>
      <w:r>
        <w:rPr>
          <w:rFonts w:ascii="Cambria" w:hAnsi="Cambria" w:cs="Times New Roman"/>
        </w:rPr>
        <w:t>9. This refers to Muslim Community.</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10. See </w:t>
      </w:r>
      <w:r>
        <w:rPr>
          <w:rFonts w:ascii="Cambria" w:hAnsi="Cambria" w:cs="Times New Roman"/>
          <w:i/>
          <w:iCs/>
        </w:rPr>
        <w:t>Qur’an</w:t>
      </w:r>
      <w:r>
        <w:rPr>
          <w:rFonts w:ascii="Cambria" w:hAnsi="Cambria" w:cs="Times New Roman"/>
        </w:rPr>
        <w:t xml:space="preserve"> Chapter 4 verse 3</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11. Ibn </w:t>
      </w:r>
      <w:proofErr w:type="spellStart"/>
      <w:r>
        <w:rPr>
          <w:rFonts w:ascii="Cambria" w:hAnsi="Cambria" w:cs="Times New Roman"/>
        </w:rPr>
        <w:t>Kathir</w:t>
      </w:r>
      <w:proofErr w:type="spellEnd"/>
      <w:r>
        <w:rPr>
          <w:rFonts w:ascii="Cambria" w:hAnsi="Cambria" w:cs="Times New Roman"/>
        </w:rPr>
        <w:t xml:space="preserve"> ‘</w:t>
      </w:r>
      <w:proofErr w:type="spellStart"/>
      <w:r>
        <w:rPr>
          <w:rFonts w:ascii="Cambria" w:hAnsi="Cambria" w:cs="Times New Roman"/>
        </w:rPr>
        <w:t>Tafsir</w:t>
      </w:r>
      <w:proofErr w:type="spellEnd"/>
      <w:r>
        <w:rPr>
          <w:rFonts w:ascii="Cambria" w:hAnsi="Cambria" w:cs="Times New Roman"/>
        </w:rPr>
        <w:t>: An-</w:t>
      </w:r>
      <w:proofErr w:type="spellStart"/>
      <w:r>
        <w:rPr>
          <w:rFonts w:ascii="Cambria" w:hAnsi="Cambria" w:cs="Times New Roman"/>
        </w:rPr>
        <w:t>Nisa</w:t>
      </w:r>
      <w:proofErr w:type="spellEnd"/>
      <w:r>
        <w:rPr>
          <w:rFonts w:ascii="Cambria" w:hAnsi="Cambria" w:cs="Times New Roman"/>
        </w:rPr>
        <w:t>’, available at &lt;</w:t>
      </w:r>
      <w:proofErr w:type="spellStart"/>
      <w:r>
        <w:rPr>
          <w:rFonts w:ascii="Cambria" w:hAnsi="Cambria" w:cs="Times New Roman"/>
        </w:rPr>
        <w:t>htppt</w:t>
      </w:r>
      <w:proofErr w:type="spellEnd"/>
      <w:r>
        <w:rPr>
          <w:rFonts w:ascii="Cambria" w:hAnsi="Cambria" w:cs="Times New Roman"/>
        </w:rPr>
        <w:t>://www.recitequran.com/tafsir/en.ibn-/kathir/4:3&gt; accessed on 22</w:t>
      </w:r>
      <w:r>
        <w:rPr>
          <w:rFonts w:ascii="Cambria" w:hAnsi="Cambria" w:cs="Times New Roman"/>
          <w:vertAlign w:val="superscript"/>
        </w:rPr>
        <w:t>nd</w:t>
      </w:r>
      <w:r>
        <w:rPr>
          <w:rFonts w:ascii="Cambria" w:hAnsi="Cambria" w:cs="Times New Roman"/>
        </w:rPr>
        <w:t xml:space="preserve"> March, 2021.</w:t>
      </w:r>
    </w:p>
    <w:p w:rsidR="00CE612E" w:rsidRDefault="00CE612E">
      <w:pPr>
        <w:pStyle w:val="FootnoteText"/>
        <w:spacing w:line="360" w:lineRule="auto"/>
        <w:jc w:val="both"/>
        <w:rPr>
          <w:rFonts w:ascii="Cambria" w:hAnsi="Cambria" w:cs="Times New Roman"/>
          <w:sz w:val="4"/>
          <w:szCs w:val="4"/>
        </w:rPr>
      </w:pPr>
    </w:p>
    <w:p w:rsidR="00CE612E" w:rsidRDefault="00094297">
      <w:pPr>
        <w:pStyle w:val="FootnoteText"/>
        <w:spacing w:line="360" w:lineRule="auto"/>
        <w:jc w:val="both"/>
        <w:rPr>
          <w:rFonts w:ascii="Cambria" w:hAnsi="Cambria" w:cs="Times New Roman"/>
        </w:rPr>
      </w:pPr>
      <w:r>
        <w:rPr>
          <w:rFonts w:ascii="Cambria" w:hAnsi="Cambria" w:cs="Times New Roman"/>
        </w:rPr>
        <w:t>12. The wife of the Messenger of Allah, Prophet Muhammad (PBUH).</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13. Ibn </w:t>
      </w:r>
      <w:proofErr w:type="spellStart"/>
      <w:r>
        <w:rPr>
          <w:rFonts w:ascii="Cambria" w:hAnsi="Cambria" w:cs="Times New Roman"/>
        </w:rPr>
        <w:t>Kathir</w:t>
      </w:r>
      <w:proofErr w:type="spellEnd"/>
      <w:r>
        <w:rPr>
          <w:rFonts w:ascii="Cambria" w:hAnsi="Cambria" w:cs="Times New Roman"/>
        </w:rPr>
        <w:t xml:space="preserve"> ‘</w:t>
      </w:r>
      <w:proofErr w:type="spellStart"/>
      <w:r>
        <w:rPr>
          <w:rFonts w:ascii="Cambria" w:hAnsi="Cambria" w:cs="Times New Roman"/>
        </w:rPr>
        <w:t>Tafsir</w:t>
      </w:r>
      <w:proofErr w:type="spellEnd"/>
      <w:r>
        <w:rPr>
          <w:rFonts w:ascii="Cambria" w:hAnsi="Cambria" w:cs="Times New Roman"/>
        </w:rPr>
        <w:t>: An-</w:t>
      </w:r>
      <w:proofErr w:type="spellStart"/>
      <w:r>
        <w:rPr>
          <w:rFonts w:ascii="Cambria" w:hAnsi="Cambria" w:cs="Times New Roman"/>
        </w:rPr>
        <w:t>Nisa</w:t>
      </w:r>
      <w:proofErr w:type="spellEnd"/>
      <w:r>
        <w:rPr>
          <w:rFonts w:ascii="Cambria" w:hAnsi="Cambria" w:cs="Times New Roman"/>
        </w:rPr>
        <w:t>’, available at &lt;</w:t>
      </w:r>
      <w:proofErr w:type="spellStart"/>
      <w:r>
        <w:rPr>
          <w:rFonts w:ascii="Cambria" w:hAnsi="Cambria" w:cs="Times New Roman"/>
        </w:rPr>
        <w:t>htppt</w:t>
      </w:r>
      <w:proofErr w:type="spellEnd"/>
      <w:r>
        <w:rPr>
          <w:rFonts w:ascii="Cambria" w:hAnsi="Cambria" w:cs="Times New Roman"/>
        </w:rPr>
        <w:t>://www.recit</w:t>
      </w:r>
      <w:r>
        <w:rPr>
          <w:rFonts w:ascii="Cambria" w:hAnsi="Cambria" w:cs="Times New Roman"/>
        </w:rPr>
        <w:t>equran.com/tafsir/en.ibn-/kathir/4:3&gt; accessed on 22</w:t>
      </w:r>
      <w:r>
        <w:rPr>
          <w:rFonts w:ascii="Cambria" w:hAnsi="Cambria" w:cs="Times New Roman"/>
          <w:vertAlign w:val="superscript"/>
        </w:rPr>
        <w:t>nd</w:t>
      </w:r>
      <w:r>
        <w:rPr>
          <w:rFonts w:ascii="Cambria" w:hAnsi="Cambria" w:cs="Times New Roman"/>
        </w:rPr>
        <w:t xml:space="preserve"> March, 2021.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14.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15.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lastRenderedPageBreak/>
        <w:t xml:space="preserve">16. See </w:t>
      </w:r>
      <w:r>
        <w:rPr>
          <w:rFonts w:ascii="Cambria" w:hAnsi="Cambria" w:cs="Times New Roman"/>
          <w:i/>
          <w:iCs/>
        </w:rPr>
        <w:t>Qur’an</w:t>
      </w:r>
      <w:r>
        <w:rPr>
          <w:rFonts w:ascii="Cambria" w:hAnsi="Cambria" w:cs="Times New Roman"/>
        </w:rPr>
        <w:t xml:space="preserve"> Chapter 24 verse 2</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17. See </w:t>
      </w:r>
      <w:r>
        <w:rPr>
          <w:rFonts w:ascii="Cambria" w:hAnsi="Cambria" w:cs="Times New Roman"/>
          <w:i/>
          <w:iCs/>
        </w:rPr>
        <w:t>Qur’an</w:t>
      </w:r>
      <w:r>
        <w:rPr>
          <w:rFonts w:ascii="Cambria" w:hAnsi="Cambria" w:cs="Times New Roman"/>
        </w:rPr>
        <w:t xml:space="preserve"> Chapter 4 verse 3</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18. See </w:t>
      </w:r>
      <w:r>
        <w:rPr>
          <w:rFonts w:ascii="Cambria" w:hAnsi="Cambria" w:cs="Times New Roman"/>
          <w:i/>
          <w:iCs/>
        </w:rPr>
        <w:t>Qur’an</w:t>
      </w:r>
      <w:r>
        <w:rPr>
          <w:rFonts w:ascii="Cambria" w:hAnsi="Cambria" w:cs="Times New Roman"/>
        </w:rPr>
        <w:t xml:space="preserve"> Chapter 66 verse 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19. See </w:t>
      </w:r>
      <w:r>
        <w:rPr>
          <w:rFonts w:ascii="Cambria" w:hAnsi="Cambria" w:cs="Times New Roman"/>
          <w:i/>
          <w:iCs/>
        </w:rPr>
        <w:t>Qur’an</w:t>
      </w:r>
      <w:r>
        <w:rPr>
          <w:rFonts w:ascii="Cambria" w:hAnsi="Cambria" w:cs="Times New Roman"/>
        </w:rPr>
        <w:t xml:space="preserve"> Chapter 4 verse 3</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20. This is the punishment of stone to death. It has been argued in some quarters that this punishment is not contained in the Holy Qur’an and as such, it is not valid under </w:t>
      </w:r>
      <w:proofErr w:type="spellStart"/>
      <w:r>
        <w:rPr>
          <w:rFonts w:ascii="Cambria" w:hAnsi="Cambria" w:cs="Times New Roman"/>
        </w:rPr>
        <w:t>Shari’ah</w:t>
      </w:r>
      <w:proofErr w:type="spellEnd"/>
      <w:r>
        <w:rPr>
          <w:rFonts w:ascii="Cambria" w:hAnsi="Cambria" w:cs="Times New Roman"/>
        </w:rPr>
        <w:t xml:space="preserve">. This argument cannot stand because the </w:t>
      </w:r>
      <w:r>
        <w:rPr>
          <w:rFonts w:ascii="Cambria" w:hAnsi="Cambria" w:cs="Times New Roman"/>
          <w:i/>
          <w:iCs/>
        </w:rPr>
        <w:t>Hadith</w:t>
      </w:r>
      <w:r>
        <w:rPr>
          <w:rFonts w:ascii="Cambria" w:hAnsi="Cambria" w:cs="Times New Roman"/>
        </w:rPr>
        <w:t xml:space="preserve"> of Prophet Muhammad (PBUH)</w:t>
      </w:r>
      <w:r>
        <w:rPr>
          <w:rFonts w:ascii="Cambria" w:hAnsi="Cambria" w:cs="Times New Roman"/>
        </w:rPr>
        <w:t xml:space="preserve"> expressly provided for the punishment of </w:t>
      </w:r>
      <w:proofErr w:type="spellStart"/>
      <w:r>
        <w:rPr>
          <w:rFonts w:ascii="Cambria" w:hAnsi="Cambria" w:cs="Times New Roman"/>
          <w:i/>
          <w:iCs/>
        </w:rPr>
        <w:t>Rajm</w:t>
      </w:r>
      <w:proofErr w:type="spellEnd"/>
      <w:r>
        <w:rPr>
          <w:rFonts w:ascii="Cambria" w:hAnsi="Cambria" w:cs="Times New Roman"/>
        </w:rPr>
        <w:t xml:space="preserve"> (stone to death) for married Muslims who committed </w:t>
      </w:r>
      <w:proofErr w:type="spellStart"/>
      <w:r>
        <w:rPr>
          <w:rFonts w:ascii="Cambria" w:hAnsi="Cambria" w:cs="Times New Roman"/>
        </w:rPr>
        <w:t>Zina</w:t>
      </w:r>
      <w:proofErr w:type="spellEnd"/>
      <w:r>
        <w:rPr>
          <w:rFonts w:ascii="Cambria" w:hAnsi="Cambria" w:cs="Times New Roman"/>
        </w:rPr>
        <w:t xml:space="preserve">. Thus, the silence of the Qur’an does not invalidate the punishment in Islamic jurisprudence.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21. The juristic opinion is derived from the provision of </w:t>
      </w:r>
      <w:r>
        <w:rPr>
          <w:rFonts w:ascii="Cambria" w:hAnsi="Cambria" w:cs="Times New Roman"/>
        </w:rPr>
        <w:t>Qur’an Chapter 23 verses 5-7.</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22. See </w:t>
      </w:r>
      <w:r>
        <w:rPr>
          <w:rFonts w:ascii="Cambria" w:hAnsi="Cambria" w:cs="Times New Roman"/>
          <w:i/>
          <w:iCs/>
        </w:rPr>
        <w:t>Qur’an</w:t>
      </w:r>
      <w:r>
        <w:rPr>
          <w:rFonts w:ascii="Cambria" w:hAnsi="Cambria" w:cs="Times New Roman"/>
        </w:rPr>
        <w:t xml:space="preserve"> Chapter 24 verse 2</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23. Ibn </w:t>
      </w:r>
      <w:proofErr w:type="spellStart"/>
      <w:r>
        <w:rPr>
          <w:rFonts w:ascii="Cambria" w:hAnsi="Cambria" w:cs="Times New Roman"/>
        </w:rPr>
        <w:t>Kathir</w:t>
      </w:r>
      <w:proofErr w:type="spellEnd"/>
      <w:r>
        <w:rPr>
          <w:rFonts w:ascii="Cambria" w:hAnsi="Cambria" w:cs="Times New Roman"/>
        </w:rPr>
        <w:t xml:space="preserve"> ‘</w:t>
      </w:r>
      <w:proofErr w:type="spellStart"/>
      <w:r>
        <w:rPr>
          <w:rFonts w:ascii="Cambria" w:hAnsi="Cambria" w:cs="Times New Roman"/>
        </w:rPr>
        <w:t>Tafsir</w:t>
      </w:r>
      <w:proofErr w:type="spellEnd"/>
      <w:r>
        <w:rPr>
          <w:rFonts w:ascii="Cambria" w:hAnsi="Cambria" w:cs="Times New Roman"/>
        </w:rPr>
        <w:t>: An-</w:t>
      </w:r>
      <w:proofErr w:type="spellStart"/>
      <w:r>
        <w:rPr>
          <w:rFonts w:ascii="Cambria" w:hAnsi="Cambria" w:cs="Times New Roman"/>
        </w:rPr>
        <w:t>Nisa</w:t>
      </w:r>
      <w:proofErr w:type="spellEnd"/>
      <w:r>
        <w:rPr>
          <w:rFonts w:ascii="Cambria" w:hAnsi="Cambria" w:cs="Times New Roman"/>
        </w:rPr>
        <w:t>’, available at &lt;</w:t>
      </w:r>
      <w:proofErr w:type="spellStart"/>
      <w:r>
        <w:rPr>
          <w:rFonts w:ascii="Cambria" w:hAnsi="Cambria" w:cs="Times New Roman"/>
        </w:rPr>
        <w:t>htppt</w:t>
      </w:r>
      <w:proofErr w:type="spellEnd"/>
      <w:r>
        <w:rPr>
          <w:rFonts w:ascii="Cambria" w:hAnsi="Cambria" w:cs="Times New Roman"/>
        </w:rPr>
        <w:t>://www.recitequran.com/tafsir/en.ibn-/kathir/4:3&gt; accessed on 22</w:t>
      </w:r>
      <w:r>
        <w:rPr>
          <w:rFonts w:ascii="Cambria" w:hAnsi="Cambria" w:cs="Times New Roman"/>
          <w:vertAlign w:val="superscript"/>
        </w:rPr>
        <w:t>nd</w:t>
      </w:r>
      <w:r>
        <w:rPr>
          <w:rFonts w:ascii="Cambria" w:hAnsi="Cambria" w:cs="Times New Roman"/>
        </w:rPr>
        <w:t xml:space="preserve"> March, 2021.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24.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25. </w:t>
      </w:r>
      <w:proofErr w:type="spellStart"/>
      <w:r>
        <w:rPr>
          <w:rFonts w:ascii="Cambria" w:hAnsi="Cambria" w:cs="Times New Roman"/>
        </w:rPr>
        <w:t>Gusau</w:t>
      </w:r>
      <w:proofErr w:type="spellEnd"/>
      <w:r>
        <w:rPr>
          <w:rFonts w:ascii="Cambria" w:hAnsi="Cambria" w:cs="Times New Roman"/>
        </w:rPr>
        <w:t>, M. ‘The Bad Consequences and Dangers o</w:t>
      </w:r>
      <w:r>
        <w:rPr>
          <w:rFonts w:ascii="Cambria" w:hAnsi="Cambria" w:cs="Times New Roman"/>
        </w:rPr>
        <w:t xml:space="preserve">f Adultery and Fornication in Islam’, available at </w:t>
      </w:r>
      <w:hyperlink r:id="rId6" w:history="1">
        <w:r>
          <w:rPr>
            <w:rStyle w:val="Hyperlink"/>
            <w:rFonts w:ascii="Cambria" w:hAnsi="Cambria" w:cs="Times New Roman"/>
          </w:rPr>
          <w:t>Http://opinion.premiumtimesng.com/2017/07/04/the-bad-conse</w:t>
        </w:r>
        <w:r>
          <w:rPr>
            <w:rStyle w:val="Hyperlink"/>
            <w:rFonts w:ascii="Cambria" w:hAnsi="Cambria" w:cs="Times New Roman"/>
          </w:rPr>
          <w:t>quences-and-dangers-of-adultery-and-fornication-in-Islam-by-murtadha-gusau/</w:t>
        </w:r>
      </w:hyperlink>
      <w:r>
        <w:rPr>
          <w:rFonts w:ascii="Cambria" w:hAnsi="Cambria" w:cs="Times New Roman"/>
        </w:rPr>
        <w:t>&gt; accessed on 22</w:t>
      </w:r>
      <w:r>
        <w:rPr>
          <w:rFonts w:ascii="Cambria" w:hAnsi="Cambria" w:cs="Times New Roman"/>
          <w:vertAlign w:val="superscript"/>
        </w:rPr>
        <w:t>nd</w:t>
      </w:r>
      <w:r>
        <w:rPr>
          <w:rFonts w:ascii="Cambria" w:hAnsi="Cambria" w:cs="Times New Roman"/>
        </w:rPr>
        <w:t xml:space="preserve"> March, 2021.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26. </w:t>
      </w:r>
      <w:proofErr w:type="spellStart"/>
      <w:r>
        <w:rPr>
          <w:rFonts w:ascii="Cambria" w:hAnsi="Cambria" w:cs="Times New Roman"/>
        </w:rPr>
        <w:t>Naseem</w:t>
      </w:r>
      <w:proofErr w:type="spellEnd"/>
      <w:r>
        <w:rPr>
          <w:rFonts w:ascii="Cambria" w:hAnsi="Cambria" w:cs="Times New Roman"/>
        </w:rPr>
        <w:t>. H., ‘Best among you is best to his Wife’, Faith Matters, November, 30, 2019 at 1:00pm, available at</w:t>
      </w:r>
      <w:r>
        <w:rPr>
          <w:rFonts w:ascii="Cambria" w:hAnsi="Cambria" w:cs="Times New Roman"/>
        </w:rPr>
        <w:t xml:space="preserve"> </w:t>
      </w:r>
      <w:hyperlink r:id="rId7" w:history="1">
        <w:r>
          <w:rPr>
            <w:rStyle w:val="Hyperlink"/>
            <w:rFonts w:ascii="Cambria" w:hAnsi="Cambria" w:cs="Times New Roman"/>
          </w:rPr>
          <w:t>http://www.arkansasonline.com.news.2019.nov.30/hameed-naseem-prophet-muhammad-says-tre/</w:t>
        </w:r>
      </w:hyperlink>
      <w:r>
        <w:rPr>
          <w:rFonts w:ascii="Cambria" w:hAnsi="Cambria" w:cs="Times New Roman"/>
        </w:rPr>
        <w:t xml:space="preserve"> accessed on 22</w:t>
      </w:r>
      <w:r>
        <w:rPr>
          <w:rFonts w:ascii="Cambria" w:hAnsi="Cambria" w:cs="Times New Roman"/>
          <w:vertAlign w:val="superscript"/>
        </w:rPr>
        <w:t>nd</w:t>
      </w:r>
      <w:r>
        <w:rPr>
          <w:rFonts w:ascii="Cambria" w:hAnsi="Cambria" w:cs="Times New Roman"/>
        </w:rPr>
        <w:t xml:space="preserve"> March, 2021</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27. </w:t>
      </w:r>
      <w:proofErr w:type="spellStart"/>
      <w:r>
        <w:rPr>
          <w:rFonts w:ascii="Cambria" w:hAnsi="Cambria" w:cs="Times New Roman"/>
        </w:rPr>
        <w:t>Davary</w:t>
      </w:r>
      <w:proofErr w:type="spellEnd"/>
      <w:r>
        <w:rPr>
          <w:rFonts w:ascii="Cambria" w:hAnsi="Cambria" w:cs="Times New Roman"/>
        </w:rPr>
        <w:t xml:space="preserve">, B., </w:t>
      </w:r>
      <w:r>
        <w:rPr>
          <w:rFonts w:ascii="Cambria" w:hAnsi="Cambria" w:cs="Times New Roman"/>
          <w:i/>
          <w:iCs/>
        </w:rPr>
        <w:t>Women and Qur’an: A Study in Islamic Hermeneutics</w:t>
      </w:r>
      <w:r>
        <w:rPr>
          <w:rFonts w:ascii="Cambria" w:hAnsi="Cambria" w:cs="Times New Roman"/>
        </w:rPr>
        <w:t xml:space="preserve"> (The Edwin </w:t>
      </w:r>
      <w:proofErr w:type="spellStart"/>
      <w:r>
        <w:rPr>
          <w:rFonts w:ascii="Cambria" w:hAnsi="Cambria" w:cs="Times New Roman"/>
        </w:rPr>
        <w:t>Mellen</w:t>
      </w:r>
      <w:proofErr w:type="spellEnd"/>
      <w:r>
        <w:rPr>
          <w:rFonts w:ascii="Cambria" w:hAnsi="Cambria" w:cs="Times New Roman"/>
        </w:rPr>
        <w:t xml:space="preserve"> Press), pp. 60-61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28.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29.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30. Ahmed, L. </w:t>
      </w:r>
      <w:r>
        <w:rPr>
          <w:rFonts w:ascii="Cambria" w:hAnsi="Cambria" w:cs="Times New Roman"/>
          <w:i/>
          <w:iCs/>
        </w:rPr>
        <w:t>Women and Gender in Islam</w:t>
      </w:r>
      <w:r>
        <w:rPr>
          <w:rFonts w:ascii="Cambria" w:hAnsi="Cambria" w:cs="Times New Roman"/>
        </w:rPr>
        <w:t>, (New Haven: Yale University Press), p. 41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31. </w:t>
      </w:r>
      <w:proofErr w:type="spellStart"/>
      <w:r>
        <w:rPr>
          <w:rFonts w:ascii="Cambria" w:hAnsi="Cambria" w:cs="Times New Roman"/>
        </w:rPr>
        <w:t>Kitab</w:t>
      </w:r>
      <w:proofErr w:type="spellEnd"/>
      <w:r>
        <w:rPr>
          <w:rFonts w:ascii="Cambria" w:hAnsi="Cambria" w:cs="Times New Roman"/>
        </w:rPr>
        <w:t xml:space="preserve"> al </w:t>
      </w:r>
      <w:proofErr w:type="spellStart"/>
      <w:r>
        <w:rPr>
          <w:rFonts w:ascii="Cambria" w:hAnsi="Cambria" w:cs="Times New Roman"/>
        </w:rPr>
        <w:t>Nikkah</w:t>
      </w:r>
      <w:proofErr w:type="spellEnd"/>
      <w:r>
        <w:rPr>
          <w:rFonts w:ascii="Cambria" w:hAnsi="Cambria" w:cs="Times New Roman"/>
        </w:rPr>
        <w:t xml:space="preserve">, </w:t>
      </w:r>
      <w:proofErr w:type="spellStart"/>
      <w:r>
        <w:rPr>
          <w:rFonts w:ascii="Cambria" w:hAnsi="Cambria" w:cs="Times New Roman"/>
        </w:rPr>
        <w:t>Ihya</w:t>
      </w:r>
      <w:proofErr w:type="spellEnd"/>
      <w:r>
        <w:rPr>
          <w:rFonts w:ascii="Cambria" w:hAnsi="Cambria" w:cs="Times New Roman"/>
        </w:rPr>
        <w:t xml:space="preserve"> </w:t>
      </w:r>
      <w:proofErr w:type="spellStart"/>
      <w:r>
        <w:rPr>
          <w:rFonts w:ascii="Cambria" w:hAnsi="Cambria" w:cs="Times New Roman"/>
        </w:rPr>
        <w:t>uloom</w:t>
      </w:r>
      <w:proofErr w:type="spellEnd"/>
      <w:r>
        <w:rPr>
          <w:rFonts w:ascii="Cambria" w:hAnsi="Cambria" w:cs="Times New Roman"/>
        </w:rPr>
        <w:t xml:space="preserve"> </w:t>
      </w:r>
      <w:proofErr w:type="spellStart"/>
      <w:r>
        <w:rPr>
          <w:rFonts w:ascii="Cambria" w:hAnsi="Cambria" w:cs="Times New Roman"/>
        </w:rPr>
        <w:t>ud</w:t>
      </w:r>
      <w:proofErr w:type="spellEnd"/>
      <w:r>
        <w:rPr>
          <w:rFonts w:ascii="Cambria" w:hAnsi="Cambria" w:cs="Times New Roman"/>
        </w:rPr>
        <w:t xml:space="preserve"> Din</w:t>
      </w:r>
    </w:p>
    <w:p w:rsidR="00CE612E" w:rsidRDefault="00094297">
      <w:pPr>
        <w:pStyle w:val="FootnoteText"/>
        <w:spacing w:line="360" w:lineRule="auto"/>
        <w:jc w:val="both"/>
        <w:rPr>
          <w:rFonts w:ascii="Cambria" w:hAnsi="Cambria" w:cs="Times New Roman"/>
          <w:i/>
          <w:iCs/>
        </w:rPr>
      </w:pPr>
      <w:r>
        <w:rPr>
          <w:rFonts w:ascii="Cambria" w:hAnsi="Cambria" w:cs="Times New Roman"/>
        </w:rPr>
        <w:t xml:space="preserve">32. </w:t>
      </w:r>
      <w:r>
        <w:rPr>
          <w:rFonts w:ascii="Cambria" w:hAnsi="Cambria" w:cs="Times New Roman"/>
          <w:i/>
          <w:iCs/>
        </w:rPr>
        <w:t>Ibid</w:t>
      </w:r>
    </w:p>
    <w:p w:rsidR="00CE612E" w:rsidRDefault="00094297">
      <w:pPr>
        <w:pStyle w:val="FootnoteText"/>
        <w:spacing w:line="360" w:lineRule="auto"/>
        <w:jc w:val="both"/>
        <w:rPr>
          <w:rFonts w:ascii="Cambria" w:hAnsi="Cambria" w:cs="Times New Roman"/>
        </w:rPr>
      </w:pPr>
      <w:r>
        <w:rPr>
          <w:rFonts w:ascii="Cambria" w:hAnsi="Cambria" w:cs="Times New Roman"/>
        </w:rPr>
        <w:t>33. This is one of the Holy Battles fought by Prophet Muhammad (PBHU) against the unbelievers. It brought a great tragedy to Islam because So many Muslim men lost their lives in the Battle. The aftermath of the Battle led to increase in the number of widow</w:t>
      </w:r>
      <w:r>
        <w:rPr>
          <w:rFonts w:ascii="Cambria" w:hAnsi="Cambria" w:cs="Times New Roman"/>
        </w:rPr>
        <w:t xml:space="preserve">s and orphan girls. </w:t>
      </w:r>
    </w:p>
    <w:p w:rsidR="00CE612E" w:rsidRDefault="00094297">
      <w:pPr>
        <w:pStyle w:val="FootnoteText"/>
        <w:spacing w:line="360" w:lineRule="auto"/>
        <w:jc w:val="both"/>
        <w:rPr>
          <w:rFonts w:ascii="Cambria" w:hAnsi="Cambria" w:cs="Times New Roman"/>
        </w:rPr>
      </w:pPr>
      <w:r>
        <w:rPr>
          <w:rFonts w:ascii="Cambria" w:hAnsi="Cambria" w:cs="Times New Roman"/>
        </w:rPr>
        <w:t>34. See Qur’an Chapter 4 verse 3</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35. Allah is emphatic in the Holy Quran thus: </w:t>
      </w:r>
      <w:r>
        <w:rPr>
          <w:rFonts w:ascii="Cambria" w:hAnsi="Cambria" w:cs="Times New Roman"/>
          <w:i/>
          <w:iCs/>
        </w:rPr>
        <w:t>“It is not for a believing man or a believing woman, when Allah and His Messenger have decided a matter, that they should [thereafter] have any choice about</w:t>
      </w:r>
      <w:r>
        <w:rPr>
          <w:rFonts w:ascii="Cambria" w:hAnsi="Cambria" w:cs="Times New Roman"/>
          <w:i/>
          <w:iCs/>
        </w:rPr>
        <w:t xml:space="preserve"> their affair. And whoever disobeys Allah and His Messenger has certainly strayed into clear error.”</w:t>
      </w:r>
      <w:r>
        <w:rPr>
          <w:rFonts w:ascii="Cambria" w:hAnsi="Cambria" w:cs="Times New Roman"/>
        </w:rPr>
        <w:t xml:space="preserve"> See Quran Chapter 33 verse 36</w:t>
      </w:r>
    </w:p>
    <w:p w:rsidR="00CE612E" w:rsidRDefault="00094297">
      <w:pPr>
        <w:pStyle w:val="FootnoteText"/>
        <w:spacing w:line="360" w:lineRule="auto"/>
        <w:jc w:val="both"/>
        <w:rPr>
          <w:rFonts w:ascii="Cambria" w:hAnsi="Cambria" w:cs="Times New Roman"/>
        </w:rPr>
      </w:pPr>
      <w:r>
        <w:rPr>
          <w:rFonts w:ascii="Cambria" w:hAnsi="Cambria" w:cs="Times New Roman"/>
        </w:rPr>
        <w:t>36. Ash-</w:t>
      </w:r>
      <w:proofErr w:type="spellStart"/>
      <w:r>
        <w:rPr>
          <w:rFonts w:ascii="Cambria" w:hAnsi="Cambria" w:cs="Times New Roman"/>
        </w:rPr>
        <w:t>Shaqawy</w:t>
      </w:r>
      <w:proofErr w:type="spellEnd"/>
      <w:r>
        <w:rPr>
          <w:rFonts w:ascii="Cambria" w:hAnsi="Cambria" w:cs="Times New Roman"/>
        </w:rPr>
        <w:t xml:space="preserve"> A.A. ‘Hadith Commentary’ available at </w:t>
      </w:r>
      <w:hyperlink r:id="rId8" w:history="1">
        <w:r>
          <w:rPr>
            <w:rStyle w:val="Hyperlink"/>
            <w:rFonts w:ascii="Cambria" w:hAnsi="Cambria" w:cs="Times New Roman"/>
          </w:rPr>
          <w:t>http://en.aluka.net/Shariah/0/657/</w:t>
        </w:r>
      </w:hyperlink>
      <w:r>
        <w:rPr>
          <w:rFonts w:ascii="Cambria" w:hAnsi="Cambria" w:cs="Times New Roman"/>
        </w:rPr>
        <w:t xml:space="preserve"> accessed on 22</w:t>
      </w:r>
      <w:r>
        <w:rPr>
          <w:rFonts w:ascii="Cambria" w:hAnsi="Cambria" w:cs="Times New Roman"/>
          <w:vertAlign w:val="superscript"/>
        </w:rPr>
        <w:t>nd</w:t>
      </w:r>
      <w:r>
        <w:rPr>
          <w:rFonts w:ascii="Cambria" w:hAnsi="Cambria" w:cs="Times New Roman"/>
        </w:rPr>
        <w:t xml:space="preserve"> March, 2021.</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37. </w:t>
      </w:r>
      <w:proofErr w:type="spellStart"/>
      <w:r>
        <w:rPr>
          <w:rFonts w:ascii="Cambria" w:hAnsi="Cambria" w:cs="Times New Roman"/>
        </w:rPr>
        <w:t>Badawi</w:t>
      </w:r>
      <w:proofErr w:type="spellEnd"/>
      <w:r>
        <w:rPr>
          <w:rFonts w:ascii="Cambria" w:hAnsi="Cambria" w:cs="Times New Roman"/>
        </w:rPr>
        <w:t xml:space="preserve">, J. ‘Polygamy in Islamic Law’, available at </w:t>
      </w:r>
      <w:hyperlink w:history="1">
        <w:r>
          <w:rPr>
            <w:rStyle w:val="Hyperlink"/>
            <w:rFonts w:ascii="Cambria" w:hAnsi="Cambria" w:cs="Times New Roman"/>
          </w:rPr>
          <w:t>http://www.wakf.comarticle&gt;poligamy&gt;in</w:t>
        </w:r>
        <w:r>
          <w:rPr>
            <w:rStyle w:val="Hyperlink"/>
            <w:rFonts w:ascii="Cambria" w:hAnsi="Cambria" w:cs="Times New Roman"/>
          </w:rPr>
          <w:t>&gt;islamic&gt;law/pdf</w:t>
        </w:r>
      </w:hyperlink>
      <w:r>
        <w:rPr>
          <w:rFonts w:ascii="Cambria" w:hAnsi="Cambria" w:cs="Times New Roman"/>
        </w:rPr>
        <w:t>&gt; accessed on 22</w:t>
      </w:r>
      <w:r>
        <w:rPr>
          <w:rFonts w:ascii="Cambria" w:hAnsi="Cambria" w:cs="Times New Roman"/>
          <w:vertAlign w:val="superscript"/>
        </w:rPr>
        <w:t>nd</w:t>
      </w:r>
      <w:r>
        <w:rPr>
          <w:rFonts w:ascii="Cambria" w:hAnsi="Cambria" w:cs="Times New Roman"/>
        </w:rPr>
        <w:t xml:space="preserve"> March, 2021.</w:t>
      </w:r>
    </w:p>
    <w:p w:rsidR="00CE612E" w:rsidRDefault="00094297">
      <w:pPr>
        <w:pStyle w:val="FootnoteText"/>
        <w:spacing w:line="360" w:lineRule="auto"/>
        <w:jc w:val="both"/>
        <w:rPr>
          <w:rFonts w:ascii="Cambria" w:hAnsi="Cambria" w:cs="Times New Roman"/>
        </w:rPr>
      </w:pPr>
      <w:r>
        <w:rPr>
          <w:rFonts w:ascii="Cambria" w:hAnsi="Cambria" w:cs="Times New Roman"/>
        </w:rPr>
        <w:lastRenderedPageBreak/>
        <w:t xml:space="preserve">38.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39. </w:t>
      </w:r>
      <w:r>
        <w:rPr>
          <w:rFonts w:ascii="Cambria" w:hAnsi="Cambria" w:cs="Times New Roman"/>
          <w:i/>
          <w:iCs/>
        </w:rPr>
        <w:t>Ibid</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40. </w:t>
      </w:r>
      <w:r>
        <w:rPr>
          <w:rFonts w:ascii="Cambria" w:hAnsi="Cambria" w:cs="Times New Roman"/>
          <w:i/>
          <w:iCs/>
        </w:rPr>
        <w:t>Ibid</w:t>
      </w:r>
      <w:r>
        <w:rPr>
          <w:rFonts w:ascii="Cambria" w:hAnsi="Cambria" w:cs="Times New Roman"/>
        </w:rPr>
        <w:t xml:space="preserve"> </w:t>
      </w:r>
    </w:p>
    <w:p w:rsidR="00CE612E" w:rsidRDefault="00094297">
      <w:pPr>
        <w:pStyle w:val="FootnoteText"/>
        <w:spacing w:line="360" w:lineRule="auto"/>
        <w:jc w:val="both"/>
        <w:rPr>
          <w:rFonts w:ascii="Cambria" w:hAnsi="Cambria" w:cs="Times New Roman"/>
        </w:rPr>
      </w:pPr>
      <w:r>
        <w:rPr>
          <w:rFonts w:ascii="Cambria" w:hAnsi="Cambria" w:cs="Times New Roman"/>
        </w:rPr>
        <w:t xml:space="preserve">41. The Messenger of Allah was reported to have said: None of you shall attain righteousness until he/she wishes for his/her brother/sister </w:t>
      </w:r>
      <w:r>
        <w:rPr>
          <w:rFonts w:ascii="Cambria" w:hAnsi="Cambria" w:cs="Times New Roman"/>
        </w:rPr>
        <w:t>what he wishes for him/herself. See generally, Ash-</w:t>
      </w:r>
      <w:proofErr w:type="spellStart"/>
      <w:r>
        <w:rPr>
          <w:rFonts w:ascii="Cambria" w:hAnsi="Cambria" w:cs="Times New Roman"/>
        </w:rPr>
        <w:t>Shaqawy</w:t>
      </w:r>
      <w:proofErr w:type="spellEnd"/>
      <w:r>
        <w:rPr>
          <w:rFonts w:ascii="Cambria" w:hAnsi="Cambria" w:cs="Times New Roman"/>
        </w:rPr>
        <w:t xml:space="preserve"> A.A. ‘Hadith Commentary’ available at </w:t>
      </w:r>
      <w:hyperlink r:id="rId9" w:history="1">
        <w:r>
          <w:rPr>
            <w:rStyle w:val="Hyperlink"/>
            <w:rFonts w:ascii="Cambria" w:hAnsi="Cambria" w:cs="Times New Roman"/>
          </w:rPr>
          <w:t>http://en.aluka.net/Shariah/0/657/</w:t>
        </w:r>
      </w:hyperlink>
      <w:r>
        <w:rPr>
          <w:rFonts w:ascii="Cambria" w:hAnsi="Cambria" w:cs="Times New Roman"/>
        </w:rPr>
        <w:t xml:space="preserve"> accessed on 22</w:t>
      </w:r>
      <w:r>
        <w:rPr>
          <w:rFonts w:ascii="Cambria" w:hAnsi="Cambria" w:cs="Times New Roman"/>
          <w:vertAlign w:val="superscript"/>
        </w:rPr>
        <w:t>nd</w:t>
      </w:r>
      <w:r>
        <w:rPr>
          <w:rFonts w:ascii="Cambria" w:hAnsi="Cambria" w:cs="Times New Roman"/>
        </w:rPr>
        <w:t xml:space="preserve"> March, 2021.</w:t>
      </w:r>
    </w:p>
    <w:p w:rsidR="00CE612E" w:rsidRDefault="00094297">
      <w:pPr>
        <w:pStyle w:val="FootnoteText"/>
        <w:spacing w:line="360" w:lineRule="auto"/>
        <w:jc w:val="both"/>
        <w:rPr>
          <w:rFonts w:ascii="Cambria" w:hAnsi="Cambria" w:cs="Times New Roman"/>
        </w:rPr>
      </w:pPr>
      <w:r>
        <w:rPr>
          <w:rFonts w:ascii="Cambria" w:hAnsi="Cambria" w:cs="Times New Roman"/>
        </w:rPr>
        <w:t>42. This</w:t>
      </w:r>
      <w:r>
        <w:rPr>
          <w:rFonts w:ascii="Cambria" w:hAnsi="Cambria" w:cs="Times New Roman"/>
        </w:rPr>
        <w:t xml:space="preserve"> is a serious act which attracts rewards from Allah (SWT) is properly undertaken; and at the same time attracts serious punishment in the hereafter if jettisoned. The Prophet has warned that those who engage in bad practice of polygamy will have half of th</w:t>
      </w:r>
      <w:r>
        <w:rPr>
          <w:rFonts w:ascii="Cambria" w:hAnsi="Cambria" w:cs="Times New Roman"/>
        </w:rPr>
        <w:t xml:space="preserve">eir body paralyzed on the Day of Judgment as consequence of their act.   </w:t>
      </w:r>
    </w:p>
    <w:p w:rsidR="00CE612E" w:rsidRDefault="00CE612E">
      <w:pPr>
        <w:pStyle w:val="FootnoteText"/>
        <w:spacing w:line="360" w:lineRule="auto"/>
        <w:jc w:val="both"/>
        <w:rPr>
          <w:rFonts w:ascii="Cambria" w:hAnsi="Cambria" w:cs="Times New Roman"/>
          <w:b/>
          <w:bCs/>
          <w:sz w:val="24"/>
          <w:szCs w:val="24"/>
        </w:rPr>
      </w:pPr>
    </w:p>
    <w:p w:rsidR="00CE612E" w:rsidRDefault="00094297">
      <w:pPr>
        <w:pStyle w:val="FootnoteText"/>
        <w:spacing w:line="360" w:lineRule="auto"/>
        <w:jc w:val="both"/>
        <w:rPr>
          <w:rFonts w:ascii="Cambria" w:hAnsi="Cambria" w:cs="Times New Roman"/>
          <w:b/>
          <w:bCs/>
          <w:sz w:val="24"/>
          <w:szCs w:val="24"/>
        </w:rPr>
      </w:pPr>
      <w:r>
        <w:rPr>
          <w:rFonts w:ascii="Cambria" w:hAnsi="Cambria" w:cs="Times New Roman"/>
          <w:b/>
          <w:bCs/>
          <w:sz w:val="24"/>
          <w:szCs w:val="24"/>
        </w:rPr>
        <w:t>Bibliography</w:t>
      </w:r>
      <w:r>
        <w:rPr>
          <w:rFonts w:ascii="Cambria" w:hAnsi="Cambria" w:cs="Times New Roman"/>
          <w:sz w:val="24"/>
          <w:szCs w:val="24"/>
        </w:rPr>
        <w:t xml:space="preserve"> </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 xml:space="preserve">Ahmad, A.B. </w:t>
      </w:r>
      <w:r>
        <w:rPr>
          <w:rFonts w:ascii="Cambria" w:hAnsi="Cambria" w:cs="Times New Roman"/>
          <w:i/>
          <w:iCs/>
          <w:sz w:val="24"/>
          <w:szCs w:val="24"/>
        </w:rPr>
        <w:t>et al</w:t>
      </w:r>
      <w:r>
        <w:rPr>
          <w:rFonts w:ascii="Cambria" w:hAnsi="Cambria" w:cs="Times New Roman"/>
          <w:sz w:val="24"/>
          <w:szCs w:val="24"/>
        </w:rPr>
        <w:t xml:space="preserve">, (2018). The Morphology Aspect of the Quranic Recitation that influence Islamic Laws in </w:t>
      </w:r>
      <w:proofErr w:type="spellStart"/>
      <w:r>
        <w:rPr>
          <w:rFonts w:ascii="Cambria" w:hAnsi="Cambria" w:cs="Times New Roman"/>
          <w:sz w:val="24"/>
          <w:szCs w:val="24"/>
        </w:rPr>
        <w:t>Tafseer</w:t>
      </w:r>
      <w:proofErr w:type="spellEnd"/>
      <w:r>
        <w:rPr>
          <w:rFonts w:ascii="Cambria" w:hAnsi="Cambria" w:cs="Times New Roman"/>
          <w:sz w:val="24"/>
          <w:szCs w:val="24"/>
        </w:rPr>
        <w:t xml:space="preserve"> </w:t>
      </w:r>
      <w:proofErr w:type="spellStart"/>
      <w:r>
        <w:rPr>
          <w:rFonts w:ascii="Cambria" w:hAnsi="Cambria" w:cs="Times New Roman"/>
          <w:sz w:val="24"/>
          <w:szCs w:val="24"/>
        </w:rPr>
        <w:t>Ayat</w:t>
      </w:r>
      <w:proofErr w:type="spellEnd"/>
      <w:r>
        <w:rPr>
          <w:rFonts w:ascii="Cambria" w:hAnsi="Cambria" w:cs="Times New Roman"/>
          <w:sz w:val="24"/>
          <w:szCs w:val="24"/>
        </w:rPr>
        <w:t xml:space="preserve"> Al-</w:t>
      </w:r>
      <w:proofErr w:type="spellStart"/>
      <w:r>
        <w:rPr>
          <w:rFonts w:ascii="Cambria" w:hAnsi="Cambria" w:cs="Times New Roman"/>
          <w:sz w:val="24"/>
          <w:szCs w:val="24"/>
        </w:rPr>
        <w:t>Ahkam</w:t>
      </w:r>
      <w:proofErr w:type="spellEnd"/>
      <w:r>
        <w:rPr>
          <w:rFonts w:ascii="Cambria" w:hAnsi="Cambria" w:cs="Times New Roman"/>
          <w:sz w:val="24"/>
          <w:szCs w:val="24"/>
        </w:rPr>
        <w:t xml:space="preserve"> by Al-</w:t>
      </w:r>
      <w:proofErr w:type="spellStart"/>
      <w:r>
        <w:rPr>
          <w:rFonts w:ascii="Cambria" w:hAnsi="Cambria" w:cs="Times New Roman"/>
          <w:sz w:val="24"/>
          <w:szCs w:val="24"/>
        </w:rPr>
        <w:t>Sabuniy</w:t>
      </w:r>
      <w:proofErr w:type="spellEnd"/>
      <w:r>
        <w:rPr>
          <w:rFonts w:ascii="Cambria" w:hAnsi="Cambria" w:cs="Times New Roman"/>
          <w:sz w:val="24"/>
          <w:szCs w:val="24"/>
        </w:rPr>
        <w:t>.</w:t>
      </w:r>
      <w:r>
        <w:rPr>
          <w:rFonts w:ascii="Cambria" w:hAnsi="Cambria" w:cs="Times New Roman"/>
          <w:i/>
          <w:iCs/>
          <w:sz w:val="24"/>
          <w:szCs w:val="24"/>
        </w:rPr>
        <w:t xml:space="preserve"> International Journal of Engineering &amp; Technology,</w:t>
      </w:r>
      <w:r>
        <w:rPr>
          <w:rFonts w:ascii="Cambria" w:hAnsi="Cambria" w:cs="Times New Roman"/>
          <w:sz w:val="24"/>
          <w:szCs w:val="24"/>
        </w:rPr>
        <w:t xml:space="preserve"> 7(2.29), 316-320. </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 xml:space="preserve">Ahmad, F. (2003). Understanding the Islamic Law of Divorce.  </w:t>
      </w:r>
      <w:r>
        <w:rPr>
          <w:rFonts w:ascii="Cambria" w:hAnsi="Cambria" w:cs="Times New Roman"/>
          <w:i/>
          <w:iCs/>
          <w:sz w:val="24"/>
          <w:szCs w:val="24"/>
        </w:rPr>
        <w:t>Journal of the Indian Law Institute</w:t>
      </w:r>
      <w:r>
        <w:rPr>
          <w:rFonts w:ascii="Cambria" w:hAnsi="Cambria" w:cs="Times New Roman"/>
          <w:sz w:val="24"/>
          <w:szCs w:val="24"/>
        </w:rPr>
        <w:t xml:space="preserve">, 45(2 &amp; 4), 484-508.  </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Aminu</w:t>
      </w:r>
      <w:proofErr w:type="spellEnd"/>
      <w:r>
        <w:rPr>
          <w:rFonts w:ascii="Cambria" w:hAnsi="Cambria" w:cs="Times New Roman"/>
          <w:sz w:val="24"/>
          <w:szCs w:val="24"/>
        </w:rPr>
        <w:t>, M.Y. (2015). Illegitimate Child (</w:t>
      </w:r>
      <w:proofErr w:type="spellStart"/>
      <w:r>
        <w:rPr>
          <w:rFonts w:ascii="Cambria" w:hAnsi="Cambria" w:cs="Times New Roman"/>
          <w:sz w:val="24"/>
          <w:szCs w:val="24"/>
        </w:rPr>
        <w:t>Walad</w:t>
      </w:r>
      <w:proofErr w:type="spellEnd"/>
      <w:r>
        <w:rPr>
          <w:rFonts w:ascii="Cambria" w:hAnsi="Cambria" w:cs="Times New Roman"/>
          <w:sz w:val="24"/>
          <w:szCs w:val="24"/>
        </w:rPr>
        <w:t xml:space="preserve"> Al-</w:t>
      </w:r>
      <w:proofErr w:type="spellStart"/>
      <w:r>
        <w:rPr>
          <w:rFonts w:ascii="Cambria" w:hAnsi="Cambria" w:cs="Times New Roman"/>
          <w:sz w:val="24"/>
          <w:szCs w:val="24"/>
        </w:rPr>
        <w:t>Zina</w:t>
      </w:r>
      <w:proofErr w:type="spellEnd"/>
      <w:r>
        <w:rPr>
          <w:rFonts w:ascii="Cambria" w:hAnsi="Cambria" w:cs="Times New Roman"/>
          <w:sz w:val="24"/>
          <w:szCs w:val="24"/>
        </w:rPr>
        <w:t>) and His Po</w:t>
      </w:r>
      <w:r>
        <w:rPr>
          <w:rFonts w:ascii="Cambria" w:hAnsi="Cambria" w:cs="Times New Roman"/>
          <w:sz w:val="24"/>
          <w:szCs w:val="24"/>
        </w:rPr>
        <w:t xml:space="preserve">sition in Islamic Succession. </w:t>
      </w:r>
      <w:r>
        <w:rPr>
          <w:rFonts w:ascii="Cambria" w:hAnsi="Cambria" w:cs="Times New Roman"/>
          <w:i/>
          <w:iCs/>
          <w:sz w:val="24"/>
          <w:szCs w:val="24"/>
        </w:rPr>
        <w:t>Journal of Humanity and Social Science,</w:t>
      </w:r>
      <w:r>
        <w:rPr>
          <w:rFonts w:ascii="Cambria" w:hAnsi="Cambria" w:cs="Times New Roman"/>
          <w:sz w:val="24"/>
          <w:szCs w:val="24"/>
        </w:rPr>
        <w:t xml:space="preserve"> 20(12)(II), 25-37 </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Annie, S. (2016). Infertile Muslim Couples Face Tough Choices, Pressure.</w:t>
      </w:r>
      <w:r>
        <w:rPr>
          <w:rFonts w:ascii="Cambria" w:hAnsi="Cambria" w:cs="Times New Roman"/>
          <w:i/>
          <w:iCs/>
          <w:sz w:val="24"/>
          <w:szCs w:val="24"/>
        </w:rPr>
        <w:t xml:space="preserve"> ALT </w:t>
      </w:r>
      <w:proofErr w:type="spellStart"/>
      <w:r>
        <w:rPr>
          <w:rFonts w:ascii="Cambria" w:hAnsi="Cambria" w:cs="Times New Roman"/>
          <w:i/>
          <w:iCs/>
          <w:sz w:val="24"/>
          <w:szCs w:val="24"/>
        </w:rPr>
        <w:t>Muslimah</w:t>
      </w:r>
      <w:proofErr w:type="spellEnd"/>
      <w:r>
        <w:rPr>
          <w:rFonts w:ascii="Cambria" w:hAnsi="Cambria" w:cs="Times New Roman"/>
          <w:sz w:val="24"/>
          <w:szCs w:val="24"/>
        </w:rPr>
        <w:t xml:space="preserve"> </w:t>
      </w:r>
      <w:r>
        <w:rPr>
          <w:rFonts w:ascii="Cambria" w:hAnsi="Cambria" w:cs="Times New Roman"/>
          <w:i/>
          <w:iCs/>
          <w:sz w:val="24"/>
          <w:szCs w:val="24"/>
        </w:rPr>
        <w:t>Children Columns</w:t>
      </w:r>
      <w:r>
        <w:rPr>
          <w:rFonts w:ascii="Cambria" w:hAnsi="Cambria" w:cs="Times New Roman"/>
          <w:sz w:val="24"/>
          <w:szCs w:val="24"/>
        </w:rPr>
        <w:t xml:space="preserve">, 1. available at </w:t>
      </w:r>
      <w:hyperlink r:id="rId10" w:history="1">
        <w:r>
          <w:rPr>
            <w:rStyle w:val="Hyperlink"/>
            <w:rFonts w:ascii="Cambria" w:hAnsi="Cambria" w:cs="Times New Roman"/>
            <w:sz w:val="24"/>
            <w:szCs w:val="24"/>
          </w:rPr>
          <w:t>http://www.atlmuslimah.com/2016/08/infitile-muslim-couples-face-tough-chpices-pressure/</w:t>
        </w:r>
      </w:hyperlink>
      <w:r>
        <w:rPr>
          <w:rFonts w:ascii="Cambria" w:hAnsi="Cambria" w:cs="Times New Roman"/>
          <w:sz w:val="24"/>
          <w:szCs w:val="24"/>
        </w:rPr>
        <w:t xml:space="preserve"> accessed on 22n March, 2021.</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Ferdousi</w:t>
      </w:r>
      <w:proofErr w:type="spellEnd"/>
      <w:r>
        <w:rPr>
          <w:rFonts w:ascii="Cambria" w:hAnsi="Cambria" w:cs="Times New Roman"/>
          <w:sz w:val="24"/>
          <w:szCs w:val="24"/>
        </w:rPr>
        <w:t xml:space="preserve">, N. (2019). The Practice of Dower and </w:t>
      </w:r>
      <w:r>
        <w:rPr>
          <w:rFonts w:ascii="Cambria" w:hAnsi="Cambria" w:cs="Times New Roman"/>
          <w:sz w:val="24"/>
          <w:szCs w:val="24"/>
        </w:rPr>
        <w:t xml:space="preserve">Dowry in Muslim Marriage in Bangladesh: A Legal Analysis. </w:t>
      </w:r>
      <w:proofErr w:type="spellStart"/>
      <w:r>
        <w:rPr>
          <w:rFonts w:ascii="Cambria" w:hAnsi="Cambria" w:cs="Times New Roman"/>
          <w:i/>
          <w:iCs/>
          <w:sz w:val="24"/>
          <w:szCs w:val="24"/>
        </w:rPr>
        <w:t>Jurnal</w:t>
      </w:r>
      <w:proofErr w:type="spellEnd"/>
      <w:r>
        <w:rPr>
          <w:rFonts w:ascii="Cambria" w:hAnsi="Cambria" w:cs="Times New Roman"/>
          <w:i/>
          <w:iCs/>
          <w:sz w:val="24"/>
          <w:szCs w:val="24"/>
        </w:rPr>
        <w:t xml:space="preserve"> </w:t>
      </w:r>
      <w:proofErr w:type="spellStart"/>
      <w:r>
        <w:rPr>
          <w:rFonts w:ascii="Cambria" w:hAnsi="Cambria" w:cs="Times New Roman"/>
          <w:i/>
          <w:iCs/>
          <w:sz w:val="24"/>
          <w:szCs w:val="24"/>
        </w:rPr>
        <w:t>Syariah</w:t>
      </w:r>
      <w:proofErr w:type="spellEnd"/>
      <w:r>
        <w:rPr>
          <w:rFonts w:ascii="Cambria" w:hAnsi="Cambria" w:cs="Times New Roman"/>
          <w:i/>
          <w:iCs/>
          <w:sz w:val="24"/>
          <w:szCs w:val="24"/>
        </w:rPr>
        <w:t xml:space="preserve">, </w:t>
      </w:r>
      <w:r>
        <w:rPr>
          <w:rFonts w:ascii="Cambria" w:hAnsi="Cambria" w:cs="Times New Roman"/>
          <w:sz w:val="24"/>
          <w:szCs w:val="24"/>
        </w:rPr>
        <w:t>27(3), pp. 547-564.</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 xml:space="preserve">George, T. and </w:t>
      </w:r>
      <w:proofErr w:type="spellStart"/>
      <w:r>
        <w:rPr>
          <w:rFonts w:ascii="Cambria" w:hAnsi="Cambria" w:cs="Times New Roman"/>
          <w:sz w:val="24"/>
          <w:szCs w:val="24"/>
        </w:rPr>
        <w:t>Edewor</w:t>
      </w:r>
      <w:proofErr w:type="spellEnd"/>
      <w:r>
        <w:rPr>
          <w:rFonts w:ascii="Cambria" w:hAnsi="Cambria" w:cs="Times New Roman"/>
          <w:sz w:val="24"/>
          <w:szCs w:val="24"/>
        </w:rPr>
        <w:t xml:space="preserve">, P.A. (2012). Widows Population and the Challenges of widowhood Rites: The Case of the </w:t>
      </w:r>
      <w:proofErr w:type="spellStart"/>
      <w:r>
        <w:rPr>
          <w:rFonts w:ascii="Cambria" w:hAnsi="Cambria" w:cs="Times New Roman"/>
          <w:sz w:val="24"/>
          <w:szCs w:val="24"/>
        </w:rPr>
        <w:t>Awori</w:t>
      </w:r>
      <w:proofErr w:type="spellEnd"/>
      <w:r>
        <w:rPr>
          <w:rFonts w:ascii="Cambria" w:hAnsi="Cambria" w:cs="Times New Roman"/>
          <w:sz w:val="24"/>
          <w:szCs w:val="24"/>
        </w:rPr>
        <w:t xml:space="preserve"> of Ogun State, South Western Nigeria. </w:t>
      </w:r>
      <w:r>
        <w:rPr>
          <w:rFonts w:ascii="Cambria" w:hAnsi="Cambria" w:cs="Times New Roman"/>
          <w:i/>
          <w:iCs/>
          <w:sz w:val="24"/>
          <w:szCs w:val="24"/>
        </w:rPr>
        <w:t>Journal o</w:t>
      </w:r>
      <w:r>
        <w:rPr>
          <w:rFonts w:ascii="Cambria" w:hAnsi="Cambria" w:cs="Times New Roman"/>
          <w:i/>
          <w:iCs/>
          <w:sz w:val="24"/>
          <w:szCs w:val="24"/>
        </w:rPr>
        <w:t>f the Population Association of Nigeria,</w:t>
      </w:r>
      <w:r>
        <w:rPr>
          <w:rFonts w:ascii="Cambria" w:hAnsi="Cambria" w:cs="Times New Roman"/>
          <w:sz w:val="24"/>
          <w:szCs w:val="24"/>
        </w:rPr>
        <w:t xml:space="preserve"> 4(2), 343-365.</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Grossbard</w:t>
      </w:r>
      <w:proofErr w:type="spellEnd"/>
      <w:r>
        <w:rPr>
          <w:rFonts w:ascii="Cambria" w:hAnsi="Cambria" w:cs="Times New Roman"/>
          <w:sz w:val="24"/>
          <w:szCs w:val="24"/>
        </w:rPr>
        <w:t xml:space="preserve">, S. and Vernon. V. (2014). Common Law Marriage and Couple Formation. </w:t>
      </w:r>
      <w:r>
        <w:rPr>
          <w:rFonts w:ascii="Cambria" w:hAnsi="Cambria" w:cs="Times New Roman"/>
          <w:i/>
          <w:iCs/>
          <w:sz w:val="24"/>
          <w:szCs w:val="24"/>
        </w:rPr>
        <w:t>Discussion Paper,</w:t>
      </w:r>
      <w:r>
        <w:rPr>
          <w:rFonts w:ascii="Cambria" w:hAnsi="Cambria" w:cs="Times New Roman"/>
          <w:sz w:val="24"/>
          <w:szCs w:val="24"/>
        </w:rPr>
        <w:t xml:space="preserve"> No. 8480, San Diego State University, San Diego, CA, USA. </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Gurin</w:t>
      </w:r>
      <w:proofErr w:type="spellEnd"/>
      <w:r>
        <w:rPr>
          <w:rFonts w:ascii="Cambria" w:hAnsi="Cambria" w:cs="Times New Roman"/>
          <w:sz w:val="24"/>
          <w:szCs w:val="24"/>
        </w:rPr>
        <w:t xml:space="preserve">, A.M., (2014). </w:t>
      </w:r>
      <w:r>
        <w:rPr>
          <w:rFonts w:ascii="Cambria" w:hAnsi="Cambria" w:cs="Times New Roman"/>
          <w:i/>
          <w:iCs/>
          <w:sz w:val="24"/>
          <w:szCs w:val="24"/>
        </w:rPr>
        <w:t>Islamic Family Law</w:t>
      </w:r>
      <w:r>
        <w:rPr>
          <w:rFonts w:ascii="Cambria" w:hAnsi="Cambria" w:cs="Times New Roman"/>
          <w:sz w:val="24"/>
          <w:szCs w:val="24"/>
        </w:rPr>
        <w:t xml:space="preserve">, </w:t>
      </w:r>
      <w:proofErr w:type="spellStart"/>
      <w:r>
        <w:rPr>
          <w:rFonts w:ascii="Cambria" w:hAnsi="Cambria" w:cs="Times New Roman"/>
          <w:sz w:val="24"/>
          <w:szCs w:val="24"/>
        </w:rPr>
        <w:t>Mal</w:t>
      </w:r>
      <w:r>
        <w:rPr>
          <w:rFonts w:ascii="Cambria" w:hAnsi="Cambria" w:cs="Times New Roman"/>
          <w:sz w:val="24"/>
          <w:szCs w:val="24"/>
        </w:rPr>
        <w:t>thouse</w:t>
      </w:r>
      <w:proofErr w:type="spellEnd"/>
      <w:r>
        <w:rPr>
          <w:rFonts w:ascii="Cambria" w:hAnsi="Cambria" w:cs="Times New Roman"/>
          <w:sz w:val="24"/>
          <w:szCs w:val="24"/>
        </w:rPr>
        <w:t xml:space="preserve"> Press Limited Lagos, Benin, Ibadan, Jos, Port-Harcourt, Zaria, 1-210.</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lastRenderedPageBreak/>
        <w:t xml:space="preserve">Husain, R.T. </w:t>
      </w:r>
      <w:r>
        <w:rPr>
          <w:rFonts w:ascii="Cambria" w:hAnsi="Cambria" w:cs="Times New Roman"/>
          <w:i/>
          <w:iCs/>
          <w:sz w:val="24"/>
          <w:szCs w:val="24"/>
        </w:rPr>
        <w:t>et al</w:t>
      </w:r>
      <w:r>
        <w:rPr>
          <w:rFonts w:ascii="Cambria" w:hAnsi="Cambria" w:cs="Times New Roman"/>
          <w:sz w:val="24"/>
          <w:szCs w:val="24"/>
        </w:rPr>
        <w:t xml:space="preserve">, (2019). Polygamy in the Perspective of Hadith: Justice and Equality among Wives in a Polygamy Practice. </w:t>
      </w:r>
      <w:proofErr w:type="spellStart"/>
      <w:r>
        <w:rPr>
          <w:rFonts w:ascii="Cambria" w:hAnsi="Cambria" w:cs="Times New Roman"/>
          <w:i/>
          <w:iCs/>
          <w:sz w:val="24"/>
          <w:szCs w:val="24"/>
        </w:rPr>
        <w:t>Madania</w:t>
      </w:r>
      <w:proofErr w:type="spellEnd"/>
      <w:r>
        <w:rPr>
          <w:rFonts w:ascii="Cambria" w:hAnsi="Cambria" w:cs="Times New Roman"/>
          <w:i/>
          <w:iCs/>
          <w:sz w:val="24"/>
          <w:szCs w:val="24"/>
        </w:rPr>
        <w:t>,</w:t>
      </w:r>
      <w:r>
        <w:rPr>
          <w:rFonts w:ascii="Cambria" w:hAnsi="Cambria" w:cs="Times New Roman"/>
          <w:sz w:val="24"/>
          <w:szCs w:val="24"/>
        </w:rPr>
        <w:t xml:space="preserve"> 23(1), 93-102.</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 xml:space="preserve">Ismail, W.N.H.W. </w:t>
      </w:r>
      <w:r>
        <w:rPr>
          <w:rFonts w:ascii="Cambria" w:hAnsi="Cambria" w:cs="Times New Roman"/>
          <w:i/>
          <w:sz w:val="24"/>
          <w:szCs w:val="24"/>
        </w:rPr>
        <w:t>et al</w:t>
      </w:r>
      <w:r>
        <w:rPr>
          <w:rFonts w:ascii="Cambria" w:hAnsi="Cambria" w:cs="Times New Roman"/>
          <w:sz w:val="24"/>
          <w:szCs w:val="24"/>
        </w:rPr>
        <w:t>, (2020).</w:t>
      </w:r>
      <w:r>
        <w:rPr>
          <w:rFonts w:ascii="Cambria" w:hAnsi="Cambria" w:cs="Times New Roman"/>
          <w:sz w:val="24"/>
          <w:szCs w:val="24"/>
        </w:rPr>
        <w:t xml:space="preserve"> </w:t>
      </w:r>
      <w:proofErr w:type="spellStart"/>
      <w:r>
        <w:rPr>
          <w:rFonts w:ascii="Cambria" w:hAnsi="Cambria" w:cs="Times New Roman"/>
          <w:sz w:val="24"/>
          <w:szCs w:val="24"/>
        </w:rPr>
        <w:t>Hudud</w:t>
      </w:r>
      <w:proofErr w:type="spellEnd"/>
      <w:r>
        <w:rPr>
          <w:rFonts w:ascii="Cambria" w:hAnsi="Cambria" w:cs="Times New Roman"/>
          <w:sz w:val="24"/>
          <w:szCs w:val="24"/>
        </w:rPr>
        <w:t xml:space="preserve">: The Right of Allah SWT in Perspective of Punishment for Adultery. </w:t>
      </w:r>
      <w:r>
        <w:rPr>
          <w:rFonts w:ascii="Cambria" w:hAnsi="Cambria" w:cs="Times New Roman"/>
          <w:i/>
          <w:iCs/>
          <w:sz w:val="24"/>
          <w:szCs w:val="24"/>
        </w:rPr>
        <w:t>Journal of Critical Review</w:t>
      </w:r>
      <w:r>
        <w:rPr>
          <w:rFonts w:ascii="Cambria" w:hAnsi="Cambria" w:cs="Times New Roman"/>
          <w:sz w:val="24"/>
          <w:szCs w:val="24"/>
        </w:rPr>
        <w:t>, 8(8), 789-810.</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Lindholm</w:t>
      </w:r>
      <w:proofErr w:type="spellEnd"/>
      <w:r>
        <w:rPr>
          <w:rFonts w:ascii="Cambria" w:hAnsi="Cambria" w:cs="Times New Roman"/>
          <w:sz w:val="24"/>
          <w:szCs w:val="24"/>
        </w:rPr>
        <w:t xml:space="preserve">, C. (2008). Polygyny in Islamic Law and </w:t>
      </w:r>
      <w:proofErr w:type="spellStart"/>
      <w:r>
        <w:rPr>
          <w:rFonts w:ascii="Cambria" w:hAnsi="Cambria" w:cs="Times New Roman"/>
          <w:sz w:val="24"/>
          <w:szCs w:val="24"/>
        </w:rPr>
        <w:t>Pukhtun</w:t>
      </w:r>
      <w:proofErr w:type="spellEnd"/>
      <w:r>
        <w:rPr>
          <w:rFonts w:ascii="Cambria" w:hAnsi="Cambria" w:cs="Times New Roman"/>
          <w:sz w:val="24"/>
          <w:szCs w:val="24"/>
        </w:rPr>
        <w:t xml:space="preserve"> Practice. </w:t>
      </w:r>
      <w:r>
        <w:rPr>
          <w:rFonts w:ascii="Cambria" w:hAnsi="Cambria" w:cs="Times New Roman"/>
          <w:i/>
          <w:iCs/>
          <w:sz w:val="24"/>
          <w:szCs w:val="24"/>
        </w:rPr>
        <w:t>Ethnology</w:t>
      </w:r>
      <w:r>
        <w:rPr>
          <w:rFonts w:ascii="Cambria" w:hAnsi="Cambria" w:cs="Times New Roman"/>
          <w:sz w:val="24"/>
          <w:szCs w:val="24"/>
        </w:rPr>
        <w:t>, 47(3), 181-192.</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Muhammed-</w:t>
      </w:r>
      <w:proofErr w:type="spellStart"/>
      <w:r>
        <w:rPr>
          <w:rFonts w:ascii="Cambria" w:hAnsi="Cambria" w:cs="Times New Roman"/>
          <w:sz w:val="24"/>
          <w:szCs w:val="24"/>
        </w:rPr>
        <w:t>Mikaaeel</w:t>
      </w:r>
      <w:proofErr w:type="spellEnd"/>
      <w:r>
        <w:rPr>
          <w:rFonts w:ascii="Cambria" w:hAnsi="Cambria" w:cs="Times New Roman"/>
          <w:sz w:val="24"/>
          <w:szCs w:val="24"/>
        </w:rPr>
        <w:t xml:space="preserve">, A.A. (2020). Emergence of </w:t>
      </w:r>
      <w:proofErr w:type="spellStart"/>
      <w:r>
        <w:rPr>
          <w:rFonts w:ascii="Cambria" w:hAnsi="Cambria" w:cs="Times New Roman"/>
          <w:sz w:val="24"/>
          <w:szCs w:val="24"/>
        </w:rPr>
        <w:t>Usulul</w:t>
      </w:r>
      <w:proofErr w:type="spellEnd"/>
      <w:r>
        <w:rPr>
          <w:rFonts w:ascii="Cambria" w:hAnsi="Cambria" w:cs="Times New Roman"/>
          <w:sz w:val="24"/>
          <w:szCs w:val="24"/>
        </w:rPr>
        <w:t xml:space="preserve"> </w:t>
      </w:r>
      <w:proofErr w:type="spellStart"/>
      <w:r>
        <w:rPr>
          <w:rFonts w:ascii="Cambria" w:hAnsi="Cambria" w:cs="Times New Roman"/>
          <w:sz w:val="24"/>
          <w:szCs w:val="24"/>
        </w:rPr>
        <w:t>Fiqh</w:t>
      </w:r>
      <w:proofErr w:type="spellEnd"/>
      <w:r>
        <w:rPr>
          <w:rFonts w:ascii="Cambria" w:hAnsi="Cambria" w:cs="Times New Roman"/>
          <w:sz w:val="24"/>
          <w:szCs w:val="24"/>
        </w:rPr>
        <w:t xml:space="preserve"> under </w:t>
      </w:r>
      <w:proofErr w:type="spellStart"/>
      <w:r>
        <w:rPr>
          <w:rFonts w:ascii="Cambria" w:hAnsi="Cambria" w:cs="Times New Roman"/>
          <w:sz w:val="24"/>
          <w:szCs w:val="24"/>
        </w:rPr>
        <w:t>Shari’ah</w:t>
      </w:r>
      <w:proofErr w:type="spellEnd"/>
      <w:r>
        <w:rPr>
          <w:rFonts w:ascii="Cambria" w:hAnsi="Cambria" w:cs="Times New Roman"/>
          <w:sz w:val="24"/>
          <w:szCs w:val="24"/>
        </w:rPr>
        <w:t xml:space="preserve">: From Developmental to Standardization Stage. </w:t>
      </w:r>
      <w:r>
        <w:rPr>
          <w:rFonts w:ascii="Cambria" w:hAnsi="Cambria" w:cs="Times New Roman"/>
          <w:i/>
          <w:iCs/>
          <w:sz w:val="24"/>
          <w:szCs w:val="24"/>
        </w:rPr>
        <w:t>Maiduguri Law Journal (MLJ),</w:t>
      </w:r>
      <w:r>
        <w:rPr>
          <w:rFonts w:ascii="Cambria" w:hAnsi="Cambria" w:cs="Times New Roman"/>
          <w:sz w:val="24"/>
          <w:szCs w:val="24"/>
        </w:rPr>
        <w:t xml:space="preserve"> 18, 404-408.</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Muhammed-</w:t>
      </w:r>
      <w:proofErr w:type="spellStart"/>
      <w:r>
        <w:rPr>
          <w:rFonts w:ascii="Cambria" w:hAnsi="Cambria" w:cs="Times New Roman"/>
          <w:sz w:val="24"/>
          <w:szCs w:val="24"/>
        </w:rPr>
        <w:t>Mikaaeel</w:t>
      </w:r>
      <w:proofErr w:type="spellEnd"/>
      <w:r>
        <w:rPr>
          <w:rFonts w:ascii="Cambria" w:hAnsi="Cambria" w:cs="Times New Roman"/>
          <w:sz w:val="24"/>
          <w:szCs w:val="24"/>
        </w:rPr>
        <w:t xml:space="preserve">, A.A. (2020a). Capital Punishment in Nigerian Courts: The Position of Abolitionists vis-à-vis Islamic Jurisprudence. Prof. </w:t>
      </w:r>
      <w:r>
        <w:rPr>
          <w:rFonts w:ascii="Cambria" w:hAnsi="Cambria" w:cs="Times New Roman"/>
          <w:sz w:val="24"/>
          <w:szCs w:val="24"/>
        </w:rPr>
        <w:t xml:space="preserve">E.T. </w:t>
      </w:r>
      <w:proofErr w:type="spellStart"/>
      <w:r>
        <w:rPr>
          <w:rFonts w:ascii="Cambria" w:hAnsi="Cambria" w:cs="Times New Roman"/>
          <w:sz w:val="24"/>
          <w:szCs w:val="24"/>
        </w:rPr>
        <w:t>Yebisi</w:t>
      </w:r>
      <w:proofErr w:type="spellEnd"/>
      <w:r>
        <w:rPr>
          <w:rFonts w:ascii="Cambria" w:hAnsi="Cambria" w:cs="Times New Roman"/>
          <w:sz w:val="24"/>
          <w:szCs w:val="24"/>
        </w:rPr>
        <w:t xml:space="preserve">, </w:t>
      </w:r>
      <w:r>
        <w:rPr>
          <w:rFonts w:ascii="Cambria" w:hAnsi="Cambria" w:cs="Times New Roman"/>
          <w:i/>
          <w:iCs/>
          <w:sz w:val="24"/>
          <w:szCs w:val="24"/>
        </w:rPr>
        <w:t>et al</w:t>
      </w:r>
      <w:r>
        <w:rPr>
          <w:rFonts w:ascii="Cambria" w:hAnsi="Cambria" w:cs="Times New Roman"/>
          <w:sz w:val="24"/>
          <w:szCs w:val="24"/>
        </w:rPr>
        <w:t xml:space="preserve">, (eds.) </w:t>
      </w:r>
      <w:r>
        <w:rPr>
          <w:rFonts w:ascii="Cambria" w:hAnsi="Cambria" w:cs="Times New Roman"/>
          <w:i/>
          <w:iCs/>
          <w:sz w:val="24"/>
          <w:szCs w:val="24"/>
        </w:rPr>
        <w:t>Law, Policy and Development Review</w:t>
      </w:r>
      <w:r>
        <w:rPr>
          <w:rFonts w:ascii="Cambria" w:hAnsi="Cambria" w:cs="Times New Roman"/>
          <w:sz w:val="24"/>
          <w:szCs w:val="24"/>
        </w:rPr>
        <w:t>, EKSU Printing Press, Ado-</w:t>
      </w:r>
      <w:proofErr w:type="spellStart"/>
      <w:r>
        <w:rPr>
          <w:rFonts w:ascii="Cambria" w:hAnsi="Cambria" w:cs="Times New Roman"/>
          <w:sz w:val="24"/>
          <w:szCs w:val="24"/>
        </w:rPr>
        <w:t>Ekiti</w:t>
      </w:r>
      <w:proofErr w:type="spellEnd"/>
      <w:r>
        <w:rPr>
          <w:rFonts w:ascii="Cambria" w:hAnsi="Cambria" w:cs="Times New Roman"/>
          <w:sz w:val="24"/>
          <w:szCs w:val="24"/>
        </w:rPr>
        <w:t>, 205-223.</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Nwagbara</w:t>
      </w:r>
      <w:proofErr w:type="spellEnd"/>
      <w:r>
        <w:rPr>
          <w:rFonts w:ascii="Cambria" w:hAnsi="Cambria" w:cs="Times New Roman"/>
          <w:sz w:val="24"/>
          <w:szCs w:val="24"/>
        </w:rPr>
        <w:t xml:space="preserve">, C. (2014). Recognition of Polygamous Marriages under the English Law. </w:t>
      </w:r>
      <w:r>
        <w:rPr>
          <w:rFonts w:ascii="Cambria" w:hAnsi="Cambria" w:cs="Times New Roman"/>
          <w:i/>
          <w:iCs/>
          <w:sz w:val="24"/>
          <w:szCs w:val="24"/>
        </w:rPr>
        <w:t>Journal of Law, Policy and Globalization</w:t>
      </w:r>
      <w:r>
        <w:rPr>
          <w:rFonts w:ascii="Cambria" w:hAnsi="Cambria" w:cs="Times New Roman"/>
          <w:sz w:val="24"/>
          <w:szCs w:val="24"/>
        </w:rPr>
        <w:t>, 26, 13-19.</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Olasore</w:t>
      </w:r>
      <w:proofErr w:type="spellEnd"/>
      <w:r>
        <w:rPr>
          <w:rFonts w:ascii="Cambria" w:hAnsi="Cambria" w:cs="Times New Roman"/>
          <w:sz w:val="24"/>
          <w:szCs w:val="24"/>
        </w:rPr>
        <w:t>, R.E. (2016</w:t>
      </w:r>
      <w:r>
        <w:rPr>
          <w:rFonts w:ascii="Cambria" w:hAnsi="Cambria" w:cs="Times New Roman"/>
          <w:sz w:val="24"/>
          <w:szCs w:val="24"/>
        </w:rPr>
        <w:t xml:space="preserve">). The Extent of Polygamy in Africa, Any Role for the Information Professionals in Curbing Further Spread?. </w:t>
      </w:r>
      <w:r>
        <w:rPr>
          <w:rFonts w:ascii="Cambria" w:hAnsi="Cambria" w:cs="Times New Roman"/>
          <w:i/>
          <w:iCs/>
          <w:sz w:val="24"/>
          <w:szCs w:val="24"/>
        </w:rPr>
        <w:t>Information and Knowledge Management,</w:t>
      </w:r>
      <w:r>
        <w:rPr>
          <w:rFonts w:ascii="Cambria" w:hAnsi="Cambria" w:cs="Times New Roman"/>
          <w:sz w:val="24"/>
          <w:szCs w:val="24"/>
        </w:rPr>
        <w:t xml:space="preserve"> 6(6), 7-14.</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Rehman</w:t>
      </w:r>
      <w:proofErr w:type="spellEnd"/>
      <w:r>
        <w:rPr>
          <w:rFonts w:ascii="Cambria" w:hAnsi="Cambria" w:cs="Times New Roman"/>
          <w:sz w:val="24"/>
          <w:szCs w:val="24"/>
        </w:rPr>
        <w:t xml:space="preserve"> J. and </w:t>
      </w:r>
      <w:proofErr w:type="spellStart"/>
      <w:r>
        <w:rPr>
          <w:rFonts w:ascii="Cambria" w:hAnsi="Cambria" w:cs="Times New Roman"/>
          <w:sz w:val="24"/>
          <w:szCs w:val="24"/>
        </w:rPr>
        <w:t>Polymenopoulou</w:t>
      </w:r>
      <w:proofErr w:type="spellEnd"/>
      <w:r>
        <w:rPr>
          <w:rFonts w:ascii="Cambria" w:hAnsi="Cambria" w:cs="Times New Roman"/>
          <w:sz w:val="24"/>
          <w:szCs w:val="24"/>
        </w:rPr>
        <w:t xml:space="preserve"> E. (2013). Is Green a Part of the Rainbow? Sharia, Homosexuality and LGBT Rights in the Muslim World. </w:t>
      </w:r>
      <w:r>
        <w:rPr>
          <w:rFonts w:ascii="Cambria" w:hAnsi="Cambria" w:cs="Times New Roman"/>
          <w:i/>
          <w:iCs/>
          <w:sz w:val="24"/>
          <w:szCs w:val="24"/>
        </w:rPr>
        <w:t>Fordham international Journal Law</w:t>
      </w:r>
      <w:r>
        <w:rPr>
          <w:rFonts w:ascii="Cambria" w:hAnsi="Cambria" w:cs="Times New Roman"/>
          <w:sz w:val="24"/>
          <w:szCs w:val="24"/>
        </w:rPr>
        <w:t>, 37(1), 1-50.</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Riaz</w:t>
      </w:r>
      <w:proofErr w:type="spellEnd"/>
      <w:r>
        <w:rPr>
          <w:rFonts w:ascii="Cambria" w:hAnsi="Cambria" w:cs="Times New Roman"/>
          <w:sz w:val="24"/>
          <w:szCs w:val="24"/>
        </w:rPr>
        <w:t xml:space="preserve">, S. (2013). </w:t>
      </w:r>
      <w:proofErr w:type="spellStart"/>
      <w:r>
        <w:rPr>
          <w:rFonts w:ascii="Cambria" w:hAnsi="Cambria" w:cs="Times New Roman"/>
          <w:sz w:val="24"/>
          <w:szCs w:val="24"/>
        </w:rPr>
        <w:t>Shariah</w:t>
      </w:r>
      <w:proofErr w:type="spellEnd"/>
      <w:r>
        <w:rPr>
          <w:rFonts w:ascii="Cambria" w:hAnsi="Cambria" w:cs="Times New Roman"/>
          <w:sz w:val="24"/>
          <w:szCs w:val="24"/>
        </w:rPr>
        <w:t xml:space="preserve"> Perspective on Marriage Contract and Practice in Con</w:t>
      </w:r>
      <w:r>
        <w:rPr>
          <w:rFonts w:ascii="Cambria" w:hAnsi="Cambria" w:cs="Times New Roman"/>
          <w:sz w:val="24"/>
          <w:szCs w:val="24"/>
        </w:rPr>
        <w:t xml:space="preserve">temporary Muslim Societies. </w:t>
      </w:r>
      <w:r>
        <w:rPr>
          <w:rFonts w:ascii="Cambria" w:hAnsi="Cambria" w:cs="Times New Roman"/>
          <w:i/>
          <w:iCs/>
          <w:sz w:val="24"/>
          <w:szCs w:val="24"/>
        </w:rPr>
        <w:t>International Journal of Social Science and Humanity,</w:t>
      </w:r>
      <w:r>
        <w:rPr>
          <w:rFonts w:ascii="Cambria" w:hAnsi="Cambria" w:cs="Times New Roman"/>
          <w:sz w:val="24"/>
          <w:szCs w:val="24"/>
        </w:rPr>
        <w:t xml:space="preserve"> 3(3), 263-267.</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Safiyanu</w:t>
      </w:r>
      <w:proofErr w:type="spellEnd"/>
      <w:r>
        <w:rPr>
          <w:rFonts w:ascii="Cambria" w:hAnsi="Cambria" w:cs="Times New Roman"/>
          <w:sz w:val="24"/>
          <w:szCs w:val="24"/>
        </w:rPr>
        <w:t xml:space="preserve">, I. (2014). Challenges of Muslims on Polygyny in the Modern Societies: An Islamic Perspective. </w:t>
      </w:r>
      <w:r>
        <w:rPr>
          <w:rFonts w:ascii="Cambria" w:hAnsi="Cambria" w:cs="Times New Roman"/>
          <w:i/>
          <w:iCs/>
          <w:sz w:val="24"/>
          <w:szCs w:val="24"/>
        </w:rPr>
        <w:t>Journal of Modern Education Review,</w:t>
      </w:r>
      <w:r>
        <w:rPr>
          <w:rFonts w:ascii="Cambria" w:hAnsi="Cambria" w:cs="Times New Roman"/>
          <w:sz w:val="24"/>
          <w:szCs w:val="24"/>
        </w:rPr>
        <w:t xml:space="preserve"> 4(12), 1068-1075.</w:t>
      </w:r>
    </w:p>
    <w:p w:rsidR="00CE612E" w:rsidRDefault="00094297">
      <w:pPr>
        <w:pStyle w:val="FootnoteText"/>
        <w:spacing w:line="360" w:lineRule="auto"/>
        <w:ind w:left="360"/>
        <w:jc w:val="both"/>
        <w:rPr>
          <w:rFonts w:ascii="Cambria" w:hAnsi="Cambria" w:cs="Times New Roman"/>
          <w:sz w:val="24"/>
          <w:szCs w:val="24"/>
        </w:rPr>
      </w:pPr>
      <w:r>
        <w:rPr>
          <w:rFonts w:ascii="Cambria" w:hAnsi="Cambria" w:cs="Times New Roman"/>
          <w:sz w:val="24"/>
          <w:szCs w:val="24"/>
        </w:rPr>
        <w:t>S</w:t>
      </w:r>
      <w:r>
        <w:rPr>
          <w:rFonts w:ascii="Cambria" w:hAnsi="Cambria" w:cs="Times New Roman"/>
          <w:sz w:val="24"/>
          <w:szCs w:val="24"/>
        </w:rPr>
        <w:t xml:space="preserve">alman, K.O. (2019). An Analysis of the Primary Sources of </w:t>
      </w:r>
      <w:proofErr w:type="spellStart"/>
      <w:r>
        <w:rPr>
          <w:rFonts w:ascii="Cambria" w:hAnsi="Cambria" w:cs="Times New Roman"/>
          <w:sz w:val="24"/>
          <w:szCs w:val="24"/>
        </w:rPr>
        <w:t>Shari’ah</w:t>
      </w:r>
      <w:proofErr w:type="spellEnd"/>
      <w:r>
        <w:rPr>
          <w:rFonts w:ascii="Cambria" w:hAnsi="Cambria" w:cs="Times New Roman"/>
          <w:sz w:val="24"/>
          <w:szCs w:val="24"/>
        </w:rPr>
        <w:t xml:space="preserve">. </w:t>
      </w:r>
      <w:r>
        <w:rPr>
          <w:rFonts w:ascii="Cambria" w:hAnsi="Cambria" w:cs="Times New Roman"/>
          <w:i/>
          <w:iCs/>
          <w:sz w:val="24"/>
          <w:szCs w:val="24"/>
        </w:rPr>
        <w:t>Maiduguri Law Journal (MLJ),</w:t>
      </w:r>
      <w:r>
        <w:rPr>
          <w:rFonts w:ascii="Cambria" w:hAnsi="Cambria" w:cs="Times New Roman"/>
          <w:sz w:val="24"/>
          <w:szCs w:val="24"/>
        </w:rPr>
        <w:t xml:space="preserve"> 17, 341-347.</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Scheidel</w:t>
      </w:r>
      <w:proofErr w:type="spellEnd"/>
      <w:r>
        <w:rPr>
          <w:rFonts w:ascii="Cambria" w:hAnsi="Cambria" w:cs="Times New Roman"/>
          <w:sz w:val="24"/>
          <w:szCs w:val="24"/>
        </w:rPr>
        <w:t xml:space="preserve">, W. (2008). ‘Monogamy and Polygyny in Greece, Rome and World History. </w:t>
      </w:r>
      <w:r>
        <w:rPr>
          <w:rFonts w:ascii="Cambria" w:hAnsi="Cambria" w:cs="Times New Roman"/>
          <w:i/>
          <w:iCs/>
          <w:sz w:val="24"/>
          <w:szCs w:val="24"/>
        </w:rPr>
        <w:t>Princeton/Stanford Working Papers in Classics,</w:t>
      </w:r>
      <w:r>
        <w:rPr>
          <w:rFonts w:ascii="Cambria" w:hAnsi="Cambria" w:cs="Times New Roman"/>
          <w:sz w:val="24"/>
          <w:szCs w:val="24"/>
        </w:rPr>
        <w:t xml:space="preserve"> Stanford University,</w:t>
      </w:r>
      <w:r>
        <w:rPr>
          <w:rFonts w:ascii="Cambria" w:hAnsi="Cambria" w:cs="Times New Roman"/>
          <w:sz w:val="24"/>
          <w:szCs w:val="24"/>
        </w:rPr>
        <w:t xml:space="preserve"> Version 1.0, 1-13.</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t>Wichenlen</w:t>
      </w:r>
      <w:proofErr w:type="spellEnd"/>
      <w:r>
        <w:rPr>
          <w:rFonts w:ascii="Cambria" w:hAnsi="Cambria" w:cs="Times New Roman"/>
          <w:sz w:val="24"/>
          <w:szCs w:val="24"/>
        </w:rPr>
        <w:t xml:space="preserve">, S. (2009). Polygamy Talk and the Politics of Feminisms: Contestations over Masculinity in a New Muslim Indonesia. </w:t>
      </w:r>
      <w:r>
        <w:rPr>
          <w:rFonts w:ascii="Cambria" w:hAnsi="Cambria" w:cs="Times New Roman"/>
          <w:i/>
          <w:iCs/>
          <w:sz w:val="24"/>
          <w:szCs w:val="24"/>
        </w:rPr>
        <w:t>Journal of International Woman’s Studies,</w:t>
      </w:r>
      <w:r>
        <w:rPr>
          <w:rFonts w:ascii="Cambria" w:hAnsi="Cambria" w:cs="Times New Roman"/>
          <w:sz w:val="24"/>
          <w:szCs w:val="24"/>
        </w:rPr>
        <w:t xml:space="preserve"> 11(1), 173-186.</w:t>
      </w:r>
    </w:p>
    <w:p w:rsidR="00CE612E" w:rsidRDefault="00094297">
      <w:pPr>
        <w:pStyle w:val="FootnoteText"/>
        <w:spacing w:line="360" w:lineRule="auto"/>
        <w:ind w:left="360"/>
        <w:jc w:val="both"/>
        <w:rPr>
          <w:rFonts w:ascii="Cambria" w:hAnsi="Cambria" w:cs="Times New Roman"/>
          <w:sz w:val="24"/>
          <w:szCs w:val="24"/>
        </w:rPr>
      </w:pPr>
      <w:proofErr w:type="spellStart"/>
      <w:r>
        <w:rPr>
          <w:rFonts w:ascii="Cambria" w:hAnsi="Cambria" w:cs="Times New Roman"/>
          <w:sz w:val="24"/>
          <w:szCs w:val="24"/>
        </w:rPr>
        <w:lastRenderedPageBreak/>
        <w:t>Zahraa</w:t>
      </w:r>
      <w:proofErr w:type="spellEnd"/>
      <w:r>
        <w:rPr>
          <w:rFonts w:ascii="Cambria" w:hAnsi="Cambria" w:cs="Times New Roman"/>
          <w:sz w:val="24"/>
          <w:szCs w:val="24"/>
        </w:rPr>
        <w:t>, M. (2003). Unique Islamic Law Methodology and</w:t>
      </w:r>
      <w:r>
        <w:rPr>
          <w:rFonts w:ascii="Cambria" w:hAnsi="Cambria" w:cs="Times New Roman"/>
          <w:sz w:val="24"/>
          <w:szCs w:val="24"/>
        </w:rPr>
        <w:t xml:space="preserve"> the Validity of Modern Legal Social Science Research Methodology for Islamic Research. </w:t>
      </w:r>
      <w:r>
        <w:rPr>
          <w:rFonts w:ascii="Cambria" w:hAnsi="Cambria" w:cs="Times New Roman"/>
          <w:i/>
          <w:iCs/>
          <w:sz w:val="24"/>
          <w:szCs w:val="24"/>
        </w:rPr>
        <w:t>Arab Law Quarterly</w:t>
      </w:r>
      <w:r>
        <w:rPr>
          <w:rFonts w:ascii="Cambria" w:hAnsi="Cambria" w:cs="Times New Roman"/>
          <w:sz w:val="24"/>
          <w:szCs w:val="24"/>
        </w:rPr>
        <w:t>, 215-249.</w:t>
      </w:r>
      <w:r>
        <w:rPr>
          <w:rFonts w:ascii="Cambria" w:hAnsi="Cambria" w:cs="Times New Roman"/>
          <w:b/>
          <w:bCs/>
          <w:sz w:val="24"/>
          <w:szCs w:val="24"/>
        </w:rPr>
        <w:t xml:space="preserve"> </w:t>
      </w:r>
    </w:p>
    <w:p w:rsidR="00CE612E" w:rsidRDefault="00CE612E">
      <w:pPr>
        <w:spacing w:line="360" w:lineRule="auto"/>
        <w:jc w:val="both"/>
        <w:rPr>
          <w:rFonts w:ascii="Cambria" w:hAnsi="Cambria" w:cs="Times New Roman"/>
          <w:sz w:val="24"/>
          <w:szCs w:val="24"/>
        </w:rPr>
      </w:pPr>
    </w:p>
    <w:sectPr w:rsidR="00CE61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multiLevelType w:val="multilevel"/>
    <w:tmpl w:val="AC4A494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0000001"/>
    <w:multiLevelType w:val="hybridMultilevel"/>
    <w:tmpl w:val="F9DAA8C0"/>
    <w:lvl w:ilvl="0" w:tplc="BA3AD1F4">
      <w:start w:val="1"/>
      <w:numFmt w:val="bullet"/>
      <w:lvlText w:val="-"/>
      <w:lvlJc w:val="left"/>
      <w:pPr>
        <w:ind w:left="1800" w:hanging="360"/>
      </w:pPr>
      <w:rPr>
        <w:rFonts w:ascii="Times New Roman" w:eastAsia="Calibri"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0000002"/>
    <w:multiLevelType w:val="multilevel"/>
    <w:tmpl w:val="1EDE715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0000003"/>
    <w:multiLevelType w:val="hybridMultilevel"/>
    <w:tmpl w:val="C21AF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000004"/>
    <w:multiLevelType w:val="hybridMultilevel"/>
    <w:tmpl w:val="3F840C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038510061">
    <w:abstractNumId w:val="1"/>
  </w:num>
  <w:num w:numId="2" w16cid:durableId="1301299678">
    <w:abstractNumId w:val="0"/>
  </w:num>
  <w:num w:numId="3" w16cid:durableId="1262882777">
    <w:abstractNumId w:val="2"/>
  </w:num>
  <w:num w:numId="4" w16cid:durableId="2049913158">
    <w:abstractNumId w:val="3"/>
  </w:num>
  <w:num w:numId="5" w16cid:durableId="8179145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612E"/>
    <w:rsid w:val="00094297"/>
    <w:rsid w:val="00CE61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docId w15:val="{9AE2B7C1-7744-E54A-B107-6F5162B3E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styleId="FootnoteReference">
    <w:name w:val="footnote reference"/>
    <w:basedOn w:val="DefaultParagraphFont"/>
    <w:uiPriority w:val="99"/>
    <w:rPr>
      <w:vertAlign w:val="superscript"/>
    </w:rPr>
  </w:style>
  <w:style w:type="character" w:styleId="Hyperlink">
    <w:name w:val="Hyperlink"/>
    <w:basedOn w:val="DefaultParagraphFont"/>
    <w:uiPriority w:val="99"/>
    <w:rPr>
      <w:color w:val="0000FF"/>
      <w:u w:val="single"/>
    </w:rPr>
  </w:style>
  <w:style w:type="paragraph" w:styleId="Revision">
    <w:name w:val="Revision"/>
    <w:uiPriority w:val="99"/>
    <w:pPr>
      <w:spacing w:after="0" w:line="240" w:lineRule="auto"/>
    </w:pPr>
  </w:style>
  <w:style w:type="paragraph" w:styleId="BalloonText">
    <w:name w:val="Balloon Text"/>
    <w:basedOn w:val="Normal"/>
    <w:link w:val="BalloonTextChar"/>
    <w:uiPriority w:val="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en.aluka.net/Shariah/0/657/" TargetMode="External" /><Relationship Id="rId3" Type="http://schemas.openxmlformats.org/officeDocument/2006/relationships/styles" Target="styles.xml" /><Relationship Id="rId7" Type="http://schemas.openxmlformats.org/officeDocument/2006/relationships/hyperlink" Target="http://www.arkansasonline.com.news.2019.nov.30/hameed-naseem-prophet-muhammad-says-tre/" TargetMode="External" /><Relationship Id="rId12"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hyperlink" Target="Http://opinion.premiumtimesng.com/2017/07/04/the-bad-consequences-and-dangers-of-adultery-and-fornication-in-Islam-by-murtadha-gusau/" TargetMode="External" /><Relationship Id="rId11" Type="http://schemas.openxmlformats.org/officeDocument/2006/relationships/fontTable" Target="fontTable.xml" /><Relationship Id="rId5" Type="http://schemas.openxmlformats.org/officeDocument/2006/relationships/webSettings" Target="webSettings.xml" /><Relationship Id="rId10" Type="http://schemas.openxmlformats.org/officeDocument/2006/relationships/hyperlink" Target="http://www.atlmuslimah.com/2016/08/infitile-muslim-couples-face-tough-chpices-pressure/" TargetMode="External" /><Relationship Id="rId4" Type="http://schemas.openxmlformats.org/officeDocument/2006/relationships/settings" Target="settings.xml" /><Relationship Id="rId9" Type="http://schemas.openxmlformats.org/officeDocument/2006/relationships/hyperlink" Target="http://en.aluka.net/Shariah/0/657/"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75FD6FEC-53A5-44F9-85B0-1C7FCD9F92C5}">
  <ds:schemaRefs>
    <ds:schemaRef ds:uri="http://www.wps.cn/android/officeDocument/2013/mofficeCustomData"/>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6099</Words>
  <Characters>34768</Characters>
  <Application>Microsoft Office Word</Application>
  <DocSecurity>0</DocSecurity>
  <Lines>289</Lines>
  <Paragraphs>81</Paragraphs>
  <ScaleCrop>false</ScaleCrop>
  <Company/>
  <LinksUpToDate>false</LinksUpToDate>
  <CharactersWithSpaces>40786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Ahmed Muhammed-Mikaaeel</cp:lastModifiedBy>
  <cp:revision>2</cp:revision>
  <dcterms:created xsi:type="dcterms:W3CDTF">2023-07-06T16:09:00Z</dcterms:created>
  <dcterms:modified xsi:type="dcterms:W3CDTF">2023-07-06T16:09:00Z</dcterms:modified>
</cp:coreProperties>
</file>